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96"/>
      </w:tblGrid>
      <w:tr w:rsidR="00C14EB5" w14:paraId="2F180251" w14:textId="77777777" w:rsidTr="009F1BEF">
        <w:tc>
          <w:tcPr>
            <w:tcW w:w="8996" w:type="dxa"/>
            <w:tcBorders>
              <w:top w:val="single" w:sz="4" w:space="0" w:color="0070C0"/>
              <w:left w:val="single" w:sz="4" w:space="0" w:color="0070C0"/>
              <w:bottom w:val="nil"/>
              <w:right w:val="single" w:sz="4" w:space="0" w:color="0070C0"/>
            </w:tcBorders>
          </w:tcPr>
          <w:p w14:paraId="2F18024D" w14:textId="77777777" w:rsidR="00C14EB5" w:rsidRDefault="00C14EB5" w:rsidP="009F1BEF">
            <w:pPr>
              <w:jc w:val="center"/>
              <w:rPr>
                <w:rFonts w:ascii="Arial" w:hAnsi="Arial" w:cs="Arial"/>
                <w:b/>
                <w:sz w:val="48"/>
                <w:szCs w:val="48"/>
                <w:lang w:eastAsia="en-GB"/>
              </w:rPr>
            </w:pPr>
          </w:p>
          <w:p w14:paraId="2F18024E" w14:textId="77777777" w:rsidR="00C14EB5" w:rsidRDefault="00C14EB5" w:rsidP="009F1BEF">
            <w:pPr>
              <w:pStyle w:val="Heading1"/>
              <w:spacing w:before="360" w:after="240"/>
              <w:jc w:val="center"/>
              <w:outlineLvl w:val="0"/>
              <w:rPr>
                <w:rFonts w:ascii="Arial" w:hAnsi="Arial" w:cs="Arial"/>
                <w:color w:val="0070C0"/>
                <w:sz w:val="44"/>
                <w:szCs w:val="22"/>
              </w:rPr>
            </w:pPr>
            <w:r>
              <w:rPr>
                <w:rFonts w:ascii="Arial" w:hAnsi="Arial" w:cs="Arial"/>
                <w:color w:val="0070C0"/>
                <w:sz w:val="44"/>
                <w:szCs w:val="22"/>
              </w:rPr>
              <w:t>Pupil Premium Strategy</w:t>
            </w:r>
          </w:p>
          <w:p w14:paraId="2F18024F" w14:textId="77777777" w:rsidR="00C14EB5" w:rsidRPr="00946F5F" w:rsidRDefault="00C14EB5" w:rsidP="00946F5F">
            <w:pPr>
              <w:jc w:val="center"/>
              <w:rPr>
                <w:color w:val="0070C0"/>
              </w:rPr>
            </w:pPr>
            <w:r w:rsidRPr="00946F5F">
              <w:rPr>
                <w:color w:val="0070C0"/>
                <w:sz w:val="28"/>
              </w:rPr>
              <w:t>(</w:t>
            </w:r>
            <w:proofErr w:type="spellStart"/>
            <w:r w:rsidRPr="00946F5F">
              <w:rPr>
                <w:color w:val="0070C0"/>
                <w:sz w:val="28"/>
              </w:rPr>
              <w:t>Inc</w:t>
            </w:r>
            <w:proofErr w:type="spellEnd"/>
            <w:r w:rsidRPr="00946F5F">
              <w:rPr>
                <w:color w:val="0070C0"/>
                <w:sz w:val="28"/>
              </w:rPr>
              <w:t xml:space="preserve"> PP, EYPP &amp; LAC Funding)</w:t>
            </w:r>
          </w:p>
          <w:p w14:paraId="2F180250" w14:textId="77777777" w:rsidR="00C14EB5" w:rsidRDefault="00C14EB5" w:rsidP="009F1BEF">
            <w:pPr>
              <w:rPr>
                <w:rFonts w:ascii="Arial" w:hAnsi="Arial" w:cs="Arial"/>
                <w:i/>
                <w:noProof/>
                <w:lang w:eastAsia="en-GB"/>
              </w:rPr>
            </w:pPr>
          </w:p>
        </w:tc>
      </w:tr>
      <w:tr w:rsidR="00C14EB5" w14:paraId="2F180253" w14:textId="77777777" w:rsidTr="009F1BEF">
        <w:tc>
          <w:tcPr>
            <w:tcW w:w="8996" w:type="dxa"/>
            <w:tcBorders>
              <w:top w:val="nil"/>
              <w:left w:val="single" w:sz="4" w:space="0" w:color="0070C0"/>
              <w:bottom w:val="nil"/>
              <w:right w:val="single" w:sz="4" w:space="0" w:color="0070C0"/>
            </w:tcBorders>
          </w:tcPr>
          <w:p w14:paraId="2F180252" w14:textId="77777777" w:rsidR="00C14EB5" w:rsidRPr="00040073" w:rsidRDefault="00C14EB5" w:rsidP="009F1BEF">
            <w:pPr>
              <w:jc w:val="center"/>
              <w:rPr>
                <w:rFonts w:ascii="Arial" w:hAnsi="Arial" w:cs="Arial"/>
                <w:b/>
                <w:sz w:val="48"/>
                <w:szCs w:val="48"/>
                <w:lang w:eastAsia="en-GB"/>
              </w:rPr>
            </w:pPr>
          </w:p>
        </w:tc>
      </w:tr>
      <w:tr w:rsidR="00C14EB5" w14:paraId="2F180256" w14:textId="77777777" w:rsidTr="009F1BEF">
        <w:tc>
          <w:tcPr>
            <w:tcW w:w="8996" w:type="dxa"/>
            <w:tcBorders>
              <w:top w:val="nil"/>
              <w:left w:val="single" w:sz="4" w:space="0" w:color="0070C0"/>
              <w:bottom w:val="nil"/>
              <w:right w:val="single" w:sz="4" w:space="0" w:color="0070C0"/>
            </w:tcBorders>
          </w:tcPr>
          <w:p w14:paraId="2F180254" w14:textId="77777777" w:rsidR="00C14EB5" w:rsidRDefault="003B722C" w:rsidP="00707DE4">
            <w:pPr>
              <w:jc w:val="center"/>
            </w:pPr>
            <w:r>
              <w:rPr>
                <w:rFonts w:ascii="Arial" w:hAnsi="Arial" w:cs="Arial"/>
                <w:i/>
                <w:noProof/>
                <w:lang w:eastAsia="en-GB"/>
              </w:rPr>
              <w:pict w14:anchorId="2F180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268.5pt">
                  <v:imagedata r:id="rId7" o:title="Original on Transparent"/>
                </v:shape>
              </w:pict>
            </w:r>
          </w:p>
          <w:p w14:paraId="2F180255" w14:textId="77777777" w:rsidR="00C14EB5" w:rsidRDefault="00C14EB5" w:rsidP="009F1BEF"/>
        </w:tc>
      </w:tr>
      <w:tr w:rsidR="00C14EB5" w14:paraId="2F18025A" w14:textId="77777777" w:rsidTr="009F1BEF">
        <w:tc>
          <w:tcPr>
            <w:tcW w:w="8996" w:type="dxa"/>
            <w:tcBorders>
              <w:top w:val="nil"/>
              <w:left w:val="single" w:sz="4" w:space="0" w:color="0070C0"/>
              <w:bottom w:val="nil"/>
              <w:right w:val="single" w:sz="4" w:space="0" w:color="0070C0"/>
            </w:tcBorders>
          </w:tcPr>
          <w:p w14:paraId="2F180257" w14:textId="77777777" w:rsidR="00C14EB5" w:rsidRPr="00707DE4" w:rsidRDefault="00C14EB5" w:rsidP="00707DE4">
            <w:pPr>
              <w:jc w:val="center"/>
            </w:pPr>
            <w:r>
              <w:tab/>
            </w:r>
          </w:p>
          <w:p w14:paraId="2F180258" w14:textId="77777777" w:rsidR="00C14EB5" w:rsidRPr="00BA05D7" w:rsidRDefault="00C14EB5" w:rsidP="009F1BEF">
            <w:pPr>
              <w:jc w:val="center"/>
              <w:rPr>
                <w:rFonts w:ascii="Arial" w:hAnsi="Arial" w:cs="Arial"/>
                <w:b/>
                <w:sz w:val="72"/>
                <w:szCs w:val="44"/>
                <w:lang w:eastAsia="en-GB"/>
              </w:rPr>
            </w:pPr>
            <w:r w:rsidRPr="00BA05D7">
              <w:rPr>
                <w:rFonts w:ascii="Arial" w:hAnsi="Arial" w:cs="Arial"/>
                <w:b/>
                <w:sz w:val="72"/>
                <w:szCs w:val="44"/>
                <w:lang w:eastAsia="en-GB"/>
              </w:rPr>
              <w:t xml:space="preserve">Wheatley Hill Community </w:t>
            </w:r>
          </w:p>
          <w:p w14:paraId="2F180259" w14:textId="77777777" w:rsidR="00C14EB5" w:rsidRPr="00707DE4" w:rsidRDefault="00C14EB5" w:rsidP="00707DE4">
            <w:pPr>
              <w:jc w:val="center"/>
              <w:rPr>
                <w:rFonts w:ascii="Arial" w:hAnsi="Arial" w:cs="Arial"/>
                <w:b/>
                <w:sz w:val="72"/>
                <w:szCs w:val="44"/>
                <w:lang w:eastAsia="en-GB"/>
              </w:rPr>
            </w:pPr>
            <w:r w:rsidRPr="00BA05D7">
              <w:rPr>
                <w:rFonts w:ascii="Arial" w:hAnsi="Arial" w:cs="Arial"/>
                <w:b/>
                <w:sz w:val="72"/>
                <w:szCs w:val="44"/>
                <w:lang w:eastAsia="en-GB"/>
              </w:rPr>
              <w:t>Primary School</w:t>
            </w:r>
          </w:p>
        </w:tc>
      </w:tr>
      <w:tr w:rsidR="00C14EB5" w14:paraId="2F180272" w14:textId="77777777" w:rsidTr="009F1BEF">
        <w:tc>
          <w:tcPr>
            <w:tcW w:w="8996" w:type="dxa"/>
            <w:tcBorders>
              <w:top w:val="nil"/>
              <w:left w:val="single" w:sz="4" w:space="0" w:color="0070C0"/>
              <w:bottom w:val="single" w:sz="4" w:space="0" w:color="0070C0"/>
              <w:right w:val="single" w:sz="4" w:space="0" w:color="0070C0"/>
            </w:tcBorders>
          </w:tcPr>
          <w:p w14:paraId="2F18025B" w14:textId="77777777" w:rsidR="00C14EB5" w:rsidRDefault="00C14EB5" w:rsidP="009F1BEF"/>
          <w:tbl>
            <w:tblPr>
              <w:tblStyle w:val="TableGrid"/>
              <w:tblpPr w:leftFromText="180" w:rightFromText="180" w:vertAnchor="text" w:horzAnchor="margin" w:tblpY="25"/>
              <w:tblOverlap w:val="never"/>
              <w:tblW w:w="0" w:type="auto"/>
              <w:tblLook w:val="04A0" w:firstRow="1" w:lastRow="0" w:firstColumn="1" w:lastColumn="0" w:noHBand="0" w:noVBand="1"/>
            </w:tblPr>
            <w:tblGrid>
              <w:gridCol w:w="4957"/>
            </w:tblGrid>
            <w:tr w:rsidR="00C14EB5" w14:paraId="2F18025D"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5C" w14:textId="77777777" w:rsidR="00C14EB5" w:rsidRPr="00BA05D7" w:rsidRDefault="00C14EB5" w:rsidP="009F1BEF">
                  <w:pPr>
                    <w:rPr>
                      <w:b/>
                    </w:rPr>
                  </w:pPr>
                  <w:r w:rsidRPr="00BA05D7">
                    <w:rPr>
                      <w:b/>
                    </w:rPr>
                    <w:t xml:space="preserve">Author: </w:t>
                  </w:r>
                  <w:r w:rsidRPr="00A53BBC">
                    <w:rPr>
                      <w:i/>
                    </w:rPr>
                    <w:t xml:space="preserve">Alan </w:t>
                  </w:r>
                  <w:proofErr w:type="spellStart"/>
                  <w:r w:rsidRPr="00A53BBC">
                    <w:rPr>
                      <w:i/>
                    </w:rPr>
                    <w:t>Scarr</w:t>
                  </w:r>
                  <w:proofErr w:type="spellEnd"/>
                </w:p>
              </w:tc>
            </w:tr>
            <w:tr w:rsidR="00C14EB5" w14:paraId="2F18025F"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5E" w14:textId="77777777" w:rsidR="00C14EB5" w:rsidRPr="00BA05D7" w:rsidRDefault="00C14EB5" w:rsidP="009F1BEF">
                  <w:pPr>
                    <w:rPr>
                      <w:b/>
                    </w:rPr>
                  </w:pPr>
                  <w:r w:rsidRPr="00BA05D7">
                    <w:rPr>
                      <w:b/>
                    </w:rPr>
                    <w:t xml:space="preserve">Head Teacher: </w:t>
                  </w:r>
                  <w:r w:rsidRPr="00A53BBC">
                    <w:rPr>
                      <w:i/>
                    </w:rPr>
                    <w:t xml:space="preserve">Alan </w:t>
                  </w:r>
                  <w:proofErr w:type="spellStart"/>
                  <w:r w:rsidRPr="00A53BBC">
                    <w:rPr>
                      <w:i/>
                    </w:rPr>
                    <w:t>Scarr</w:t>
                  </w:r>
                  <w:proofErr w:type="spellEnd"/>
                </w:p>
              </w:tc>
            </w:tr>
            <w:tr w:rsidR="00C14EB5" w14:paraId="2F180261"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60" w14:textId="77777777" w:rsidR="00C14EB5" w:rsidRPr="00BA05D7" w:rsidRDefault="00C14EB5" w:rsidP="009F1BEF">
                  <w:pPr>
                    <w:rPr>
                      <w:b/>
                    </w:rPr>
                  </w:pPr>
                  <w:r w:rsidRPr="00BA05D7">
                    <w:rPr>
                      <w:b/>
                    </w:rPr>
                    <w:t>Chair Of Governors</w:t>
                  </w:r>
                  <w:r>
                    <w:rPr>
                      <w:b/>
                    </w:rPr>
                    <w:t xml:space="preserve">: </w:t>
                  </w:r>
                  <w:r w:rsidRPr="00A53BBC">
                    <w:rPr>
                      <w:i/>
                    </w:rPr>
                    <w:t xml:space="preserve">Jayne </w:t>
                  </w:r>
                  <w:proofErr w:type="spellStart"/>
                  <w:r w:rsidRPr="00A53BBC">
                    <w:rPr>
                      <w:i/>
                    </w:rPr>
                    <w:t>Dinsdale</w:t>
                  </w:r>
                  <w:proofErr w:type="spellEnd"/>
                </w:p>
              </w:tc>
            </w:tr>
            <w:tr w:rsidR="00946F5F" w14:paraId="2F180263"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62" w14:textId="795E1B04" w:rsidR="00946F5F" w:rsidRPr="00BA05D7" w:rsidRDefault="001A12DF" w:rsidP="00946F5F">
                  <w:pPr>
                    <w:rPr>
                      <w:b/>
                    </w:rPr>
                  </w:pPr>
                  <w:r>
                    <w:rPr>
                      <w:b/>
                    </w:rPr>
                    <w:t>Date Written: September 2020</w:t>
                  </w:r>
                </w:p>
              </w:tc>
            </w:tr>
            <w:tr w:rsidR="00946F5F" w14:paraId="2F180265"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64" w14:textId="54295563" w:rsidR="00946F5F" w:rsidRPr="00BA05D7" w:rsidRDefault="00946F5F" w:rsidP="00946F5F">
                  <w:pPr>
                    <w:rPr>
                      <w:b/>
                    </w:rPr>
                  </w:pPr>
                  <w:r w:rsidRPr="00BA05D7">
                    <w:rPr>
                      <w:b/>
                    </w:rPr>
                    <w:t>Adopted by Governing Body:</w:t>
                  </w:r>
                  <w:r>
                    <w:rPr>
                      <w:b/>
                    </w:rPr>
                    <w:t xml:space="preserve"> </w:t>
                  </w:r>
                  <w:r w:rsidR="004A790F">
                    <w:rPr>
                      <w:i/>
                    </w:rPr>
                    <w:t>September 20</w:t>
                  </w:r>
                  <w:r w:rsidR="001A12DF">
                    <w:rPr>
                      <w:i/>
                    </w:rPr>
                    <w:t>20</w:t>
                  </w:r>
                </w:p>
              </w:tc>
            </w:tr>
            <w:tr w:rsidR="00C14EB5" w14:paraId="2F180267"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66" w14:textId="7B188A44" w:rsidR="00946F5F" w:rsidRPr="00BA05D7" w:rsidRDefault="00946F5F" w:rsidP="009F1BEF">
                  <w:pPr>
                    <w:rPr>
                      <w:b/>
                    </w:rPr>
                  </w:pPr>
                  <w:r>
                    <w:rPr>
                      <w:b/>
                    </w:rPr>
                    <w:t xml:space="preserve">Date of Interim Review: </w:t>
                  </w:r>
                  <w:r w:rsidR="001A12DF">
                    <w:rPr>
                      <w:i/>
                    </w:rPr>
                    <w:t>January 2021</w:t>
                  </w:r>
                </w:p>
              </w:tc>
            </w:tr>
            <w:tr w:rsidR="00C14EB5" w14:paraId="2F180269" w14:textId="77777777" w:rsidTr="009F1BEF">
              <w:tc>
                <w:tcPr>
                  <w:tcW w:w="4957" w:type="dxa"/>
                  <w:tcBorders>
                    <w:top w:val="single" w:sz="4" w:space="0" w:color="0070C0"/>
                    <w:left w:val="single" w:sz="4" w:space="0" w:color="0070C0"/>
                    <w:bottom w:val="single" w:sz="4" w:space="0" w:color="0070C0"/>
                    <w:right w:val="single" w:sz="4" w:space="0" w:color="0070C0"/>
                  </w:tcBorders>
                </w:tcPr>
                <w:p w14:paraId="2F180268" w14:textId="7A406E2A" w:rsidR="00C14EB5" w:rsidRPr="00BA05D7" w:rsidRDefault="00946F5F" w:rsidP="009F1BEF">
                  <w:pPr>
                    <w:rPr>
                      <w:b/>
                    </w:rPr>
                  </w:pPr>
                  <w:r>
                    <w:rPr>
                      <w:b/>
                    </w:rPr>
                    <w:t xml:space="preserve">Date of Full Review: </w:t>
                  </w:r>
                  <w:r w:rsidR="001A12DF">
                    <w:t>July 2021</w:t>
                  </w:r>
                </w:p>
              </w:tc>
            </w:tr>
          </w:tbl>
          <w:p w14:paraId="2F18026A" w14:textId="77777777" w:rsidR="00C14EB5" w:rsidRDefault="00C14EB5" w:rsidP="009F1BEF"/>
          <w:p w14:paraId="2F18026B" w14:textId="77777777" w:rsidR="00C14EB5" w:rsidRDefault="00C14EB5" w:rsidP="009F1BEF"/>
          <w:p w14:paraId="2F18026C" w14:textId="77777777" w:rsidR="00C14EB5" w:rsidRDefault="00C14EB5" w:rsidP="009F1BEF"/>
          <w:p w14:paraId="2F18026D" w14:textId="77777777" w:rsidR="00C14EB5" w:rsidRDefault="00C14EB5" w:rsidP="009F1BEF"/>
          <w:p w14:paraId="2F18026E" w14:textId="77777777" w:rsidR="00C14EB5" w:rsidRDefault="00C14EB5" w:rsidP="009F1BEF"/>
          <w:p w14:paraId="2F18026F" w14:textId="77777777" w:rsidR="00C14EB5" w:rsidRDefault="00C14EB5" w:rsidP="009F1BEF"/>
          <w:p w14:paraId="2F180270" w14:textId="77777777" w:rsidR="00946F5F" w:rsidRDefault="00946F5F" w:rsidP="009F1BEF"/>
          <w:p w14:paraId="2F180271" w14:textId="77777777" w:rsidR="00C14EB5" w:rsidRDefault="00C14EB5" w:rsidP="009F1BEF"/>
        </w:tc>
      </w:tr>
    </w:tbl>
    <w:p w14:paraId="2F180273" w14:textId="77777777" w:rsidR="00C14EB5" w:rsidRDefault="00C14EB5">
      <w:pPr>
        <w:sectPr w:rsidR="00C14EB5" w:rsidSect="00C14EB5">
          <w:headerReference w:type="default" r:id="rId8"/>
          <w:pgSz w:w="11906" w:h="16838"/>
          <w:pgMar w:top="1440" w:right="1440" w:bottom="1440" w:left="1440" w:header="709" w:footer="709" w:gutter="0"/>
          <w:cols w:space="708"/>
          <w:docGrid w:linePitch="360"/>
        </w:sectPr>
      </w:pPr>
    </w:p>
    <w:p w14:paraId="2F180274" w14:textId="3C281272" w:rsidR="00C14EB5" w:rsidRDefault="00C14EB5"/>
    <w:p w14:paraId="68586206" w14:textId="7CCC4302" w:rsidR="00D77D2D" w:rsidRDefault="00D77D2D"/>
    <w:p w14:paraId="4333A760" w14:textId="77777777" w:rsidR="00D77D2D" w:rsidRDefault="00D77D2D"/>
    <w:tbl>
      <w:tblPr>
        <w:tblStyle w:val="TableGrid"/>
        <w:tblpPr w:leftFromText="180" w:rightFromText="180" w:vertAnchor="page" w:horzAnchor="margin" w:tblpY="4717"/>
        <w:tblW w:w="0" w:type="auto"/>
        <w:tblLook w:val="04A0" w:firstRow="1" w:lastRow="0" w:firstColumn="1" w:lastColumn="0" w:noHBand="0" w:noVBand="1"/>
      </w:tblPr>
      <w:tblGrid>
        <w:gridCol w:w="4626"/>
        <w:gridCol w:w="5759"/>
        <w:gridCol w:w="3563"/>
      </w:tblGrid>
      <w:tr w:rsidR="00D77D2D" w14:paraId="523E9CAF" w14:textId="77777777" w:rsidTr="00D77D2D">
        <w:tc>
          <w:tcPr>
            <w:tcW w:w="13948" w:type="dxa"/>
            <w:gridSpan w:val="3"/>
          </w:tcPr>
          <w:p w14:paraId="479FA30A" w14:textId="77777777" w:rsidR="00D77D2D" w:rsidRPr="001720AA" w:rsidRDefault="00D77D2D" w:rsidP="00D77D2D">
            <w:pPr>
              <w:rPr>
                <w:b/>
                <w:u w:val="single"/>
              </w:rPr>
            </w:pPr>
            <w:r w:rsidRPr="001720AA">
              <w:rPr>
                <w:b/>
                <w:u w:val="single"/>
              </w:rPr>
              <w:t xml:space="preserve">Wheatley Hill Community Primary &amp; Nursery School – Pupil Premium Strategy </w:t>
            </w:r>
          </w:p>
        </w:tc>
      </w:tr>
      <w:tr w:rsidR="00D77D2D" w14:paraId="4D9211B4" w14:textId="77777777" w:rsidTr="00D77D2D">
        <w:tc>
          <w:tcPr>
            <w:tcW w:w="4626" w:type="dxa"/>
          </w:tcPr>
          <w:p w14:paraId="470DCE8C" w14:textId="77777777" w:rsidR="00D77D2D" w:rsidRPr="001720AA" w:rsidRDefault="00D77D2D" w:rsidP="00D77D2D">
            <w:pPr>
              <w:rPr>
                <w:b/>
                <w:bCs/>
              </w:rPr>
            </w:pPr>
            <w:r>
              <w:rPr>
                <w:b/>
                <w:bCs/>
              </w:rPr>
              <w:t>Academic Year – 2020 / 21</w:t>
            </w:r>
          </w:p>
        </w:tc>
        <w:tc>
          <w:tcPr>
            <w:tcW w:w="5759" w:type="dxa"/>
          </w:tcPr>
          <w:p w14:paraId="77B9BD0E" w14:textId="77777777" w:rsidR="00D77D2D" w:rsidRPr="001720AA" w:rsidRDefault="00D77D2D" w:rsidP="00D77D2D">
            <w:pPr>
              <w:rPr>
                <w:b/>
                <w:bCs/>
              </w:rPr>
            </w:pPr>
            <w:r w:rsidRPr="22CE329C">
              <w:rPr>
                <w:b/>
                <w:bCs/>
              </w:rPr>
              <w:t>Total Pupil Premium Budget - £</w:t>
            </w:r>
            <w:r>
              <w:rPr>
                <w:b/>
                <w:bCs/>
              </w:rPr>
              <w:t>192,753</w:t>
            </w:r>
          </w:p>
        </w:tc>
        <w:tc>
          <w:tcPr>
            <w:tcW w:w="3563" w:type="dxa"/>
          </w:tcPr>
          <w:p w14:paraId="2B96A704" w14:textId="77777777" w:rsidR="00D77D2D" w:rsidRPr="001720AA" w:rsidRDefault="00D77D2D" w:rsidP="00D77D2D">
            <w:pPr>
              <w:rPr>
                <w:b/>
                <w:bCs/>
              </w:rPr>
            </w:pPr>
            <w:r>
              <w:rPr>
                <w:b/>
                <w:bCs/>
              </w:rPr>
              <w:t>Date of Review – September 2020</w:t>
            </w:r>
          </w:p>
        </w:tc>
      </w:tr>
      <w:tr w:rsidR="00D77D2D" w14:paraId="536EC913" w14:textId="77777777" w:rsidTr="00D77D2D">
        <w:tc>
          <w:tcPr>
            <w:tcW w:w="10385" w:type="dxa"/>
            <w:gridSpan w:val="2"/>
          </w:tcPr>
          <w:p w14:paraId="77BE0AA4" w14:textId="77777777" w:rsidR="00D77D2D" w:rsidRPr="001720AA" w:rsidRDefault="00D77D2D" w:rsidP="00D77D2D">
            <w:pPr>
              <w:rPr>
                <w:b/>
                <w:bCs/>
              </w:rPr>
            </w:pPr>
            <w:r w:rsidRPr="22CE329C">
              <w:rPr>
                <w:b/>
                <w:bCs/>
              </w:rPr>
              <w:t xml:space="preserve">Total Pupils </w:t>
            </w:r>
            <w:r>
              <w:rPr>
                <w:b/>
                <w:bCs/>
              </w:rPr>
              <w:t xml:space="preserve">Eligible </w:t>
            </w:r>
            <w:r w:rsidRPr="22CE329C">
              <w:rPr>
                <w:b/>
                <w:bCs/>
              </w:rPr>
              <w:t xml:space="preserve">– </w:t>
            </w:r>
            <w:r w:rsidRPr="00D77D2D">
              <w:rPr>
                <w:b/>
                <w:bCs/>
              </w:rPr>
              <w:t>117</w:t>
            </w:r>
            <w:r>
              <w:rPr>
                <w:b/>
                <w:bCs/>
              </w:rPr>
              <w:t xml:space="preserve"> Pupils (YR – Yr6)     Pupil Premium @ £1320     </w:t>
            </w:r>
          </w:p>
        </w:tc>
        <w:tc>
          <w:tcPr>
            <w:tcW w:w="3563" w:type="dxa"/>
          </w:tcPr>
          <w:p w14:paraId="50AB3721" w14:textId="77777777" w:rsidR="00D77D2D" w:rsidRPr="001720AA" w:rsidRDefault="00D77D2D" w:rsidP="00D77D2D">
            <w:pPr>
              <w:rPr>
                <w:b/>
                <w:bCs/>
              </w:rPr>
            </w:pPr>
            <w:r>
              <w:rPr>
                <w:b/>
                <w:bCs/>
              </w:rPr>
              <w:t>Interim Review – January 2021</w:t>
            </w:r>
          </w:p>
        </w:tc>
      </w:tr>
      <w:tr w:rsidR="00D77D2D" w14:paraId="365A23D3" w14:textId="77777777" w:rsidTr="00D77D2D">
        <w:tc>
          <w:tcPr>
            <w:tcW w:w="10385" w:type="dxa"/>
            <w:gridSpan w:val="2"/>
          </w:tcPr>
          <w:p w14:paraId="5C24C0CE" w14:textId="77777777" w:rsidR="00D77D2D" w:rsidRPr="22CE329C" w:rsidRDefault="00D77D2D" w:rsidP="00D77D2D">
            <w:pPr>
              <w:rPr>
                <w:b/>
                <w:bCs/>
              </w:rPr>
            </w:pPr>
            <w:r>
              <w:rPr>
                <w:b/>
                <w:bCs/>
              </w:rPr>
              <w:t xml:space="preserve">15 Pupils - EYPP @ £320       10 Post LAC Pupils @ £2345       4x LAC Pupils @ 1700             </w:t>
            </w:r>
          </w:p>
        </w:tc>
        <w:tc>
          <w:tcPr>
            <w:tcW w:w="3563" w:type="dxa"/>
          </w:tcPr>
          <w:p w14:paraId="0905960D" w14:textId="77777777" w:rsidR="00D77D2D" w:rsidRDefault="00D77D2D" w:rsidP="00D77D2D">
            <w:pPr>
              <w:rPr>
                <w:b/>
                <w:bCs/>
              </w:rPr>
            </w:pPr>
          </w:p>
        </w:tc>
      </w:tr>
    </w:tbl>
    <w:p w14:paraId="2D104360" w14:textId="77777777" w:rsidR="00D77D2D" w:rsidRDefault="00D77D2D"/>
    <w:p w14:paraId="2F1802E7" w14:textId="3B1D2AD9" w:rsidR="00004FA4" w:rsidRDefault="00004FA4" w:rsidP="6BC04A2E"/>
    <w:p w14:paraId="69018E76" w14:textId="43270032" w:rsidR="00D77D2D" w:rsidRDefault="00D77D2D" w:rsidP="6BC04A2E"/>
    <w:p w14:paraId="4A3F55C1" w14:textId="2299BCC8" w:rsidR="00D77D2D" w:rsidRDefault="00D77D2D" w:rsidP="6BC04A2E"/>
    <w:p w14:paraId="7EEBFBA6" w14:textId="3F383D49" w:rsidR="00D77D2D" w:rsidRDefault="00D77D2D" w:rsidP="6BC04A2E"/>
    <w:p w14:paraId="6B940231" w14:textId="5FAB90BA" w:rsidR="00D77D2D" w:rsidRDefault="00D77D2D" w:rsidP="6BC04A2E"/>
    <w:p w14:paraId="53DC0AAF" w14:textId="7422389E" w:rsidR="00D77D2D" w:rsidRDefault="00D77D2D" w:rsidP="6BC04A2E"/>
    <w:p w14:paraId="5FE30620" w14:textId="4B619F87" w:rsidR="00D77D2D" w:rsidRDefault="00D77D2D" w:rsidP="6BC04A2E"/>
    <w:p w14:paraId="7B31E511" w14:textId="6F8D693E" w:rsidR="00D77D2D" w:rsidRDefault="00D77D2D" w:rsidP="6BC04A2E"/>
    <w:p w14:paraId="1F0B671C" w14:textId="77777777" w:rsidR="00D77D2D" w:rsidRDefault="00D77D2D" w:rsidP="6BC04A2E"/>
    <w:p w14:paraId="3BDF9DFA" w14:textId="77777777" w:rsidR="00F82FA4" w:rsidRDefault="00F82FA4" w:rsidP="6BC04A2E"/>
    <w:p w14:paraId="0CBC60EE" w14:textId="77777777" w:rsidR="00F82FA4" w:rsidRDefault="00F82FA4" w:rsidP="6BC04A2E"/>
    <w:tbl>
      <w:tblPr>
        <w:tblStyle w:val="TableGrid"/>
        <w:tblW w:w="0" w:type="auto"/>
        <w:tblLook w:val="04A0" w:firstRow="1" w:lastRow="0" w:firstColumn="1" w:lastColumn="0" w:noHBand="0" w:noVBand="1"/>
      </w:tblPr>
      <w:tblGrid>
        <w:gridCol w:w="11448"/>
      </w:tblGrid>
      <w:tr w:rsidR="00C3324B" w:rsidRPr="002A6FEA" w14:paraId="2F1802E9" w14:textId="77777777" w:rsidTr="002A6FEA">
        <w:tc>
          <w:tcPr>
            <w:tcW w:w="11448" w:type="dxa"/>
          </w:tcPr>
          <w:p w14:paraId="2F1802E8" w14:textId="77777777" w:rsidR="00C3324B" w:rsidRPr="002A6FEA" w:rsidRDefault="00C3324B">
            <w:pPr>
              <w:rPr>
                <w:b/>
                <w:sz w:val="18"/>
                <w:u w:val="single"/>
              </w:rPr>
            </w:pPr>
            <w:r w:rsidRPr="002A6FEA">
              <w:rPr>
                <w:b/>
                <w:sz w:val="18"/>
                <w:u w:val="single"/>
              </w:rPr>
              <w:lastRenderedPageBreak/>
              <w:t>School Barriers to Future Attainment for Pupils Eligible for Pupil Premium</w:t>
            </w:r>
          </w:p>
        </w:tc>
      </w:tr>
      <w:tr w:rsidR="00C3324B" w:rsidRPr="002A6FEA" w14:paraId="2F1802EB" w14:textId="77777777" w:rsidTr="002A6FEA">
        <w:tc>
          <w:tcPr>
            <w:tcW w:w="11448" w:type="dxa"/>
          </w:tcPr>
          <w:p w14:paraId="2F1802EA" w14:textId="77777777" w:rsidR="00C3324B" w:rsidRPr="002A6FEA" w:rsidRDefault="00C3324B">
            <w:pPr>
              <w:rPr>
                <w:sz w:val="18"/>
              </w:rPr>
            </w:pPr>
            <w:r w:rsidRPr="002A6FEA">
              <w:rPr>
                <w:b/>
                <w:sz w:val="18"/>
              </w:rPr>
              <w:t>In school Barriers</w:t>
            </w:r>
            <w:r w:rsidRPr="002A6FEA">
              <w:rPr>
                <w:sz w:val="18"/>
              </w:rPr>
              <w:t xml:space="preserve"> (Issues to be addressed in school)</w:t>
            </w:r>
          </w:p>
        </w:tc>
      </w:tr>
      <w:tr w:rsidR="00C3324B" w:rsidRPr="002A6FEA" w14:paraId="2F1802ED" w14:textId="77777777" w:rsidTr="002A6FEA">
        <w:tc>
          <w:tcPr>
            <w:tcW w:w="11448" w:type="dxa"/>
          </w:tcPr>
          <w:p w14:paraId="2F1802EC" w14:textId="77777777" w:rsidR="00C3324B" w:rsidRPr="002A6FEA" w:rsidRDefault="005C56D7" w:rsidP="005C56D7">
            <w:pPr>
              <w:pStyle w:val="ListParagraph"/>
              <w:numPr>
                <w:ilvl w:val="0"/>
                <w:numId w:val="4"/>
              </w:numPr>
              <w:rPr>
                <w:sz w:val="18"/>
              </w:rPr>
            </w:pPr>
            <w:r w:rsidRPr="002A6FEA">
              <w:rPr>
                <w:sz w:val="18"/>
              </w:rPr>
              <w:t>Speech, language and communication needs of pupils</w:t>
            </w:r>
            <w:r w:rsidR="001720AA" w:rsidRPr="002A6FEA">
              <w:rPr>
                <w:sz w:val="18"/>
              </w:rPr>
              <w:t>.</w:t>
            </w:r>
          </w:p>
        </w:tc>
      </w:tr>
      <w:tr w:rsidR="00C3324B" w:rsidRPr="002A6FEA" w14:paraId="2F1802EF" w14:textId="77777777" w:rsidTr="002A6FEA">
        <w:tc>
          <w:tcPr>
            <w:tcW w:w="11448" w:type="dxa"/>
          </w:tcPr>
          <w:p w14:paraId="2F1802EE" w14:textId="57F9E4C4" w:rsidR="00C3324B" w:rsidRPr="002A6FEA" w:rsidRDefault="00334F80" w:rsidP="00D77D2D">
            <w:pPr>
              <w:pStyle w:val="ListParagraph"/>
              <w:numPr>
                <w:ilvl w:val="0"/>
                <w:numId w:val="4"/>
              </w:numPr>
              <w:rPr>
                <w:sz w:val="18"/>
              </w:rPr>
            </w:pPr>
            <w:r w:rsidRPr="002A6FEA">
              <w:rPr>
                <w:sz w:val="18"/>
              </w:rPr>
              <w:t>Pupils have Poor basic skills (</w:t>
            </w:r>
            <w:r w:rsidR="00D77D2D">
              <w:rPr>
                <w:sz w:val="18"/>
              </w:rPr>
              <w:t>English</w:t>
            </w:r>
            <w:r w:rsidRPr="002A6FEA">
              <w:rPr>
                <w:sz w:val="18"/>
              </w:rPr>
              <w:t xml:space="preserve">, Maths &amp; Self Help) on entry. </w:t>
            </w:r>
          </w:p>
        </w:tc>
      </w:tr>
      <w:tr w:rsidR="00C3324B" w:rsidRPr="002A6FEA" w14:paraId="2F1802F1" w14:textId="77777777" w:rsidTr="002A6FEA">
        <w:tc>
          <w:tcPr>
            <w:tcW w:w="11448" w:type="dxa"/>
          </w:tcPr>
          <w:p w14:paraId="2F1802F0" w14:textId="77777777" w:rsidR="00C3324B" w:rsidRPr="002A6FEA" w:rsidRDefault="001720AA" w:rsidP="00334F80">
            <w:pPr>
              <w:pStyle w:val="ListParagraph"/>
              <w:numPr>
                <w:ilvl w:val="0"/>
                <w:numId w:val="4"/>
              </w:numPr>
              <w:rPr>
                <w:sz w:val="18"/>
              </w:rPr>
            </w:pPr>
            <w:r w:rsidRPr="002A6FEA">
              <w:rPr>
                <w:sz w:val="18"/>
              </w:rPr>
              <w:t>Poor fine and gross motor skills.</w:t>
            </w:r>
          </w:p>
        </w:tc>
      </w:tr>
      <w:tr w:rsidR="00334F80" w:rsidRPr="002A6FEA" w14:paraId="2F1802F3" w14:textId="77777777" w:rsidTr="002A6FEA">
        <w:tc>
          <w:tcPr>
            <w:tcW w:w="11448" w:type="dxa"/>
          </w:tcPr>
          <w:p w14:paraId="2F1802F2" w14:textId="77777777" w:rsidR="00334F80" w:rsidRPr="002A6FEA" w:rsidRDefault="00334F80" w:rsidP="00146E86">
            <w:pPr>
              <w:pStyle w:val="ListParagraph"/>
              <w:numPr>
                <w:ilvl w:val="0"/>
                <w:numId w:val="4"/>
              </w:numPr>
              <w:rPr>
                <w:sz w:val="18"/>
              </w:rPr>
            </w:pPr>
            <w:r w:rsidRPr="002A6FEA">
              <w:rPr>
                <w:sz w:val="18"/>
              </w:rPr>
              <w:t>Social Emotional Mental Health Issues faced by pupils</w:t>
            </w:r>
            <w:r w:rsidR="00146E86" w:rsidRPr="002A6FEA">
              <w:rPr>
                <w:sz w:val="18"/>
              </w:rPr>
              <w:t xml:space="preserve"> including resilience and </w:t>
            </w:r>
            <w:proofErr w:type="spellStart"/>
            <w:r w:rsidR="00146E86" w:rsidRPr="002A6FEA">
              <w:rPr>
                <w:sz w:val="18"/>
              </w:rPr>
              <w:t>self esteem</w:t>
            </w:r>
            <w:proofErr w:type="spellEnd"/>
            <w:r w:rsidR="00146E86" w:rsidRPr="002A6FEA">
              <w:rPr>
                <w:sz w:val="18"/>
              </w:rPr>
              <w:t>.</w:t>
            </w:r>
          </w:p>
        </w:tc>
      </w:tr>
      <w:tr w:rsidR="00334F80" w:rsidRPr="002A6FEA" w14:paraId="2F1802F5" w14:textId="77777777" w:rsidTr="002A6FEA">
        <w:tc>
          <w:tcPr>
            <w:tcW w:w="11448" w:type="dxa"/>
          </w:tcPr>
          <w:p w14:paraId="2F1802F4" w14:textId="77777777" w:rsidR="00334F80" w:rsidRPr="002A6FEA" w:rsidRDefault="001720AA" w:rsidP="00334F80">
            <w:pPr>
              <w:pStyle w:val="ListParagraph"/>
              <w:numPr>
                <w:ilvl w:val="0"/>
                <w:numId w:val="4"/>
              </w:numPr>
              <w:rPr>
                <w:sz w:val="18"/>
              </w:rPr>
            </w:pPr>
            <w:r w:rsidRPr="002A6FEA">
              <w:rPr>
                <w:sz w:val="18"/>
              </w:rPr>
              <w:t>High levels of pupil attachment and anxiety around parental separation.</w:t>
            </w:r>
          </w:p>
        </w:tc>
      </w:tr>
      <w:tr w:rsidR="008649A0" w:rsidRPr="002A6FEA" w14:paraId="2F1802F7" w14:textId="77777777" w:rsidTr="002A6FEA">
        <w:tc>
          <w:tcPr>
            <w:tcW w:w="11448" w:type="dxa"/>
          </w:tcPr>
          <w:p w14:paraId="2F1802F6" w14:textId="77777777" w:rsidR="008649A0" w:rsidRPr="002A6FEA" w:rsidRDefault="008649A0" w:rsidP="00334F80">
            <w:pPr>
              <w:pStyle w:val="ListParagraph"/>
              <w:numPr>
                <w:ilvl w:val="0"/>
                <w:numId w:val="4"/>
              </w:numPr>
              <w:rPr>
                <w:sz w:val="18"/>
              </w:rPr>
            </w:pPr>
            <w:r w:rsidRPr="002A6FEA">
              <w:rPr>
                <w:sz w:val="18"/>
              </w:rPr>
              <w:t>Experiences of quality, appropriate social interaction with other children &amp; peers</w:t>
            </w:r>
          </w:p>
        </w:tc>
      </w:tr>
      <w:tr w:rsidR="00C3324B" w:rsidRPr="002A6FEA" w14:paraId="2F1802F9" w14:textId="77777777" w:rsidTr="002A6FEA">
        <w:tc>
          <w:tcPr>
            <w:tcW w:w="11448" w:type="dxa"/>
          </w:tcPr>
          <w:p w14:paraId="2F1802F8" w14:textId="77777777" w:rsidR="00C3324B" w:rsidRPr="002A6FEA" w:rsidRDefault="00C3324B">
            <w:pPr>
              <w:rPr>
                <w:sz w:val="18"/>
              </w:rPr>
            </w:pPr>
            <w:r w:rsidRPr="002A6FEA">
              <w:rPr>
                <w:b/>
                <w:sz w:val="18"/>
              </w:rPr>
              <w:t>External Barriers</w:t>
            </w:r>
            <w:r w:rsidRPr="002A6FEA">
              <w:rPr>
                <w:sz w:val="18"/>
              </w:rPr>
              <w:t xml:space="preserve"> (Issues which require action outside the school)</w:t>
            </w:r>
          </w:p>
        </w:tc>
      </w:tr>
      <w:tr w:rsidR="00C3324B" w:rsidRPr="002A6FEA" w14:paraId="2F1802FB" w14:textId="77777777" w:rsidTr="002A6FEA">
        <w:tc>
          <w:tcPr>
            <w:tcW w:w="11448" w:type="dxa"/>
          </w:tcPr>
          <w:p w14:paraId="2F1802FA" w14:textId="77777777" w:rsidR="00C3324B" w:rsidRPr="002A6FEA" w:rsidRDefault="005C56D7" w:rsidP="001720AA">
            <w:pPr>
              <w:pStyle w:val="ListParagraph"/>
              <w:numPr>
                <w:ilvl w:val="0"/>
                <w:numId w:val="5"/>
              </w:numPr>
              <w:rPr>
                <w:sz w:val="18"/>
              </w:rPr>
            </w:pPr>
            <w:r w:rsidRPr="002A6FEA">
              <w:rPr>
                <w:sz w:val="18"/>
              </w:rPr>
              <w:t>Speech, language and communication needs of p</w:t>
            </w:r>
            <w:r w:rsidR="00334F80" w:rsidRPr="002A6FEA">
              <w:rPr>
                <w:sz w:val="18"/>
              </w:rPr>
              <w:t>arents.</w:t>
            </w:r>
          </w:p>
        </w:tc>
      </w:tr>
      <w:tr w:rsidR="00334F80" w:rsidRPr="002A6FEA" w14:paraId="2F1802FD" w14:textId="77777777" w:rsidTr="002A6FEA">
        <w:tc>
          <w:tcPr>
            <w:tcW w:w="11448" w:type="dxa"/>
          </w:tcPr>
          <w:p w14:paraId="2F1802FC" w14:textId="3759CD7A" w:rsidR="00334F80" w:rsidRPr="002A6FEA" w:rsidRDefault="00334F80" w:rsidP="00D77D2D">
            <w:pPr>
              <w:pStyle w:val="ListParagraph"/>
              <w:numPr>
                <w:ilvl w:val="0"/>
                <w:numId w:val="5"/>
              </w:numPr>
              <w:rPr>
                <w:sz w:val="18"/>
              </w:rPr>
            </w:pPr>
            <w:r w:rsidRPr="002A6FEA">
              <w:rPr>
                <w:sz w:val="18"/>
              </w:rPr>
              <w:t>Parents have Poor basic skills (</w:t>
            </w:r>
            <w:r w:rsidR="00D77D2D">
              <w:rPr>
                <w:sz w:val="18"/>
              </w:rPr>
              <w:t>English</w:t>
            </w:r>
            <w:r w:rsidRPr="002A6FEA">
              <w:rPr>
                <w:sz w:val="18"/>
              </w:rPr>
              <w:t xml:space="preserve"> &amp; Maths)</w:t>
            </w:r>
            <w:r w:rsidR="008649A0" w:rsidRPr="002A6FEA">
              <w:rPr>
                <w:sz w:val="18"/>
              </w:rPr>
              <w:t>.</w:t>
            </w:r>
          </w:p>
        </w:tc>
      </w:tr>
      <w:tr w:rsidR="00334F80" w:rsidRPr="002A6FEA" w14:paraId="2F1802FF" w14:textId="77777777" w:rsidTr="002A6FEA">
        <w:tc>
          <w:tcPr>
            <w:tcW w:w="11448" w:type="dxa"/>
          </w:tcPr>
          <w:p w14:paraId="2F1802FE" w14:textId="77777777" w:rsidR="00334F80" w:rsidRPr="002A6FEA" w:rsidRDefault="00334F80" w:rsidP="001720AA">
            <w:pPr>
              <w:pStyle w:val="ListParagraph"/>
              <w:numPr>
                <w:ilvl w:val="0"/>
                <w:numId w:val="5"/>
              </w:numPr>
              <w:rPr>
                <w:sz w:val="18"/>
              </w:rPr>
            </w:pPr>
            <w:r w:rsidRPr="002A6FEA">
              <w:rPr>
                <w:sz w:val="18"/>
              </w:rPr>
              <w:t>Social Emotional Mental Health Issues faced by parents</w:t>
            </w:r>
            <w:r w:rsidR="008649A0" w:rsidRPr="002A6FEA">
              <w:rPr>
                <w:sz w:val="18"/>
              </w:rPr>
              <w:t>.</w:t>
            </w:r>
          </w:p>
        </w:tc>
      </w:tr>
      <w:tr w:rsidR="00334F80" w:rsidRPr="002A6FEA" w14:paraId="2F180301" w14:textId="77777777" w:rsidTr="002A6FEA">
        <w:tc>
          <w:tcPr>
            <w:tcW w:w="11448" w:type="dxa"/>
          </w:tcPr>
          <w:p w14:paraId="2F180300" w14:textId="77777777" w:rsidR="00334F80" w:rsidRPr="002A6FEA" w:rsidRDefault="00334F80" w:rsidP="001720AA">
            <w:pPr>
              <w:pStyle w:val="ListParagraph"/>
              <w:numPr>
                <w:ilvl w:val="0"/>
                <w:numId w:val="5"/>
              </w:numPr>
              <w:rPr>
                <w:sz w:val="18"/>
              </w:rPr>
            </w:pPr>
            <w:r w:rsidRPr="002A6FEA">
              <w:rPr>
                <w:sz w:val="18"/>
              </w:rPr>
              <w:t>Hunger / access to healthy food</w:t>
            </w:r>
            <w:r w:rsidR="008649A0" w:rsidRPr="002A6FEA">
              <w:rPr>
                <w:sz w:val="18"/>
              </w:rPr>
              <w:t>.</w:t>
            </w:r>
          </w:p>
        </w:tc>
      </w:tr>
      <w:tr w:rsidR="00334F80" w:rsidRPr="002A6FEA" w14:paraId="2F180303" w14:textId="77777777" w:rsidTr="002A6FEA">
        <w:tc>
          <w:tcPr>
            <w:tcW w:w="11448" w:type="dxa"/>
          </w:tcPr>
          <w:p w14:paraId="2F180302" w14:textId="77777777" w:rsidR="00334F80" w:rsidRPr="002A6FEA" w:rsidRDefault="00334F80" w:rsidP="001720AA">
            <w:pPr>
              <w:pStyle w:val="ListParagraph"/>
              <w:numPr>
                <w:ilvl w:val="0"/>
                <w:numId w:val="5"/>
              </w:numPr>
              <w:rPr>
                <w:sz w:val="18"/>
              </w:rPr>
            </w:pPr>
            <w:r w:rsidRPr="002A6FEA">
              <w:rPr>
                <w:sz w:val="18"/>
              </w:rPr>
              <w:t>Lack of parental support including low expectations of their children and the community.</w:t>
            </w:r>
          </w:p>
        </w:tc>
      </w:tr>
      <w:tr w:rsidR="00334F80" w:rsidRPr="002A6FEA" w14:paraId="2F180305" w14:textId="77777777" w:rsidTr="002A6FEA">
        <w:tc>
          <w:tcPr>
            <w:tcW w:w="11448" w:type="dxa"/>
          </w:tcPr>
          <w:p w14:paraId="2F180304" w14:textId="77777777" w:rsidR="00334F80" w:rsidRPr="002A6FEA" w:rsidRDefault="00334F80" w:rsidP="00146E86">
            <w:pPr>
              <w:pStyle w:val="ListParagraph"/>
              <w:numPr>
                <w:ilvl w:val="0"/>
                <w:numId w:val="5"/>
              </w:numPr>
              <w:rPr>
                <w:sz w:val="18"/>
              </w:rPr>
            </w:pPr>
            <w:r w:rsidRPr="002A6FEA">
              <w:rPr>
                <w:sz w:val="18"/>
              </w:rPr>
              <w:t xml:space="preserve">Children from “Vulnerable Backgrounds” </w:t>
            </w:r>
          </w:p>
        </w:tc>
      </w:tr>
      <w:tr w:rsidR="00334F80" w:rsidRPr="002A6FEA" w14:paraId="2F180307" w14:textId="77777777" w:rsidTr="002A6FEA">
        <w:tc>
          <w:tcPr>
            <w:tcW w:w="11448" w:type="dxa"/>
          </w:tcPr>
          <w:p w14:paraId="2F180306" w14:textId="77777777" w:rsidR="00334F80" w:rsidRPr="002A6FEA" w:rsidRDefault="00334F80" w:rsidP="001720AA">
            <w:pPr>
              <w:pStyle w:val="ListParagraph"/>
              <w:numPr>
                <w:ilvl w:val="0"/>
                <w:numId w:val="5"/>
              </w:numPr>
              <w:rPr>
                <w:sz w:val="18"/>
              </w:rPr>
            </w:pPr>
            <w:r w:rsidRPr="002A6FEA">
              <w:rPr>
                <w:sz w:val="18"/>
              </w:rPr>
              <w:t>Poor parental values of education affecting attendance, attitudes and parental involvement.</w:t>
            </w:r>
          </w:p>
        </w:tc>
      </w:tr>
      <w:tr w:rsidR="00334F80" w:rsidRPr="002A6FEA" w14:paraId="2F180309" w14:textId="77777777" w:rsidTr="002A6FEA">
        <w:tc>
          <w:tcPr>
            <w:tcW w:w="11448" w:type="dxa"/>
          </w:tcPr>
          <w:p w14:paraId="2F180308" w14:textId="77777777" w:rsidR="00334F80" w:rsidRPr="002A6FEA" w:rsidRDefault="001720AA" w:rsidP="001720AA">
            <w:pPr>
              <w:pStyle w:val="ListParagraph"/>
              <w:numPr>
                <w:ilvl w:val="0"/>
                <w:numId w:val="5"/>
              </w:numPr>
              <w:rPr>
                <w:sz w:val="18"/>
              </w:rPr>
            </w:pPr>
            <w:r w:rsidRPr="002A6FEA">
              <w:rPr>
                <w:sz w:val="18"/>
              </w:rPr>
              <w:t>Home Issues affecting pupil learning – Domestic violence, drugs, alcohol and crime.</w:t>
            </w:r>
          </w:p>
        </w:tc>
      </w:tr>
      <w:tr w:rsidR="001720AA" w:rsidRPr="002A6FEA" w14:paraId="2F18030B" w14:textId="77777777" w:rsidTr="002A6FEA">
        <w:tc>
          <w:tcPr>
            <w:tcW w:w="11448" w:type="dxa"/>
          </w:tcPr>
          <w:p w14:paraId="2F18030A" w14:textId="77777777" w:rsidR="001720AA" w:rsidRPr="002A6FEA" w:rsidRDefault="001720AA" w:rsidP="001720AA">
            <w:pPr>
              <w:pStyle w:val="ListParagraph"/>
              <w:numPr>
                <w:ilvl w:val="0"/>
                <w:numId w:val="5"/>
              </w:numPr>
              <w:rPr>
                <w:sz w:val="18"/>
              </w:rPr>
            </w:pPr>
            <w:r w:rsidRPr="002A6FEA">
              <w:rPr>
                <w:sz w:val="18"/>
              </w:rPr>
              <w:t>Narrow life opportunities, aspirations and enrichment experiences.</w:t>
            </w:r>
          </w:p>
        </w:tc>
      </w:tr>
      <w:tr w:rsidR="008649A0" w:rsidRPr="002A6FEA" w14:paraId="2F18030D" w14:textId="77777777" w:rsidTr="002A6FEA">
        <w:tc>
          <w:tcPr>
            <w:tcW w:w="11448" w:type="dxa"/>
          </w:tcPr>
          <w:p w14:paraId="2F18030C" w14:textId="77777777" w:rsidR="008649A0" w:rsidRPr="002A6FEA" w:rsidRDefault="008649A0" w:rsidP="001720AA">
            <w:pPr>
              <w:pStyle w:val="ListParagraph"/>
              <w:numPr>
                <w:ilvl w:val="0"/>
                <w:numId w:val="5"/>
              </w:numPr>
              <w:rPr>
                <w:sz w:val="18"/>
              </w:rPr>
            </w:pPr>
            <w:r w:rsidRPr="002A6FEA">
              <w:rPr>
                <w:sz w:val="18"/>
              </w:rPr>
              <w:t xml:space="preserve">Lack of attendance to toddler groups, health checks, </w:t>
            </w:r>
            <w:proofErr w:type="spellStart"/>
            <w:r w:rsidRPr="002A6FEA">
              <w:rPr>
                <w:sz w:val="18"/>
              </w:rPr>
              <w:t>anti natal</w:t>
            </w:r>
            <w:proofErr w:type="spellEnd"/>
            <w:r w:rsidRPr="002A6FEA">
              <w:rPr>
                <w:sz w:val="18"/>
              </w:rPr>
              <w:t xml:space="preserve"> care and use of community facilities. </w:t>
            </w:r>
          </w:p>
        </w:tc>
      </w:tr>
      <w:tr w:rsidR="008649A0" w:rsidRPr="002A6FEA" w14:paraId="2F18030F" w14:textId="77777777" w:rsidTr="002A6FEA">
        <w:tc>
          <w:tcPr>
            <w:tcW w:w="11448" w:type="dxa"/>
          </w:tcPr>
          <w:p w14:paraId="2F18030E" w14:textId="77777777" w:rsidR="008649A0" w:rsidRPr="002A6FEA" w:rsidRDefault="008649A0" w:rsidP="001720AA">
            <w:pPr>
              <w:pStyle w:val="ListParagraph"/>
              <w:numPr>
                <w:ilvl w:val="0"/>
                <w:numId w:val="5"/>
              </w:numPr>
              <w:rPr>
                <w:sz w:val="18"/>
              </w:rPr>
            </w:pPr>
            <w:r w:rsidRPr="002A6FEA">
              <w:rPr>
                <w:sz w:val="18"/>
              </w:rPr>
              <w:t>Poor access to quality housing social housing.</w:t>
            </w:r>
          </w:p>
        </w:tc>
      </w:tr>
      <w:tr w:rsidR="00146E86" w:rsidRPr="002A6FEA" w14:paraId="2F180311" w14:textId="77777777" w:rsidTr="002A6FEA">
        <w:tc>
          <w:tcPr>
            <w:tcW w:w="11448" w:type="dxa"/>
          </w:tcPr>
          <w:p w14:paraId="2F180310" w14:textId="77777777" w:rsidR="00146E86" w:rsidRPr="002A6FEA" w:rsidRDefault="00146E86" w:rsidP="001720AA">
            <w:pPr>
              <w:pStyle w:val="ListParagraph"/>
              <w:numPr>
                <w:ilvl w:val="0"/>
                <w:numId w:val="5"/>
              </w:numPr>
              <w:rPr>
                <w:sz w:val="18"/>
              </w:rPr>
            </w:pPr>
            <w:r w:rsidRPr="002A6FEA">
              <w:rPr>
                <w:sz w:val="18"/>
              </w:rPr>
              <w:t>Limited financial means affecting uniform, person pupil resources i.e. school bag and appropriate clothing i.e. shoes &amp; coats.</w:t>
            </w:r>
          </w:p>
        </w:tc>
      </w:tr>
    </w:tbl>
    <w:p w14:paraId="431C2658" w14:textId="6B0162A7" w:rsidR="00D77D2D" w:rsidRDefault="00D77D2D"/>
    <w:tbl>
      <w:tblPr>
        <w:tblStyle w:val="TableGrid"/>
        <w:tblW w:w="0" w:type="auto"/>
        <w:tblLayout w:type="fixed"/>
        <w:tblLook w:val="04A0" w:firstRow="1" w:lastRow="0" w:firstColumn="1" w:lastColumn="0" w:noHBand="0" w:noVBand="1"/>
      </w:tblPr>
      <w:tblGrid>
        <w:gridCol w:w="1271"/>
        <w:gridCol w:w="2693"/>
        <w:gridCol w:w="5245"/>
        <w:gridCol w:w="2268"/>
        <w:gridCol w:w="1225"/>
        <w:gridCol w:w="334"/>
        <w:gridCol w:w="912"/>
      </w:tblGrid>
      <w:tr w:rsidR="00702A81" w:rsidRPr="002A6FEA" w14:paraId="2F180314" w14:textId="77777777" w:rsidTr="00471FF2">
        <w:trPr>
          <w:gridAfter w:val="2"/>
          <w:wAfter w:w="1246" w:type="dxa"/>
        </w:trPr>
        <w:tc>
          <w:tcPr>
            <w:tcW w:w="12702" w:type="dxa"/>
            <w:gridSpan w:val="5"/>
          </w:tcPr>
          <w:p w14:paraId="2F180313" w14:textId="77777777" w:rsidR="00702A81" w:rsidRPr="002A6FEA" w:rsidRDefault="00702A81">
            <w:pPr>
              <w:rPr>
                <w:b/>
                <w:sz w:val="18"/>
              </w:rPr>
            </w:pPr>
            <w:r w:rsidRPr="002A6FEA">
              <w:rPr>
                <w:b/>
                <w:sz w:val="18"/>
              </w:rPr>
              <w:t>Desired Outcomes</w:t>
            </w:r>
          </w:p>
        </w:tc>
      </w:tr>
      <w:tr w:rsidR="00702A81" w:rsidRPr="002A6FEA" w14:paraId="2F180316" w14:textId="77777777" w:rsidTr="00471FF2">
        <w:trPr>
          <w:gridAfter w:val="2"/>
          <w:wAfter w:w="1246" w:type="dxa"/>
        </w:trPr>
        <w:tc>
          <w:tcPr>
            <w:tcW w:w="12702" w:type="dxa"/>
            <w:gridSpan w:val="5"/>
          </w:tcPr>
          <w:p w14:paraId="2F180315" w14:textId="77777777" w:rsidR="00702A81" w:rsidRPr="002A6FEA" w:rsidRDefault="00702A81" w:rsidP="00E35578">
            <w:pPr>
              <w:pStyle w:val="ListParagraph"/>
              <w:numPr>
                <w:ilvl w:val="0"/>
                <w:numId w:val="21"/>
              </w:numPr>
              <w:rPr>
                <w:sz w:val="18"/>
              </w:rPr>
            </w:pPr>
            <w:r w:rsidRPr="002A6FEA">
              <w:rPr>
                <w:sz w:val="18"/>
              </w:rPr>
              <w:t>Pupils attend school regularly dressed appropriately wearing uniform, appropriate coat and shoes.</w:t>
            </w:r>
          </w:p>
        </w:tc>
      </w:tr>
      <w:tr w:rsidR="00702A81" w:rsidRPr="002A6FEA" w14:paraId="2F180318" w14:textId="77777777" w:rsidTr="00471FF2">
        <w:trPr>
          <w:gridAfter w:val="2"/>
          <w:wAfter w:w="1246" w:type="dxa"/>
        </w:trPr>
        <w:tc>
          <w:tcPr>
            <w:tcW w:w="12702" w:type="dxa"/>
            <w:gridSpan w:val="5"/>
          </w:tcPr>
          <w:p w14:paraId="2F180317" w14:textId="77777777" w:rsidR="00702A81" w:rsidRPr="002A6FEA" w:rsidRDefault="00702A81" w:rsidP="00E35578">
            <w:pPr>
              <w:pStyle w:val="ListParagraph"/>
              <w:numPr>
                <w:ilvl w:val="0"/>
                <w:numId w:val="21"/>
              </w:numPr>
              <w:rPr>
                <w:sz w:val="18"/>
              </w:rPr>
            </w:pPr>
            <w:r w:rsidRPr="002A6FEA">
              <w:rPr>
                <w:sz w:val="18"/>
              </w:rPr>
              <w:t xml:space="preserve">Pupils are articulate speakers able to </w:t>
            </w:r>
            <w:r w:rsidR="00B910E8" w:rsidRPr="002A6FEA">
              <w:rPr>
                <w:sz w:val="18"/>
              </w:rPr>
              <w:t>choose</w:t>
            </w:r>
            <w:r w:rsidRPr="002A6FEA">
              <w:rPr>
                <w:sz w:val="18"/>
              </w:rPr>
              <w:t xml:space="preserve"> vocabulary and language appropriately to context.</w:t>
            </w:r>
          </w:p>
        </w:tc>
      </w:tr>
      <w:tr w:rsidR="00702A81" w:rsidRPr="002A6FEA" w14:paraId="2F18031A" w14:textId="77777777" w:rsidTr="00471FF2">
        <w:trPr>
          <w:gridAfter w:val="2"/>
          <w:wAfter w:w="1246" w:type="dxa"/>
        </w:trPr>
        <w:tc>
          <w:tcPr>
            <w:tcW w:w="12702" w:type="dxa"/>
            <w:gridSpan w:val="5"/>
          </w:tcPr>
          <w:p w14:paraId="2F180319" w14:textId="77777777" w:rsidR="00702A81" w:rsidRPr="002A6FEA" w:rsidRDefault="00702A81" w:rsidP="00E35578">
            <w:pPr>
              <w:pStyle w:val="ListParagraph"/>
              <w:numPr>
                <w:ilvl w:val="0"/>
                <w:numId w:val="21"/>
              </w:numPr>
              <w:rPr>
                <w:sz w:val="18"/>
              </w:rPr>
            </w:pPr>
            <w:r w:rsidRPr="002A6FEA">
              <w:rPr>
                <w:sz w:val="18"/>
              </w:rPr>
              <w:t>Pupils are independent, resilient and able to solve problems for themselves.</w:t>
            </w:r>
          </w:p>
        </w:tc>
      </w:tr>
      <w:tr w:rsidR="00702A81" w:rsidRPr="002A6FEA" w14:paraId="2F18031C" w14:textId="77777777" w:rsidTr="00471FF2">
        <w:trPr>
          <w:gridAfter w:val="2"/>
          <w:wAfter w:w="1246" w:type="dxa"/>
        </w:trPr>
        <w:tc>
          <w:tcPr>
            <w:tcW w:w="12702" w:type="dxa"/>
            <w:gridSpan w:val="5"/>
          </w:tcPr>
          <w:p w14:paraId="2F18031B" w14:textId="77777777" w:rsidR="00702A81" w:rsidRPr="002A6FEA" w:rsidRDefault="00702A81" w:rsidP="00E35578">
            <w:pPr>
              <w:pStyle w:val="ListParagraph"/>
              <w:numPr>
                <w:ilvl w:val="0"/>
                <w:numId w:val="21"/>
              </w:numPr>
              <w:rPr>
                <w:sz w:val="18"/>
              </w:rPr>
            </w:pPr>
            <w:r w:rsidRPr="002A6FEA">
              <w:rPr>
                <w:sz w:val="18"/>
              </w:rPr>
              <w:t>Pupils are able to regulate their own behaviour appropriately (Emotional Intelligence)</w:t>
            </w:r>
          </w:p>
        </w:tc>
      </w:tr>
      <w:tr w:rsidR="00702A81" w:rsidRPr="002A6FEA" w14:paraId="2F18031E" w14:textId="77777777" w:rsidTr="00471FF2">
        <w:trPr>
          <w:gridAfter w:val="2"/>
          <w:wAfter w:w="1246" w:type="dxa"/>
        </w:trPr>
        <w:tc>
          <w:tcPr>
            <w:tcW w:w="12702" w:type="dxa"/>
            <w:gridSpan w:val="5"/>
          </w:tcPr>
          <w:p w14:paraId="2F18031D" w14:textId="77777777" w:rsidR="00702A81" w:rsidRPr="002A6FEA" w:rsidRDefault="00702A81" w:rsidP="00E35578">
            <w:pPr>
              <w:pStyle w:val="ListParagraph"/>
              <w:numPr>
                <w:ilvl w:val="0"/>
                <w:numId w:val="21"/>
              </w:numPr>
              <w:rPr>
                <w:sz w:val="18"/>
              </w:rPr>
            </w:pPr>
            <w:r w:rsidRPr="002A6FEA">
              <w:rPr>
                <w:sz w:val="18"/>
              </w:rPr>
              <w:t>Pupils are working at age related expectations and can apply basic skills in a variety of contexts.</w:t>
            </w:r>
          </w:p>
        </w:tc>
      </w:tr>
      <w:tr w:rsidR="00702A81" w:rsidRPr="002A6FEA" w14:paraId="2F180320" w14:textId="77777777" w:rsidTr="00471FF2">
        <w:trPr>
          <w:gridAfter w:val="2"/>
          <w:wAfter w:w="1246" w:type="dxa"/>
        </w:trPr>
        <w:tc>
          <w:tcPr>
            <w:tcW w:w="12702" w:type="dxa"/>
            <w:gridSpan w:val="5"/>
          </w:tcPr>
          <w:p w14:paraId="2F18031F" w14:textId="77777777" w:rsidR="00702A81" w:rsidRPr="002A6FEA" w:rsidRDefault="00702A81" w:rsidP="00E35578">
            <w:pPr>
              <w:pStyle w:val="ListParagraph"/>
              <w:numPr>
                <w:ilvl w:val="0"/>
                <w:numId w:val="21"/>
              </w:numPr>
              <w:rPr>
                <w:sz w:val="18"/>
              </w:rPr>
            </w:pPr>
            <w:r w:rsidRPr="002A6FEA">
              <w:rPr>
                <w:sz w:val="18"/>
              </w:rPr>
              <w:t>Pupils are able to work in collaboration and learn as part of a bigger group – sharing ideas and showing listening skills.</w:t>
            </w:r>
          </w:p>
        </w:tc>
      </w:tr>
      <w:tr w:rsidR="00702A81" w:rsidRPr="002A6FEA" w14:paraId="2F180322" w14:textId="77777777" w:rsidTr="00471FF2">
        <w:trPr>
          <w:gridAfter w:val="2"/>
          <w:wAfter w:w="1246" w:type="dxa"/>
        </w:trPr>
        <w:tc>
          <w:tcPr>
            <w:tcW w:w="12702" w:type="dxa"/>
            <w:gridSpan w:val="5"/>
          </w:tcPr>
          <w:p w14:paraId="2F180321" w14:textId="77777777" w:rsidR="00702A81" w:rsidRPr="002A6FEA" w:rsidRDefault="00702A81" w:rsidP="00E35578">
            <w:pPr>
              <w:pStyle w:val="ListParagraph"/>
              <w:numPr>
                <w:ilvl w:val="0"/>
                <w:numId w:val="21"/>
              </w:numPr>
              <w:rPr>
                <w:sz w:val="18"/>
              </w:rPr>
            </w:pPr>
            <w:r w:rsidRPr="002A6FEA">
              <w:rPr>
                <w:sz w:val="18"/>
              </w:rPr>
              <w:t>Pupils have opportunities to experience a wide range of life experiences i.e. trips, visits &amp; residential.</w:t>
            </w:r>
          </w:p>
        </w:tc>
      </w:tr>
      <w:tr w:rsidR="00702A81" w:rsidRPr="002A6FEA" w14:paraId="2F180324" w14:textId="77777777" w:rsidTr="00471FF2">
        <w:trPr>
          <w:gridAfter w:val="2"/>
          <w:wAfter w:w="1246" w:type="dxa"/>
        </w:trPr>
        <w:tc>
          <w:tcPr>
            <w:tcW w:w="12702" w:type="dxa"/>
            <w:gridSpan w:val="5"/>
          </w:tcPr>
          <w:p w14:paraId="2F180323" w14:textId="77777777" w:rsidR="00702A81" w:rsidRPr="002A6FEA" w:rsidRDefault="00702A81" w:rsidP="00E35578">
            <w:pPr>
              <w:pStyle w:val="ListParagraph"/>
              <w:numPr>
                <w:ilvl w:val="0"/>
                <w:numId w:val="21"/>
              </w:numPr>
              <w:rPr>
                <w:sz w:val="18"/>
              </w:rPr>
            </w:pPr>
            <w:r w:rsidRPr="002A6FEA">
              <w:rPr>
                <w:sz w:val="18"/>
              </w:rPr>
              <w:t>Pupils become an established member of the community and are able to empathise with others.</w:t>
            </w:r>
          </w:p>
        </w:tc>
      </w:tr>
      <w:tr w:rsidR="00702A81" w:rsidRPr="002A6FEA" w14:paraId="2F180326" w14:textId="77777777" w:rsidTr="00471FF2">
        <w:trPr>
          <w:gridAfter w:val="2"/>
          <w:wAfter w:w="1246" w:type="dxa"/>
        </w:trPr>
        <w:tc>
          <w:tcPr>
            <w:tcW w:w="12702" w:type="dxa"/>
            <w:gridSpan w:val="5"/>
          </w:tcPr>
          <w:p w14:paraId="2F180325" w14:textId="77777777" w:rsidR="00702A81" w:rsidRPr="002A6FEA" w:rsidRDefault="00702A81" w:rsidP="00E35578">
            <w:pPr>
              <w:pStyle w:val="ListParagraph"/>
              <w:numPr>
                <w:ilvl w:val="0"/>
                <w:numId w:val="21"/>
              </w:numPr>
              <w:rPr>
                <w:sz w:val="18"/>
              </w:rPr>
            </w:pPr>
            <w:r w:rsidRPr="002A6FEA">
              <w:rPr>
                <w:sz w:val="18"/>
              </w:rPr>
              <w:t>Parents value education and support the policies and procedures of the school knowing that the school has their child’s best interests at heart.</w:t>
            </w:r>
          </w:p>
        </w:tc>
      </w:tr>
      <w:tr w:rsidR="00702A81" w:rsidRPr="002A6FEA" w14:paraId="2F180328" w14:textId="77777777" w:rsidTr="00471FF2">
        <w:trPr>
          <w:gridAfter w:val="2"/>
          <w:wAfter w:w="1246" w:type="dxa"/>
        </w:trPr>
        <w:tc>
          <w:tcPr>
            <w:tcW w:w="12702" w:type="dxa"/>
            <w:gridSpan w:val="5"/>
          </w:tcPr>
          <w:p w14:paraId="2F180327" w14:textId="77777777" w:rsidR="00702A81" w:rsidRPr="002A6FEA" w:rsidRDefault="00702A81" w:rsidP="00E35578">
            <w:pPr>
              <w:pStyle w:val="ListParagraph"/>
              <w:numPr>
                <w:ilvl w:val="0"/>
                <w:numId w:val="21"/>
              </w:numPr>
              <w:rPr>
                <w:sz w:val="18"/>
              </w:rPr>
            </w:pPr>
            <w:r w:rsidRPr="002A6FEA">
              <w:rPr>
                <w:sz w:val="18"/>
              </w:rPr>
              <w:t>Parents actively seek help and support from school following signposts offered by professional services.</w:t>
            </w:r>
          </w:p>
        </w:tc>
      </w:tr>
      <w:tr w:rsidR="00702A81" w:rsidRPr="002A6FEA" w14:paraId="2F18032A" w14:textId="77777777" w:rsidTr="00471FF2">
        <w:trPr>
          <w:gridAfter w:val="2"/>
          <w:wAfter w:w="1246" w:type="dxa"/>
        </w:trPr>
        <w:tc>
          <w:tcPr>
            <w:tcW w:w="12702" w:type="dxa"/>
            <w:gridSpan w:val="5"/>
          </w:tcPr>
          <w:p w14:paraId="2F180329" w14:textId="77777777" w:rsidR="00702A81" w:rsidRPr="002A6FEA" w:rsidRDefault="00702A81" w:rsidP="00E35578">
            <w:pPr>
              <w:pStyle w:val="ListParagraph"/>
              <w:numPr>
                <w:ilvl w:val="0"/>
                <w:numId w:val="21"/>
              </w:numPr>
              <w:rPr>
                <w:sz w:val="18"/>
              </w:rPr>
            </w:pPr>
            <w:r w:rsidRPr="002A6FEA">
              <w:rPr>
                <w:sz w:val="18"/>
              </w:rPr>
              <w:t>Parent</w:t>
            </w:r>
            <w:r w:rsidR="004F7B95" w:rsidRPr="002A6FEA">
              <w:rPr>
                <w:sz w:val="18"/>
              </w:rPr>
              <w:t>’</w:t>
            </w:r>
            <w:r w:rsidRPr="002A6FEA">
              <w:rPr>
                <w:sz w:val="18"/>
              </w:rPr>
              <w:t>s values their role within the community and contribute to aspects of community life.</w:t>
            </w:r>
          </w:p>
        </w:tc>
      </w:tr>
      <w:tr w:rsidR="001A50F3" w:rsidRPr="002A6FEA" w14:paraId="2F18032C" w14:textId="77777777" w:rsidTr="00471FF2">
        <w:trPr>
          <w:gridAfter w:val="2"/>
          <w:wAfter w:w="1246" w:type="dxa"/>
        </w:trPr>
        <w:tc>
          <w:tcPr>
            <w:tcW w:w="12702" w:type="dxa"/>
            <w:gridSpan w:val="5"/>
          </w:tcPr>
          <w:p w14:paraId="2F18032B" w14:textId="77777777" w:rsidR="001A50F3" w:rsidRPr="002A6FEA" w:rsidRDefault="001A50F3" w:rsidP="00E35578">
            <w:pPr>
              <w:pStyle w:val="ListParagraph"/>
              <w:numPr>
                <w:ilvl w:val="0"/>
                <w:numId w:val="21"/>
              </w:numPr>
              <w:rPr>
                <w:sz w:val="18"/>
              </w:rPr>
            </w:pPr>
            <w:r w:rsidRPr="002A6FEA">
              <w:rPr>
                <w:sz w:val="18"/>
              </w:rPr>
              <w:t xml:space="preserve">Pupils are healthy, active and well nourished. </w:t>
            </w:r>
          </w:p>
        </w:tc>
      </w:tr>
      <w:tr w:rsidR="00D77D2D" w:rsidRPr="002A6FEA" w14:paraId="779705B1" w14:textId="77777777" w:rsidTr="00471FF2">
        <w:trPr>
          <w:gridAfter w:val="2"/>
          <w:wAfter w:w="1246" w:type="dxa"/>
        </w:trPr>
        <w:tc>
          <w:tcPr>
            <w:tcW w:w="12702" w:type="dxa"/>
            <w:gridSpan w:val="5"/>
          </w:tcPr>
          <w:p w14:paraId="0A149452" w14:textId="77777777" w:rsidR="00D77D2D" w:rsidRDefault="00D77D2D" w:rsidP="00D77D2D">
            <w:pPr>
              <w:rPr>
                <w:sz w:val="18"/>
              </w:rPr>
            </w:pPr>
          </w:p>
          <w:p w14:paraId="6A166113" w14:textId="77777777" w:rsidR="00B2102A" w:rsidRPr="00D77D2D" w:rsidRDefault="00B2102A" w:rsidP="00D77D2D">
            <w:pPr>
              <w:rPr>
                <w:sz w:val="18"/>
              </w:rPr>
            </w:pPr>
          </w:p>
        </w:tc>
      </w:tr>
      <w:tr w:rsidR="00D534B2" w14:paraId="2F18032E" w14:textId="77777777" w:rsidTr="00471FF2">
        <w:tc>
          <w:tcPr>
            <w:tcW w:w="13948" w:type="dxa"/>
            <w:gridSpan w:val="7"/>
          </w:tcPr>
          <w:p w14:paraId="2F18032D" w14:textId="77777777" w:rsidR="00D534B2" w:rsidRPr="001720AA" w:rsidRDefault="00D534B2">
            <w:pPr>
              <w:rPr>
                <w:b/>
                <w:u w:val="single"/>
              </w:rPr>
            </w:pPr>
            <w:r w:rsidRPr="001720AA">
              <w:rPr>
                <w:b/>
                <w:u w:val="single"/>
              </w:rPr>
              <w:lastRenderedPageBreak/>
              <w:t>Planned Expenditure</w:t>
            </w:r>
            <w:r w:rsidR="001720AA" w:rsidRPr="001720AA">
              <w:rPr>
                <w:b/>
                <w:u w:val="single"/>
              </w:rPr>
              <w:t xml:space="preserve"> -  Academic Year</w:t>
            </w:r>
          </w:p>
        </w:tc>
      </w:tr>
      <w:tr w:rsidR="00D534B2" w14:paraId="2F180330" w14:textId="77777777" w:rsidTr="00471FF2">
        <w:tc>
          <w:tcPr>
            <w:tcW w:w="13948" w:type="dxa"/>
            <w:gridSpan w:val="7"/>
          </w:tcPr>
          <w:p w14:paraId="2F18032F" w14:textId="77777777" w:rsidR="00D534B2" w:rsidRPr="001720AA" w:rsidRDefault="00D534B2" w:rsidP="00D534B2">
            <w:pPr>
              <w:pStyle w:val="ListParagraph"/>
              <w:numPr>
                <w:ilvl w:val="0"/>
                <w:numId w:val="1"/>
              </w:numPr>
              <w:rPr>
                <w:b/>
              </w:rPr>
            </w:pPr>
            <w:r w:rsidRPr="001720AA">
              <w:rPr>
                <w:b/>
              </w:rPr>
              <w:t>Quality Teaching For All</w:t>
            </w:r>
          </w:p>
        </w:tc>
      </w:tr>
      <w:tr w:rsidR="00D534B2" w14:paraId="2F180337" w14:textId="77777777" w:rsidTr="00471FF2">
        <w:tc>
          <w:tcPr>
            <w:tcW w:w="1271" w:type="dxa"/>
          </w:tcPr>
          <w:p w14:paraId="2F180331" w14:textId="77777777" w:rsidR="00D534B2" w:rsidRPr="001720AA" w:rsidRDefault="00D534B2">
            <w:pPr>
              <w:rPr>
                <w:b/>
              </w:rPr>
            </w:pPr>
            <w:r w:rsidRPr="001720AA">
              <w:rPr>
                <w:b/>
              </w:rPr>
              <w:t>Desired Outcome</w:t>
            </w:r>
          </w:p>
        </w:tc>
        <w:tc>
          <w:tcPr>
            <w:tcW w:w="2693" w:type="dxa"/>
          </w:tcPr>
          <w:p w14:paraId="2F180332" w14:textId="77777777" w:rsidR="00D534B2" w:rsidRPr="001720AA" w:rsidRDefault="00D534B2">
            <w:pPr>
              <w:rPr>
                <w:b/>
              </w:rPr>
            </w:pPr>
            <w:r w:rsidRPr="001720AA">
              <w:rPr>
                <w:b/>
              </w:rPr>
              <w:t>Chosen Action / Approach</w:t>
            </w:r>
          </w:p>
        </w:tc>
        <w:tc>
          <w:tcPr>
            <w:tcW w:w="5245" w:type="dxa"/>
          </w:tcPr>
          <w:p w14:paraId="2F180333" w14:textId="77777777" w:rsidR="00D534B2" w:rsidRPr="001720AA" w:rsidRDefault="00D534B2">
            <w:pPr>
              <w:rPr>
                <w:b/>
              </w:rPr>
            </w:pPr>
            <w:r w:rsidRPr="001720AA">
              <w:rPr>
                <w:b/>
              </w:rPr>
              <w:t>What is the evidence and rationale for this choice?</w:t>
            </w:r>
          </w:p>
        </w:tc>
        <w:tc>
          <w:tcPr>
            <w:tcW w:w="2268" w:type="dxa"/>
          </w:tcPr>
          <w:p w14:paraId="2F180334" w14:textId="77777777" w:rsidR="00D534B2" w:rsidRPr="001720AA" w:rsidRDefault="00702A81">
            <w:pPr>
              <w:rPr>
                <w:b/>
              </w:rPr>
            </w:pPr>
            <w:r>
              <w:rPr>
                <w:b/>
              </w:rPr>
              <w:t>Success Criteria</w:t>
            </w:r>
          </w:p>
        </w:tc>
        <w:tc>
          <w:tcPr>
            <w:tcW w:w="1559" w:type="dxa"/>
            <w:gridSpan w:val="2"/>
          </w:tcPr>
          <w:p w14:paraId="2F180335" w14:textId="77777777" w:rsidR="00D534B2" w:rsidRPr="004F6C79" w:rsidRDefault="0014550B">
            <w:pPr>
              <w:rPr>
                <w:b/>
                <w:sz w:val="18"/>
              </w:rPr>
            </w:pPr>
            <w:r>
              <w:rPr>
                <w:b/>
                <w:sz w:val="18"/>
              </w:rPr>
              <w:t>Links to School Development Plan</w:t>
            </w:r>
          </w:p>
        </w:tc>
        <w:tc>
          <w:tcPr>
            <w:tcW w:w="912" w:type="dxa"/>
          </w:tcPr>
          <w:p w14:paraId="2F180336" w14:textId="77777777" w:rsidR="00D534B2" w:rsidRPr="00E35578" w:rsidRDefault="00FD4E25">
            <w:pPr>
              <w:rPr>
                <w:b/>
                <w:sz w:val="18"/>
              </w:rPr>
            </w:pPr>
            <w:r>
              <w:rPr>
                <w:b/>
                <w:sz w:val="14"/>
              </w:rPr>
              <w:t>Review / Reflection Notes</w:t>
            </w:r>
          </w:p>
        </w:tc>
      </w:tr>
      <w:tr w:rsidR="007434ED" w14:paraId="2F180354" w14:textId="77777777" w:rsidTr="00471FF2">
        <w:tc>
          <w:tcPr>
            <w:tcW w:w="1271" w:type="dxa"/>
          </w:tcPr>
          <w:p w14:paraId="2F180338" w14:textId="77777777" w:rsidR="007434ED" w:rsidRDefault="007434ED">
            <w:r w:rsidRPr="00702A81">
              <w:rPr>
                <w:sz w:val="18"/>
              </w:rPr>
              <w:t>Pupils attend school regularly dressed appropriately wearing uniform, appropriate coat and shoes.</w:t>
            </w:r>
          </w:p>
        </w:tc>
        <w:tc>
          <w:tcPr>
            <w:tcW w:w="2693" w:type="dxa"/>
          </w:tcPr>
          <w:p w14:paraId="2F180339" w14:textId="34178865" w:rsidR="007434ED" w:rsidRDefault="007434ED" w:rsidP="001A50F3">
            <w:pPr>
              <w:pStyle w:val="ListParagraph"/>
              <w:numPr>
                <w:ilvl w:val="0"/>
                <w:numId w:val="7"/>
              </w:numPr>
              <w:rPr>
                <w:sz w:val="18"/>
              </w:rPr>
            </w:pPr>
            <w:r w:rsidRPr="001A50F3">
              <w:rPr>
                <w:sz w:val="18"/>
              </w:rPr>
              <w:t xml:space="preserve">Regular monitoring of school </w:t>
            </w:r>
            <w:r w:rsidR="00B2102A">
              <w:rPr>
                <w:sz w:val="18"/>
              </w:rPr>
              <w:t>attendance</w:t>
            </w:r>
            <w:r w:rsidRPr="001A50F3">
              <w:rPr>
                <w:sz w:val="18"/>
              </w:rPr>
              <w:t>.</w:t>
            </w:r>
          </w:p>
          <w:p w14:paraId="05D85061" w14:textId="46D92BB6" w:rsidR="00B2102A" w:rsidRDefault="00B2102A" w:rsidP="001A50F3">
            <w:pPr>
              <w:pStyle w:val="ListParagraph"/>
              <w:numPr>
                <w:ilvl w:val="0"/>
                <w:numId w:val="7"/>
              </w:numPr>
              <w:rPr>
                <w:sz w:val="18"/>
              </w:rPr>
            </w:pPr>
            <w:r>
              <w:rPr>
                <w:sz w:val="18"/>
              </w:rPr>
              <w:t xml:space="preserve">Deployment of School inclusion manager to support </w:t>
            </w:r>
            <w:proofErr w:type="gramStart"/>
            <w:r>
              <w:rPr>
                <w:sz w:val="18"/>
              </w:rPr>
              <w:t>pupils</w:t>
            </w:r>
            <w:proofErr w:type="gramEnd"/>
            <w:r>
              <w:rPr>
                <w:sz w:val="18"/>
              </w:rPr>
              <w:t xml:space="preserve"> arrival at school.</w:t>
            </w:r>
          </w:p>
          <w:p w14:paraId="146ECB8C" w14:textId="0C59A574" w:rsidR="00B2102A" w:rsidRPr="001A50F3" w:rsidRDefault="00B2102A" w:rsidP="001A50F3">
            <w:pPr>
              <w:pStyle w:val="ListParagraph"/>
              <w:numPr>
                <w:ilvl w:val="0"/>
                <w:numId w:val="7"/>
              </w:numPr>
              <w:rPr>
                <w:sz w:val="18"/>
              </w:rPr>
            </w:pPr>
            <w:r>
              <w:rPr>
                <w:sz w:val="18"/>
              </w:rPr>
              <w:t xml:space="preserve">Promote the importance of school attendance through PSHE. </w:t>
            </w:r>
          </w:p>
          <w:p w14:paraId="2F18033A" w14:textId="77777777" w:rsidR="007434ED" w:rsidRPr="001A50F3" w:rsidRDefault="007434ED" w:rsidP="001A50F3">
            <w:pPr>
              <w:pStyle w:val="ListParagraph"/>
              <w:numPr>
                <w:ilvl w:val="0"/>
                <w:numId w:val="7"/>
              </w:numPr>
              <w:rPr>
                <w:sz w:val="18"/>
              </w:rPr>
            </w:pPr>
            <w:r w:rsidRPr="001A50F3">
              <w:rPr>
                <w:sz w:val="18"/>
              </w:rPr>
              <w:t>Promote the importance of uniform and wearing appropriate clothing.</w:t>
            </w:r>
          </w:p>
          <w:p w14:paraId="2F18033B" w14:textId="77777777" w:rsidR="007434ED" w:rsidRPr="001A50F3" w:rsidRDefault="007434ED" w:rsidP="001A50F3">
            <w:pPr>
              <w:pStyle w:val="ListParagraph"/>
              <w:numPr>
                <w:ilvl w:val="0"/>
                <w:numId w:val="7"/>
              </w:numPr>
              <w:rPr>
                <w:sz w:val="18"/>
              </w:rPr>
            </w:pPr>
            <w:r w:rsidRPr="001A50F3">
              <w:rPr>
                <w:sz w:val="18"/>
              </w:rPr>
              <w:t>Make parents aware of clothing needed for school based activities.</w:t>
            </w:r>
          </w:p>
          <w:p w14:paraId="2F18033C" w14:textId="668C4247" w:rsidR="007434ED" w:rsidRDefault="007434ED" w:rsidP="001A50F3">
            <w:pPr>
              <w:pStyle w:val="ListParagraph"/>
              <w:numPr>
                <w:ilvl w:val="0"/>
                <w:numId w:val="7"/>
              </w:numPr>
              <w:rPr>
                <w:sz w:val="18"/>
              </w:rPr>
            </w:pPr>
            <w:r w:rsidRPr="001A50F3">
              <w:rPr>
                <w:sz w:val="18"/>
              </w:rPr>
              <w:t>Offer support and guidance to parents</w:t>
            </w:r>
            <w:r>
              <w:rPr>
                <w:sz w:val="18"/>
              </w:rPr>
              <w:t>, who struggle to</w:t>
            </w:r>
            <w:r w:rsidR="00B2102A">
              <w:rPr>
                <w:sz w:val="18"/>
              </w:rPr>
              <w:t xml:space="preserve"> maintain attendance and </w:t>
            </w:r>
            <w:r>
              <w:rPr>
                <w:sz w:val="18"/>
              </w:rPr>
              <w:t>meet clothing needs.</w:t>
            </w:r>
            <w:r w:rsidRPr="001A50F3">
              <w:rPr>
                <w:sz w:val="18"/>
              </w:rPr>
              <w:t xml:space="preserve"> </w:t>
            </w:r>
          </w:p>
          <w:p w14:paraId="2F18033E" w14:textId="77777777" w:rsidR="007434ED" w:rsidRDefault="00576AA8" w:rsidP="00E35578">
            <w:pPr>
              <w:pStyle w:val="ListParagraph"/>
              <w:numPr>
                <w:ilvl w:val="0"/>
                <w:numId w:val="7"/>
              </w:numPr>
              <w:rPr>
                <w:sz w:val="18"/>
              </w:rPr>
            </w:pPr>
            <w:r>
              <w:rPr>
                <w:sz w:val="18"/>
              </w:rPr>
              <w:t>Staff members to be proactive in promoting uniformed and challenging those not wearing uniform.</w:t>
            </w:r>
          </w:p>
          <w:p w14:paraId="2F18033F" w14:textId="77777777" w:rsidR="00576AA8" w:rsidRDefault="00576AA8" w:rsidP="00E35578">
            <w:pPr>
              <w:pStyle w:val="ListParagraph"/>
              <w:numPr>
                <w:ilvl w:val="0"/>
                <w:numId w:val="7"/>
              </w:numPr>
              <w:rPr>
                <w:sz w:val="18"/>
              </w:rPr>
            </w:pPr>
            <w:r>
              <w:rPr>
                <w:sz w:val="18"/>
              </w:rPr>
              <w:t>Staff members to be pro-active to challenge poor attendees and lateness within their classroom.</w:t>
            </w:r>
          </w:p>
          <w:p w14:paraId="2F180340" w14:textId="77777777" w:rsidR="00576AA8" w:rsidRPr="00576AA8" w:rsidRDefault="00576AA8" w:rsidP="00576AA8">
            <w:pPr>
              <w:pStyle w:val="ListParagraph"/>
              <w:numPr>
                <w:ilvl w:val="0"/>
                <w:numId w:val="7"/>
              </w:numPr>
              <w:rPr>
                <w:sz w:val="18"/>
              </w:rPr>
            </w:pPr>
            <w:r>
              <w:rPr>
                <w:sz w:val="18"/>
              </w:rPr>
              <w:t>Office admin staff to monitor attendance and lateness and work closely with the Inclusion Manager</w:t>
            </w:r>
          </w:p>
        </w:tc>
        <w:tc>
          <w:tcPr>
            <w:tcW w:w="5245" w:type="dxa"/>
          </w:tcPr>
          <w:p w14:paraId="2F180341" w14:textId="77777777" w:rsidR="00624EC9" w:rsidRPr="00624EC9" w:rsidRDefault="00624EC9" w:rsidP="00624EC9">
            <w:pPr>
              <w:numPr>
                <w:ilvl w:val="0"/>
                <w:numId w:val="26"/>
              </w:numPr>
              <w:pBdr>
                <w:bottom w:val="single" w:sz="4" w:space="8" w:color="E7F4FA"/>
              </w:pBdr>
              <w:shd w:val="clear" w:color="auto" w:fill="FFFFFF"/>
              <w:ind w:left="150" w:right="150"/>
              <w:rPr>
                <w:rFonts w:eastAsia="Times New Roman" w:cs="Arial"/>
                <w:color w:val="1F497D" w:themeColor="text2"/>
                <w:sz w:val="16"/>
                <w:szCs w:val="16"/>
                <w:u w:val="single"/>
                <w:lang w:eastAsia="en-GB"/>
              </w:rPr>
            </w:pPr>
            <w:r w:rsidRPr="00624EC9">
              <w:rPr>
                <w:rFonts w:eastAsia="Times New Roman" w:cs="Arial"/>
                <w:color w:val="1F497D" w:themeColor="text2"/>
                <w:sz w:val="16"/>
                <w:szCs w:val="16"/>
                <w:u w:val="single"/>
                <w:lang w:eastAsia="en-GB"/>
              </w:rPr>
              <w:t>www.attendanceworks.org</w:t>
            </w:r>
          </w:p>
          <w:p w14:paraId="2F180342" w14:textId="77777777" w:rsidR="00624EC9" w:rsidRDefault="00624EC9" w:rsidP="00624EC9">
            <w:pPr>
              <w:numPr>
                <w:ilvl w:val="0"/>
                <w:numId w:val="26"/>
              </w:numPr>
              <w:pBdr>
                <w:bottom w:val="single" w:sz="4" w:space="8" w:color="E7F4FA"/>
              </w:pBdr>
              <w:shd w:val="clear" w:color="auto" w:fill="FFFFFF"/>
              <w:ind w:left="150" w:right="150"/>
              <w:rPr>
                <w:rFonts w:eastAsia="Times New Roman" w:cs="Arial"/>
                <w:sz w:val="16"/>
                <w:szCs w:val="16"/>
                <w:lang w:eastAsia="en-GB"/>
              </w:rPr>
            </w:pPr>
            <w:r w:rsidRPr="00624EC9">
              <w:rPr>
                <w:rFonts w:eastAsia="Times New Roman" w:cs="Arial"/>
                <w:b/>
                <w:bCs/>
                <w:sz w:val="16"/>
                <w:szCs w:val="16"/>
                <w:lang w:eastAsia="en-GB"/>
              </w:rPr>
              <w:t>Epstein, Joyce L. and Sheldon, Steven B</w:t>
            </w:r>
            <w:r w:rsidRPr="00624EC9">
              <w:rPr>
                <w:rFonts w:eastAsia="Times New Roman" w:cs="Arial"/>
                <w:sz w:val="16"/>
                <w:szCs w:val="16"/>
                <w:lang w:eastAsia="en-GB"/>
              </w:rPr>
              <w:t>., </w:t>
            </w:r>
          </w:p>
          <w:p w14:paraId="2F180343" w14:textId="77777777" w:rsidR="00624EC9" w:rsidRDefault="00624EC9" w:rsidP="00624EC9">
            <w:pPr>
              <w:numPr>
                <w:ilvl w:val="0"/>
                <w:numId w:val="26"/>
              </w:numPr>
              <w:pBdr>
                <w:bottom w:val="single" w:sz="4" w:space="8" w:color="E7F4FA"/>
              </w:pBdr>
              <w:shd w:val="clear" w:color="auto" w:fill="FFFFFF"/>
              <w:ind w:left="150" w:right="150"/>
              <w:rPr>
                <w:rFonts w:eastAsia="Times New Roman" w:cs="Arial"/>
                <w:sz w:val="16"/>
                <w:szCs w:val="16"/>
                <w:lang w:eastAsia="en-GB"/>
              </w:rPr>
            </w:pPr>
            <w:r w:rsidRPr="00624EC9">
              <w:rPr>
                <w:rFonts w:eastAsia="Times New Roman" w:cs="Arial"/>
                <w:b/>
                <w:iCs/>
                <w:sz w:val="16"/>
                <w:szCs w:val="16"/>
                <w:lang w:eastAsia="en-GB"/>
              </w:rPr>
              <w:t>Present and Accounted For: Improving Student Attendance Through Family and Community Involvement</w:t>
            </w:r>
            <w:r w:rsidRPr="00624EC9">
              <w:rPr>
                <w:rFonts w:eastAsia="Times New Roman" w:cs="Arial"/>
                <w:b/>
                <w:sz w:val="16"/>
                <w:szCs w:val="16"/>
                <w:lang w:eastAsia="en-GB"/>
              </w:rPr>
              <w:t>,</w:t>
            </w:r>
            <w:r w:rsidRPr="00624EC9">
              <w:rPr>
                <w:rFonts w:eastAsia="Times New Roman" w:cs="Arial"/>
                <w:sz w:val="16"/>
                <w:szCs w:val="16"/>
                <w:lang w:eastAsia="en-GB"/>
              </w:rPr>
              <w:t xml:space="preserve"> </w:t>
            </w:r>
          </w:p>
          <w:p w14:paraId="2F180344" w14:textId="77777777" w:rsidR="00624EC9" w:rsidRPr="00624EC9" w:rsidRDefault="00624EC9" w:rsidP="00624EC9">
            <w:pPr>
              <w:numPr>
                <w:ilvl w:val="0"/>
                <w:numId w:val="26"/>
              </w:numPr>
              <w:pBdr>
                <w:bottom w:val="single" w:sz="4" w:space="8" w:color="E7F4FA"/>
              </w:pBdr>
              <w:shd w:val="clear" w:color="auto" w:fill="FFFFFF"/>
              <w:ind w:left="150" w:right="150"/>
              <w:rPr>
                <w:rFonts w:eastAsia="Times New Roman" w:cs="Arial"/>
                <w:sz w:val="16"/>
                <w:szCs w:val="16"/>
                <w:lang w:eastAsia="en-GB"/>
              </w:rPr>
            </w:pPr>
            <w:r w:rsidRPr="00624EC9">
              <w:rPr>
                <w:rFonts w:eastAsia="Times New Roman" w:cs="Arial"/>
                <w:sz w:val="16"/>
                <w:szCs w:val="16"/>
                <w:lang w:eastAsia="en-GB"/>
              </w:rPr>
              <w:t xml:space="preserve">Journal of Educational Research, </w:t>
            </w:r>
            <w:proofErr w:type="spellStart"/>
            <w:r w:rsidRPr="00624EC9">
              <w:rPr>
                <w:rFonts w:eastAsia="Times New Roman" w:cs="Arial"/>
                <w:sz w:val="16"/>
                <w:szCs w:val="16"/>
                <w:lang w:eastAsia="en-GB"/>
              </w:rPr>
              <w:t>vol</w:t>
            </w:r>
            <w:proofErr w:type="spellEnd"/>
            <w:r w:rsidRPr="00624EC9">
              <w:rPr>
                <w:rFonts w:eastAsia="Times New Roman" w:cs="Arial"/>
                <w:sz w:val="16"/>
                <w:szCs w:val="16"/>
                <w:lang w:eastAsia="en-GB"/>
              </w:rPr>
              <w:t xml:space="preserve"> 95, pp. 308-318, May/June 2002.  This study suggests that schools may be able to increase student attendance in elementary school by implementing specific family and community involvement activities. The study discusses the results of an analysis of longitudinal data collected on schools’ rates of daily student attendance and chronic absenteeism and on specific partnership practices that were implemented to help increase or sustain student attendance.</w:t>
            </w:r>
          </w:p>
          <w:p w14:paraId="2F180345" w14:textId="77777777" w:rsidR="00624EC9" w:rsidRPr="00624EC9" w:rsidRDefault="00624EC9" w:rsidP="00624EC9">
            <w:pPr>
              <w:numPr>
                <w:ilvl w:val="0"/>
                <w:numId w:val="27"/>
              </w:numPr>
              <w:pBdr>
                <w:bottom w:val="single" w:sz="4" w:space="8" w:color="E7F4FA"/>
              </w:pBdr>
              <w:shd w:val="clear" w:color="auto" w:fill="FFFFFF"/>
              <w:ind w:left="150" w:right="150"/>
              <w:rPr>
                <w:rFonts w:eastAsia="Times New Roman" w:cs="Arial"/>
                <w:sz w:val="16"/>
                <w:szCs w:val="14"/>
                <w:lang w:eastAsia="en-GB"/>
              </w:rPr>
            </w:pPr>
            <w:r w:rsidRPr="00624EC9">
              <w:rPr>
                <w:rFonts w:eastAsia="Times New Roman" w:cs="Arial"/>
                <w:b/>
                <w:bCs/>
                <w:sz w:val="16"/>
                <w:lang w:eastAsia="en-GB"/>
              </w:rPr>
              <w:t xml:space="preserve">Rogers, Todd and Feller, </w:t>
            </w:r>
            <w:proofErr w:type="spellStart"/>
            <w:r w:rsidRPr="00624EC9">
              <w:rPr>
                <w:rFonts w:eastAsia="Times New Roman" w:cs="Arial"/>
                <w:b/>
                <w:bCs/>
                <w:sz w:val="16"/>
                <w:lang w:eastAsia="en-GB"/>
              </w:rPr>
              <w:t>Avi</w:t>
            </w:r>
            <w:proofErr w:type="spellEnd"/>
            <w:r w:rsidRPr="00624EC9">
              <w:rPr>
                <w:rFonts w:eastAsia="Times New Roman" w:cs="Arial"/>
                <w:b/>
                <w:bCs/>
                <w:sz w:val="16"/>
                <w:lang w:eastAsia="en-GB"/>
              </w:rPr>
              <w:t>,</w:t>
            </w:r>
            <w:r w:rsidRPr="00624EC9">
              <w:rPr>
                <w:rFonts w:eastAsia="Times New Roman" w:cs="Arial"/>
                <w:sz w:val="16"/>
                <w:lang w:eastAsia="en-GB"/>
              </w:rPr>
              <w:t> </w:t>
            </w:r>
          </w:p>
          <w:p w14:paraId="2F180346" w14:textId="77777777" w:rsidR="00624EC9" w:rsidRPr="00624EC9" w:rsidRDefault="00624EC9" w:rsidP="00624EC9">
            <w:pPr>
              <w:numPr>
                <w:ilvl w:val="0"/>
                <w:numId w:val="27"/>
              </w:numPr>
              <w:pBdr>
                <w:bottom w:val="single" w:sz="4" w:space="8" w:color="E7F4FA"/>
              </w:pBdr>
              <w:shd w:val="clear" w:color="auto" w:fill="FFFFFF"/>
              <w:ind w:left="150" w:right="150"/>
              <w:rPr>
                <w:rFonts w:eastAsia="Times New Roman" w:cs="Arial"/>
                <w:b/>
                <w:sz w:val="16"/>
                <w:szCs w:val="14"/>
                <w:lang w:eastAsia="en-GB"/>
              </w:rPr>
            </w:pPr>
            <w:r w:rsidRPr="00624EC9">
              <w:rPr>
                <w:rFonts w:eastAsia="Times New Roman" w:cs="Arial"/>
                <w:b/>
                <w:iCs/>
                <w:sz w:val="16"/>
                <w:lang w:eastAsia="en-GB"/>
              </w:rPr>
              <w:t>Reducing Student Absences at Scale</w:t>
            </w:r>
          </w:p>
          <w:p w14:paraId="2F180347" w14:textId="77777777" w:rsidR="007434ED" w:rsidRPr="00624EC9" w:rsidRDefault="00624EC9" w:rsidP="007434ED">
            <w:pPr>
              <w:numPr>
                <w:ilvl w:val="0"/>
                <w:numId w:val="27"/>
              </w:numPr>
              <w:pBdr>
                <w:bottom w:val="single" w:sz="4" w:space="8" w:color="E7F4FA"/>
              </w:pBdr>
              <w:shd w:val="clear" w:color="auto" w:fill="FFFFFF"/>
              <w:ind w:left="150" w:right="150"/>
              <w:rPr>
                <w:rFonts w:eastAsia="Times New Roman" w:cs="Arial"/>
                <w:sz w:val="16"/>
                <w:szCs w:val="14"/>
                <w:lang w:eastAsia="en-GB"/>
              </w:rPr>
            </w:pPr>
            <w:r w:rsidRPr="00624EC9">
              <w:rPr>
                <w:rFonts w:eastAsia="Times New Roman" w:cs="Arial"/>
                <w:sz w:val="16"/>
                <w:szCs w:val="14"/>
                <w:lang w:eastAsia="en-GB"/>
              </w:rPr>
              <w:t>Harvard University &amp; University of California, Berkeley, Februa</w:t>
            </w:r>
            <w:r>
              <w:rPr>
                <w:rFonts w:eastAsia="Times New Roman" w:cs="Arial"/>
                <w:sz w:val="16"/>
                <w:szCs w:val="14"/>
                <w:lang w:eastAsia="en-GB"/>
              </w:rPr>
              <w:t>ry 24, 2016</w:t>
            </w:r>
            <w:r w:rsidRPr="00624EC9">
              <w:rPr>
                <w:rFonts w:eastAsia="Times New Roman" w:cs="Arial"/>
                <w:sz w:val="16"/>
                <w:szCs w:val="14"/>
                <w:lang w:eastAsia="en-GB"/>
              </w:rPr>
              <w:t xml:space="preserve">. Rogers and Feller report the first randomized experiment examining interventions targeting student absenteeism. Personalized messages mailed to parents of at-risk students reduced chronic absenteeism by 10%, partly by correcting parents’ misbeliefs about their students’ total absences. The intervention reduced student absences comparably across all grade levels, and reduced absences among untreated cohabiting students in treated households. </w:t>
            </w:r>
          </w:p>
        </w:tc>
        <w:tc>
          <w:tcPr>
            <w:tcW w:w="2268" w:type="dxa"/>
          </w:tcPr>
          <w:p w14:paraId="2F180348" w14:textId="77777777" w:rsidR="007434ED" w:rsidRDefault="007434ED" w:rsidP="00E35578">
            <w:pPr>
              <w:pStyle w:val="ListParagraph"/>
              <w:numPr>
                <w:ilvl w:val="0"/>
                <w:numId w:val="7"/>
              </w:numPr>
              <w:rPr>
                <w:sz w:val="18"/>
              </w:rPr>
            </w:pPr>
            <w:r>
              <w:rPr>
                <w:sz w:val="18"/>
              </w:rPr>
              <w:t>Excellent school attendance</w:t>
            </w:r>
          </w:p>
          <w:p w14:paraId="2F180349" w14:textId="77777777" w:rsidR="007434ED" w:rsidRPr="00E35578" w:rsidRDefault="007434ED" w:rsidP="00E35578">
            <w:pPr>
              <w:pStyle w:val="ListParagraph"/>
              <w:numPr>
                <w:ilvl w:val="0"/>
                <w:numId w:val="7"/>
              </w:numPr>
              <w:rPr>
                <w:sz w:val="18"/>
              </w:rPr>
            </w:pPr>
            <w:r w:rsidRPr="00E35578">
              <w:rPr>
                <w:sz w:val="18"/>
              </w:rPr>
              <w:t>All wear school uniform.</w:t>
            </w:r>
          </w:p>
          <w:p w14:paraId="2F18034A" w14:textId="77777777" w:rsidR="007434ED" w:rsidRPr="00E35578" w:rsidRDefault="007434ED" w:rsidP="00E35578">
            <w:pPr>
              <w:pStyle w:val="ListParagraph"/>
              <w:numPr>
                <w:ilvl w:val="0"/>
                <w:numId w:val="7"/>
              </w:numPr>
              <w:rPr>
                <w:sz w:val="18"/>
              </w:rPr>
            </w:pPr>
            <w:r w:rsidRPr="00E35578">
              <w:rPr>
                <w:sz w:val="18"/>
              </w:rPr>
              <w:t>PE kits all in school</w:t>
            </w:r>
          </w:p>
          <w:p w14:paraId="2F18034B" w14:textId="77777777" w:rsidR="007434ED" w:rsidRPr="00E35578" w:rsidRDefault="007434ED" w:rsidP="00E35578">
            <w:pPr>
              <w:pStyle w:val="ListParagraph"/>
              <w:numPr>
                <w:ilvl w:val="0"/>
                <w:numId w:val="7"/>
              </w:numPr>
              <w:rPr>
                <w:sz w:val="18"/>
              </w:rPr>
            </w:pPr>
            <w:r w:rsidRPr="00E35578">
              <w:rPr>
                <w:sz w:val="18"/>
              </w:rPr>
              <w:t>Appropriate seasonal clothing worn.</w:t>
            </w:r>
          </w:p>
          <w:p w14:paraId="2F18034C" w14:textId="77777777" w:rsidR="007434ED" w:rsidRPr="00E35578" w:rsidRDefault="007434ED" w:rsidP="00E35578">
            <w:pPr>
              <w:pStyle w:val="ListParagraph"/>
              <w:numPr>
                <w:ilvl w:val="0"/>
                <w:numId w:val="7"/>
              </w:numPr>
              <w:rPr>
                <w:sz w:val="18"/>
              </w:rPr>
            </w:pPr>
            <w:r w:rsidRPr="00E35578">
              <w:rPr>
                <w:sz w:val="18"/>
              </w:rPr>
              <w:t>Outdoor education clothing worn when needed.</w:t>
            </w:r>
          </w:p>
          <w:p w14:paraId="2F18034D" w14:textId="77777777" w:rsidR="007434ED" w:rsidRDefault="007434ED" w:rsidP="00E35578">
            <w:pPr>
              <w:pStyle w:val="ListParagraph"/>
              <w:numPr>
                <w:ilvl w:val="0"/>
                <w:numId w:val="7"/>
              </w:numPr>
              <w:rPr>
                <w:sz w:val="18"/>
              </w:rPr>
            </w:pPr>
            <w:r w:rsidRPr="00E35578">
              <w:rPr>
                <w:sz w:val="18"/>
              </w:rPr>
              <w:t>Forest school clothing worn when needed.</w:t>
            </w:r>
          </w:p>
          <w:p w14:paraId="2F18034E" w14:textId="77777777" w:rsidR="007434ED" w:rsidRDefault="007434ED" w:rsidP="00E35578">
            <w:pPr>
              <w:pStyle w:val="ListParagraph"/>
              <w:numPr>
                <w:ilvl w:val="0"/>
                <w:numId w:val="7"/>
              </w:numPr>
              <w:rPr>
                <w:sz w:val="18"/>
              </w:rPr>
            </w:pPr>
            <w:r>
              <w:rPr>
                <w:sz w:val="18"/>
              </w:rPr>
              <w:t>Parents know how to access support to purchase these items if required.</w:t>
            </w:r>
          </w:p>
          <w:p w14:paraId="2F18034F" w14:textId="77777777" w:rsidR="007434ED" w:rsidRDefault="007434ED" w:rsidP="00E35578">
            <w:pPr>
              <w:pStyle w:val="ListParagraph"/>
              <w:numPr>
                <w:ilvl w:val="0"/>
                <w:numId w:val="7"/>
              </w:numPr>
              <w:rPr>
                <w:sz w:val="18"/>
              </w:rPr>
            </w:pPr>
            <w:r>
              <w:rPr>
                <w:sz w:val="18"/>
              </w:rPr>
              <w:t>School has a stock of spares to support families if needed.</w:t>
            </w:r>
          </w:p>
          <w:p w14:paraId="2F180350" w14:textId="77777777" w:rsidR="00576AA8" w:rsidRDefault="00576AA8" w:rsidP="00E35578">
            <w:pPr>
              <w:pStyle w:val="ListParagraph"/>
              <w:numPr>
                <w:ilvl w:val="0"/>
                <w:numId w:val="7"/>
              </w:numPr>
              <w:rPr>
                <w:sz w:val="18"/>
              </w:rPr>
            </w:pPr>
            <w:r>
              <w:rPr>
                <w:sz w:val="18"/>
              </w:rPr>
              <w:t>All school attendance data is recorded and poor attendance / lateness entered into SIMS by 9:10am.</w:t>
            </w:r>
          </w:p>
          <w:p w14:paraId="3EAA2F2C" w14:textId="77777777" w:rsidR="00576AA8" w:rsidRDefault="00576AA8" w:rsidP="00E35578">
            <w:pPr>
              <w:pStyle w:val="ListParagraph"/>
              <w:numPr>
                <w:ilvl w:val="0"/>
                <w:numId w:val="7"/>
              </w:numPr>
              <w:rPr>
                <w:sz w:val="18"/>
              </w:rPr>
            </w:pPr>
            <w:r>
              <w:rPr>
                <w:sz w:val="18"/>
              </w:rPr>
              <w:t>School actively reviews pupil attendance every 4 weeks and acts accordingly including referrals to the Attendance Enforcement Team.</w:t>
            </w:r>
          </w:p>
          <w:p w14:paraId="222D4348" w14:textId="77777777" w:rsidR="00B2102A" w:rsidRDefault="00B2102A" w:rsidP="00B2102A">
            <w:pPr>
              <w:rPr>
                <w:sz w:val="18"/>
              </w:rPr>
            </w:pPr>
          </w:p>
          <w:p w14:paraId="3D7AEF4F" w14:textId="77777777" w:rsidR="00B2102A" w:rsidRDefault="00B2102A" w:rsidP="00B2102A">
            <w:pPr>
              <w:rPr>
                <w:sz w:val="18"/>
              </w:rPr>
            </w:pPr>
          </w:p>
          <w:p w14:paraId="2F180351" w14:textId="77777777" w:rsidR="00B2102A" w:rsidRPr="00B2102A" w:rsidRDefault="00B2102A" w:rsidP="00B2102A">
            <w:pPr>
              <w:rPr>
                <w:sz w:val="18"/>
              </w:rPr>
            </w:pPr>
          </w:p>
        </w:tc>
        <w:tc>
          <w:tcPr>
            <w:tcW w:w="1559" w:type="dxa"/>
            <w:gridSpan w:val="2"/>
          </w:tcPr>
          <w:p w14:paraId="1F8877AC" w14:textId="77777777" w:rsidR="007434ED" w:rsidRDefault="005500B8">
            <w:pPr>
              <w:rPr>
                <w:rFonts w:cs="Arial"/>
                <w:sz w:val="18"/>
              </w:rPr>
            </w:pPr>
            <w:r>
              <w:rPr>
                <w:rFonts w:cs="Arial"/>
                <w:b/>
                <w:sz w:val="18"/>
              </w:rPr>
              <w:t>Priority 8</w:t>
            </w:r>
            <w:r w:rsidR="000B4B86" w:rsidRPr="000B4B86">
              <w:rPr>
                <w:rFonts w:cs="Arial"/>
                <w:b/>
                <w:sz w:val="18"/>
              </w:rPr>
              <w:t>:</w:t>
            </w:r>
            <w:r w:rsidR="000B4B86" w:rsidRPr="000B4B86">
              <w:rPr>
                <w:rFonts w:cs="Arial"/>
                <w:sz w:val="18"/>
              </w:rPr>
              <w:t xml:space="preserve"> To improve the overall attendance of pupils in school.</w:t>
            </w:r>
          </w:p>
          <w:p w14:paraId="01A77AB9" w14:textId="77777777" w:rsidR="005500B8" w:rsidRDefault="005500B8">
            <w:pPr>
              <w:rPr>
                <w:rFonts w:cs="Arial"/>
                <w:sz w:val="18"/>
              </w:rPr>
            </w:pPr>
          </w:p>
          <w:p w14:paraId="5163BBA1" w14:textId="77777777" w:rsidR="005500B8" w:rsidRPr="005500B8" w:rsidRDefault="005500B8" w:rsidP="005500B8">
            <w:pPr>
              <w:pStyle w:val="Default"/>
              <w:rPr>
                <w:rFonts w:asciiTheme="minorHAnsi" w:hAnsiTheme="minorHAnsi" w:cstheme="minorHAnsi"/>
                <w:b/>
                <w:sz w:val="18"/>
              </w:rPr>
            </w:pPr>
            <w:r w:rsidRPr="005500B8">
              <w:rPr>
                <w:rFonts w:asciiTheme="minorHAnsi" w:hAnsiTheme="minorHAnsi" w:cstheme="minorHAnsi"/>
                <w:b/>
                <w:sz w:val="18"/>
              </w:rPr>
              <w:t xml:space="preserve">Priority 9: </w:t>
            </w:r>
            <w:r w:rsidRPr="005500B8">
              <w:rPr>
                <w:rFonts w:asciiTheme="minorHAnsi" w:hAnsiTheme="minorHAnsi" w:cstheme="minorHAnsi"/>
                <w:sz w:val="18"/>
              </w:rPr>
              <w:t>To improve parental involvement and community cohesion with recognised impact on pupils progress, behaviour and welfare.</w:t>
            </w:r>
            <w:r w:rsidRPr="005500B8">
              <w:rPr>
                <w:rFonts w:asciiTheme="minorHAnsi" w:hAnsiTheme="minorHAnsi" w:cstheme="minorHAnsi"/>
                <w:b/>
                <w:sz w:val="18"/>
              </w:rPr>
              <w:t xml:space="preserve"> </w:t>
            </w:r>
          </w:p>
          <w:p w14:paraId="2F180352" w14:textId="24F0E55B" w:rsidR="005500B8" w:rsidRPr="000B4B86" w:rsidRDefault="005500B8"/>
        </w:tc>
        <w:tc>
          <w:tcPr>
            <w:tcW w:w="912" w:type="dxa"/>
          </w:tcPr>
          <w:p w14:paraId="2F180353" w14:textId="26994042" w:rsidR="007434ED" w:rsidRPr="0014550B" w:rsidRDefault="0014550B" w:rsidP="00323A24">
            <w:pPr>
              <w:rPr>
                <w:sz w:val="18"/>
                <w:szCs w:val="18"/>
              </w:rPr>
            </w:pPr>
            <w:r w:rsidRPr="0014550B">
              <w:rPr>
                <w:sz w:val="18"/>
                <w:szCs w:val="18"/>
              </w:rPr>
              <w:t>J</w:t>
            </w:r>
            <w:r w:rsidR="00323A24">
              <w:rPr>
                <w:sz w:val="18"/>
                <w:szCs w:val="18"/>
              </w:rPr>
              <w:t>uly 2021</w:t>
            </w:r>
          </w:p>
        </w:tc>
      </w:tr>
      <w:tr w:rsidR="00323A24" w14:paraId="2F18037F" w14:textId="77777777" w:rsidTr="00471FF2">
        <w:tc>
          <w:tcPr>
            <w:tcW w:w="1271" w:type="dxa"/>
          </w:tcPr>
          <w:p w14:paraId="2F180355" w14:textId="798378F2" w:rsidR="00323A24" w:rsidRPr="00702A81" w:rsidRDefault="00323A24" w:rsidP="00323A24">
            <w:pPr>
              <w:rPr>
                <w:sz w:val="18"/>
              </w:rPr>
            </w:pPr>
            <w:r w:rsidRPr="00702A81">
              <w:rPr>
                <w:sz w:val="18"/>
              </w:rPr>
              <w:lastRenderedPageBreak/>
              <w:t>Pupils are articulate speakers able to choose vocabulary and language appropriately to context.</w:t>
            </w:r>
          </w:p>
        </w:tc>
        <w:tc>
          <w:tcPr>
            <w:tcW w:w="2693" w:type="dxa"/>
          </w:tcPr>
          <w:p w14:paraId="2F180356" w14:textId="77777777" w:rsidR="00323A24" w:rsidRPr="001A50F3" w:rsidRDefault="00323A24" w:rsidP="00323A24">
            <w:pPr>
              <w:pStyle w:val="ListParagraph"/>
              <w:numPr>
                <w:ilvl w:val="0"/>
                <w:numId w:val="8"/>
              </w:numPr>
              <w:rPr>
                <w:sz w:val="18"/>
              </w:rPr>
            </w:pPr>
            <w:r w:rsidRPr="001A50F3">
              <w:rPr>
                <w:sz w:val="18"/>
              </w:rPr>
              <w:t xml:space="preserve">Communication friendly classroom. </w:t>
            </w:r>
          </w:p>
          <w:p w14:paraId="2F180357" w14:textId="77777777" w:rsidR="00323A24" w:rsidRPr="001A50F3" w:rsidRDefault="00323A24" w:rsidP="00323A24">
            <w:pPr>
              <w:pStyle w:val="ListParagraph"/>
              <w:numPr>
                <w:ilvl w:val="0"/>
                <w:numId w:val="8"/>
              </w:numPr>
              <w:rPr>
                <w:sz w:val="18"/>
              </w:rPr>
            </w:pPr>
            <w:r w:rsidRPr="001A50F3">
              <w:rPr>
                <w:sz w:val="18"/>
              </w:rPr>
              <w:t>High Levels of classroom support staff to model language, scaffold learning and support language acquisition.</w:t>
            </w:r>
          </w:p>
          <w:p w14:paraId="2F180358" w14:textId="3A63F458" w:rsidR="00323A24" w:rsidRPr="001A50F3" w:rsidRDefault="00323A24" w:rsidP="00323A24">
            <w:pPr>
              <w:pStyle w:val="ListParagraph"/>
              <w:numPr>
                <w:ilvl w:val="0"/>
                <w:numId w:val="8"/>
              </w:numPr>
              <w:rPr>
                <w:sz w:val="18"/>
              </w:rPr>
            </w:pPr>
            <w:r>
              <w:rPr>
                <w:sz w:val="18"/>
              </w:rPr>
              <w:t>Vocabulary Interventions</w:t>
            </w:r>
          </w:p>
          <w:p w14:paraId="2F18035A" w14:textId="77777777" w:rsidR="00323A24" w:rsidRDefault="00323A24" w:rsidP="00323A24">
            <w:pPr>
              <w:pStyle w:val="ListParagraph"/>
              <w:numPr>
                <w:ilvl w:val="0"/>
                <w:numId w:val="8"/>
              </w:numPr>
              <w:rPr>
                <w:sz w:val="18"/>
              </w:rPr>
            </w:pPr>
            <w:r>
              <w:rPr>
                <w:sz w:val="18"/>
              </w:rPr>
              <w:t>Speech and language SLA – workforce reform.</w:t>
            </w:r>
          </w:p>
          <w:p w14:paraId="2F18035B" w14:textId="77777777" w:rsidR="00323A24" w:rsidRDefault="00323A24" w:rsidP="00323A24">
            <w:pPr>
              <w:pStyle w:val="ListParagraph"/>
              <w:numPr>
                <w:ilvl w:val="0"/>
                <w:numId w:val="8"/>
              </w:numPr>
              <w:rPr>
                <w:sz w:val="18"/>
              </w:rPr>
            </w:pPr>
            <w:r>
              <w:rPr>
                <w:sz w:val="18"/>
              </w:rPr>
              <w:t>Opportunities to present to each other and to a wider audience.</w:t>
            </w:r>
          </w:p>
          <w:p w14:paraId="2F18035C" w14:textId="77777777" w:rsidR="00323A24" w:rsidRDefault="00323A24" w:rsidP="00323A24">
            <w:pPr>
              <w:pStyle w:val="ListParagraph"/>
              <w:numPr>
                <w:ilvl w:val="0"/>
                <w:numId w:val="8"/>
              </w:numPr>
              <w:rPr>
                <w:sz w:val="18"/>
              </w:rPr>
            </w:pPr>
            <w:r>
              <w:rPr>
                <w:sz w:val="18"/>
              </w:rPr>
              <w:t>Implementation of daily vocabulary Pre-teach.</w:t>
            </w:r>
          </w:p>
          <w:p w14:paraId="2F18035D" w14:textId="77777777" w:rsidR="00323A24" w:rsidRPr="00576AA8" w:rsidRDefault="00323A24" w:rsidP="00323A24">
            <w:pPr>
              <w:pStyle w:val="ListParagraph"/>
              <w:numPr>
                <w:ilvl w:val="0"/>
                <w:numId w:val="8"/>
              </w:numPr>
              <w:rPr>
                <w:sz w:val="18"/>
              </w:rPr>
            </w:pPr>
            <w:r>
              <w:rPr>
                <w:sz w:val="18"/>
              </w:rPr>
              <w:t>High Levels of EYFS staffing to enable a family group approach to learning.</w:t>
            </w:r>
          </w:p>
          <w:p w14:paraId="2F18035E" w14:textId="77777777" w:rsidR="00323A24" w:rsidRDefault="00323A24" w:rsidP="00323A24">
            <w:pPr>
              <w:pStyle w:val="ListParagraph"/>
              <w:numPr>
                <w:ilvl w:val="0"/>
                <w:numId w:val="8"/>
              </w:numPr>
              <w:rPr>
                <w:sz w:val="18"/>
              </w:rPr>
            </w:pPr>
            <w:r>
              <w:rPr>
                <w:sz w:val="18"/>
              </w:rPr>
              <w:t>Effective use of SALPS provision.</w:t>
            </w:r>
          </w:p>
          <w:p w14:paraId="2F18035F" w14:textId="77777777" w:rsidR="00323A24" w:rsidRPr="001A50F3" w:rsidRDefault="00323A24" w:rsidP="00323A24">
            <w:pPr>
              <w:pStyle w:val="ListParagraph"/>
              <w:numPr>
                <w:ilvl w:val="0"/>
                <w:numId w:val="8"/>
              </w:numPr>
              <w:rPr>
                <w:sz w:val="18"/>
              </w:rPr>
            </w:pPr>
            <w:r>
              <w:rPr>
                <w:sz w:val="18"/>
              </w:rPr>
              <w:t>Use of an emergent curriculum, which encourages pupils to talk and discuss curriculum.</w:t>
            </w:r>
          </w:p>
        </w:tc>
        <w:tc>
          <w:tcPr>
            <w:tcW w:w="5245" w:type="dxa"/>
          </w:tcPr>
          <w:p w14:paraId="2F180360" w14:textId="77777777" w:rsidR="00323A24" w:rsidRPr="005C4424"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C4424">
              <w:rPr>
                <w:rFonts w:asciiTheme="minorHAnsi" w:hAnsiTheme="minorHAnsi" w:cs="Helvetica"/>
                <w:b w:val="0"/>
                <w:bCs w:val="0"/>
                <w:color w:val="1F497D" w:themeColor="text2"/>
                <w:sz w:val="16"/>
                <w:szCs w:val="16"/>
                <w:u w:val="single"/>
              </w:rPr>
              <w:t>https://educationendowmentfoundation.org.uk/resources/teaching-learning-toolkit/teaching-assistants/</w:t>
            </w:r>
          </w:p>
          <w:p w14:paraId="2F180361" w14:textId="77777777" w:rsidR="00323A24" w:rsidRPr="00CD7A32"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CD7A32">
              <w:rPr>
                <w:rFonts w:asciiTheme="minorHAnsi" w:hAnsiTheme="minorHAnsi" w:cs="Helvetica"/>
                <w:bCs w:val="0"/>
                <w:sz w:val="16"/>
                <w:szCs w:val="16"/>
              </w:rPr>
              <w:t>Teaching assistants</w:t>
            </w:r>
          </w:p>
          <w:p w14:paraId="2F180362"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CD7A32">
              <w:rPr>
                <w:rFonts w:asciiTheme="minorHAnsi" w:hAnsiTheme="minorHAnsi" w:cs="Helvetica"/>
                <w:sz w:val="16"/>
                <w:szCs w:val="16"/>
              </w:rPr>
              <w:t>Teaching assistants (also known as TAs or classroom support assistants) are adults who support teachers in the classroom. Teaching assistants’ duties can vary widely from school to school, ranging from providing administrative and classroom support to providing targeted academic support to individual pupils or small groups.</w:t>
            </w:r>
          </w:p>
          <w:p w14:paraId="2F180363" w14:textId="77777777" w:rsidR="00323A24" w:rsidRPr="00CD7A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CD7A32">
              <w:rPr>
                <w:rFonts w:asciiTheme="minorHAnsi" w:hAnsiTheme="minorHAnsi" w:cs="Helvetica"/>
                <w:bCs w:val="0"/>
                <w:color w:val="auto"/>
                <w:sz w:val="16"/>
                <w:szCs w:val="16"/>
              </w:rPr>
              <w:t>How effective is it?</w:t>
            </w:r>
          </w:p>
          <w:p w14:paraId="2F180364" w14:textId="77777777" w:rsidR="00323A24" w:rsidRPr="00CD7A32" w:rsidRDefault="00323A24" w:rsidP="00323A24">
            <w:pPr>
              <w:pStyle w:val="NormalWeb"/>
              <w:shd w:val="clear" w:color="auto" w:fill="FFFFFF"/>
              <w:spacing w:before="0" w:beforeAutospacing="0" w:after="0" w:afterAutospacing="0"/>
              <w:rPr>
                <w:rFonts w:asciiTheme="minorHAnsi" w:hAnsiTheme="minorHAnsi"/>
                <w:i/>
                <w:iCs/>
                <w:sz w:val="16"/>
                <w:szCs w:val="16"/>
              </w:rPr>
            </w:pPr>
            <w:r w:rsidRPr="00CD7A32">
              <w:rPr>
                <w:rFonts w:asciiTheme="minorHAnsi" w:hAnsiTheme="minorHAnsi" w:cs="Helvetica"/>
                <w:sz w:val="16"/>
                <w:szCs w:val="16"/>
              </w:rPr>
              <w:t xml:space="preserve">Evidence suggests that TAs can have a positive impact on academic achievement. </w:t>
            </w:r>
            <w:r w:rsidRPr="00CD7A32">
              <w:rPr>
                <w:rFonts w:asciiTheme="minorHAnsi" w:hAnsiTheme="minorHAnsi"/>
                <w:iCs/>
                <w:sz w:val="16"/>
                <w:szCs w:val="16"/>
              </w:rPr>
              <w:t>Progress is made when teachers and TAs work together effectively, leading to increases in attainment</w:t>
            </w:r>
          </w:p>
          <w:p w14:paraId="2F180365"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Pr>
                <w:rFonts w:asciiTheme="minorHAnsi" w:hAnsiTheme="minorHAnsi" w:cs="Helvetica"/>
                <w:sz w:val="16"/>
                <w:szCs w:val="16"/>
              </w:rPr>
              <w:t>When</w:t>
            </w:r>
            <w:r w:rsidRPr="00CD7A32">
              <w:rPr>
                <w:rFonts w:asciiTheme="minorHAnsi" w:hAnsiTheme="minorHAnsi" w:cs="Helvetica"/>
                <w:sz w:val="16"/>
                <w:szCs w:val="16"/>
              </w:rPr>
              <w:t xml:space="preserve"> teachers and</w:t>
            </w:r>
            <w:r>
              <w:rPr>
                <w:rFonts w:asciiTheme="minorHAnsi" w:hAnsiTheme="minorHAnsi" w:cs="Helvetica"/>
                <w:sz w:val="16"/>
                <w:szCs w:val="16"/>
              </w:rPr>
              <w:t xml:space="preserve"> TAs work together effectively this can lead</w:t>
            </w:r>
            <w:r w:rsidRPr="00CD7A32">
              <w:rPr>
                <w:rFonts w:asciiTheme="minorHAnsi" w:hAnsiTheme="minorHAnsi" w:cs="Helvetica"/>
                <w:sz w:val="16"/>
                <w:szCs w:val="16"/>
              </w:rPr>
              <w:t xml:space="preserve"> to increases in attainment. </w:t>
            </w:r>
          </w:p>
          <w:p w14:paraId="2F180366"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CD7A32">
              <w:rPr>
                <w:rFonts w:asciiTheme="minorHAnsi" w:hAnsiTheme="minorHAnsi" w:cs="Helvetica"/>
                <w:sz w:val="16"/>
                <w:szCs w:val="16"/>
              </w:rPr>
              <w:t>There is also evidence that working with TAs can lead to improvements in pupils’ attitudes, and also to positive effects in terms of teacher morale and reduced stress.</w:t>
            </w:r>
          </w:p>
          <w:p w14:paraId="2F180367"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CD7A32">
              <w:rPr>
                <w:rFonts w:asciiTheme="minorHAnsi" w:hAnsiTheme="minorHAnsi" w:cs="Helvetica"/>
                <w:sz w:val="16"/>
                <w:szCs w:val="16"/>
              </w:rPr>
              <w:t xml:space="preserve">Research which focuses on teaching assistants who provide one to one or small group support shows a stronger positive benefit of between three and five additional months on average. Often support is based on a clearly specified approach which teaching assistants have been trained to deliver. </w:t>
            </w:r>
          </w:p>
          <w:p w14:paraId="2F180368" w14:textId="77777777" w:rsidR="00323A24" w:rsidRDefault="00323A24" w:rsidP="00323A24">
            <w:pPr>
              <w:rPr>
                <w:sz w:val="16"/>
                <w:szCs w:val="16"/>
              </w:rPr>
            </w:pPr>
          </w:p>
          <w:p w14:paraId="2F180369" w14:textId="77777777" w:rsidR="00323A24" w:rsidRPr="005C4424"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C4424">
              <w:rPr>
                <w:rFonts w:asciiTheme="minorHAnsi" w:hAnsiTheme="minorHAnsi" w:cs="Helvetica"/>
                <w:b w:val="0"/>
                <w:bCs w:val="0"/>
                <w:color w:val="1F497D" w:themeColor="text2"/>
                <w:sz w:val="16"/>
                <w:szCs w:val="16"/>
                <w:u w:val="single"/>
              </w:rPr>
              <w:t>https://educationendowmentfoundation.org.uk/resources/early-years-toolkit/communication-and-language-approaches/</w:t>
            </w:r>
          </w:p>
          <w:p w14:paraId="2F18036A" w14:textId="77777777" w:rsidR="00323A24" w:rsidRPr="005C4424"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C4424">
              <w:rPr>
                <w:rFonts w:asciiTheme="minorHAnsi" w:hAnsiTheme="minorHAnsi" w:cs="Helvetica"/>
                <w:bCs w:val="0"/>
                <w:sz w:val="16"/>
                <w:szCs w:val="16"/>
              </w:rPr>
              <w:t>Communication and language approaches</w:t>
            </w:r>
          </w:p>
          <w:p w14:paraId="2F18036B" w14:textId="77777777" w:rsidR="00323A24" w:rsidRPr="005C44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C4424">
              <w:rPr>
                <w:rFonts w:asciiTheme="minorHAnsi" w:hAnsiTheme="minorHAnsi" w:cs="Helvetica"/>
                <w:sz w:val="16"/>
                <w:szCs w:val="16"/>
              </w:rPr>
              <w:t>Communication and language approaches emphasise the importance of spoken language and verbal interaction. They are based on the idea that children’s language development benefits from approaches that explicitly support talking, verbal expression, modelling language and reasoning. Communication and language approaches used in the early years include reading aloud and discussing books with young children, explicitly extending children’s spoken vocabulary by introducing them to new words in context, and drawing attention to letters and sounds. Approaches usually involve an early years professional, nursery teacher or teaching assistant, who has been trained in the approach, working with a small group of children or individually to develop spoken language skills.</w:t>
            </w:r>
          </w:p>
          <w:p w14:paraId="2F18036C" w14:textId="77777777" w:rsidR="00323A24" w:rsidRPr="005C44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5C4424">
              <w:rPr>
                <w:rFonts w:asciiTheme="minorHAnsi" w:hAnsiTheme="minorHAnsi" w:cs="Helvetica"/>
                <w:bCs w:val="0"/>
                <w:color w:val="auto"/>
                <w:sz w:val="16"/>
                <w:szCs w:val="16"/>
              </w:rPr>
              <w:t>How effective is it?</w:t>
            </w:r>
          </w:p>
          <w:p w14:paraId="2F18036D" w14:textId="77777777" w:rsidR="00323A24" w:rsidRPr="005C44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C4424">
              <w:rPr>
                <w:rFonts w:asciiTheme="minorHAnsi" w:hAnsiTheme="minorHAnsi" w:cs="Helvetica"/>
                <w:sz w:val="16"/>
                <w:szCs w:val="16"/>
              </w:rPr>
              <w:t xml:space="preserve">Overall, studies of communication and language approaches consistently show positive benefits for young children’s learning, including their spoken language skills, their expressive vocabulary and their early reading skills. On average, children who are involved in communication and language approaches make approximately six months’ additional progress over the course of a year. </w:t>
            </w:r>
          </w:p>
        </w:tc>
        <w:tc>
          <w:tcPr>
            <w:tcW w:w="2268" w:type="dxa"/>
          </w:tcPr>
          <w:p w14:paraId="2F18036E" w14:textId="77777777" w:rsidR="00323A24" w:rsidRPr="0095301E" w:rsidRDefault="00323A24" w:rsidP="00323A24">
            <w:pPr>
              <w:pStyle w:val="ListParagraph"/>
              <w:numPr>
                <w:ilvl w:val="0"/>
                <w:numId w:val="7"/>
              </w:numPr>
              <w:rPr>
                <w:sz w:val="18"/>
              </w:rPr>
            </w:pPr>
            <w:r w:rsidRPr="0095301E">
              <w:rPr>
                <w:sz w:val="18"/>
              </w:rPr>
              <w:t>Effective use of support staff in classroom</w:t>
            </w:r>
          </w:p>
          <w:p w14:paraId="2F18036F" w14:textId="77777777" w:rsidR="00323A24" w:rsidRPr="0095301E" w:rsidRDefault="00323A24" w:rsidP="00323A24">
            <w:pPr>
              <w:pStyle w:val="ListParagraph"/>
              <w:numPr>
                <w:ilvl w:val="0"/>
                <w:numId w:val="7"/>
              </w:numPr>
              <w:rPr>
                <w:sz w:val="18"/>
              </w:rPr>
            </w:pPr>
            <w:r w:rsidRPr="0095301E">
              <w:rPr>
                <w:sz w:val="18"/>
              </w:rPr>
              <w:t>Visual timetables and well labelled resources</w:t>
            </w:r>
          </w:p>
          <w:p w14:paraId="2F180370" w14:textId="77777777" w:rsidR="00323A24" w:rsidRPr="0095301E" w:rsidRDefault="00323A24" w:rsidP="00323A24">
            <w:pPr>
              <w:pStyle w:val="ListParagraph"/>
              <w:numPr>
                <w:ilvl w:val="0"/>
                <w:numId w:val="7"/>
              </w:numPr>
              <w:rPr>
                <w:sz w:val="18"/>
              </w:rPr>
            </w:pPr>
            <w:r w:rsidRPr="0095301E">
              <w:rPr>
                <w:sz w:val="18"/>
              </w:rPr>
              <w:t>Alternative forms of communication available</w:t>
            </w:r>
          </w:p>
          <w:p w14:paraId="2F180371" w14:textId="428361DB" w:rsidR="00323A24" w:rsidRPr="0095301E" w:rsidRDefault="00323A24" w:rsidP="00323A24">
            <w:pPr>
              <w:pStyle w:val="ListParagraph"/>
              <w:numPr>
                <w:ilvl w:val="0"/>
                <w:numId w:val="7"/>
              </w:numPr>
              <w:rPr>
                <w:sz w:val="18"/>
              </w:rPr>
            </w:pPr>
            <w:proofErr w:type="spellStart"/>
            <w:r>
              <w:rPr>
                <w:sz w:val="18"/>
              </w:rPr>
              <w:t>Vobainterventions</w:t>
            </w:r>
            <w:proofErr w:type="spellEnd"/>
            <w:r w:rsidRPr="0095301E">
              <w:rPr>
                <w:sz w:val="18"/>
              </w:rPr>
              <w:t xml:space="preserve"> used effectively</w:t>
            </w:r>
          </w:p>
          <w:p w14:paraId="2F180372" w14:textId="77777777" w:rsidR="00323A24" w:rsidRPr="0095301E" w:rsidRDefault="00323A24" w:rsidP="00323A24">
            <w:pPr>
              <w:pStyle w:val="ListParagraph"/>
              <w:numPr>
                <w:ilvl w:val="0"/>
                <w:numId w:val="7"/>
              </w:numPr>
              <w:rPr>
                <w:sz w:val="18"/>
              </w:rPr>
            </w:pPr>
            <w:r w:rsidRPr="0095301E">
              <w:rPr>
                <w:sz w:val="18"/>
              </w:rPr>
              <w:t>Speech and language therapist links well with teacher and has a positive impact on learning.</w:t>
            </w:r>
          </w:p>
          <w:p w14:paraId="2F180373" w14:textId="77777777" w:rsidR="00323A24" w:rsidRDefault="00323A24" w:rsidP="00323A24">
            <w:pPr>
              <w:pStyle w:val="ListParagraph"/>
              <w:numPr>
                <w:ilvl w:val="0"/>
                <w:numId w:val="7"/>
              </w:numPr>
              <w:rPr>
                <w:sz w:val="18"/>
              </w:rPr>
            </w:pPr>
            <w:r w:rsidRPr="0095301E">
              <w:rPr>
                <w:sz w:val="18"/>
              </w:rPr>
              <w:t>Children confident to speak to audiences for a wide range of purposes.</w:t>
            </w:r>
          </w:p>
          <w:p w14:paraId="2F180374" w14:textId="77777777" w:rsidR="00323A24" w:rsidRDefault="00323A24" w:rsidP="00323A24">
            <w:pPr>
              <w:pStyle w:val="ListParagraph"/>
              <w:numPr>
                <w:ilvl w:val="0"/>
                <w:numId w:val="7"/>
              </w:numPr>
              <w:rPr>
                <w:sz w:val="18"/>
              </w:rPr>
            </w:pPr>
            <w:r>
              <w:rPr>
                <w:sz w:val="18"/>
              </w:rPr>
              <w:t>TAs effectively deployed and following clearly defined timetables.</w:t>
            </w:r>
          </w:p>
          <w:p w14:paraId="2F180375" w14:textId="77777777" w:rsidR="00323A24" w:rsidRDefault="00323A24" w:rsidP="00323A24">
            <w:pPr>
              <w:pStyle w:val="ListParagraph"/>
              <w:numPr>
                <w:ilvl w:val="0"/>
                <w:numId w:val="7"/>
              </w:numPr>
              <w:rPr>
                <w:sz w:val="18"/>
              </w:rPr>
            </w:pPr>
            <w:r>
              <w:rPr>
                <w:sz w:val="18"/>
              </w:rPr>
              <w:t>Use of TA targeted support and interventions, as directed by classroom teachers.</w:t>
            </w:r>
          </w:p>
          <w:p w14:paraId="2F180376" w14:textId="77777777" w:rsidR="00323A24" w:rsidRPr="0095301E" w:rsidRDefault="00323A24" w:rsidP="00323A24">
            <w:pPr>
              <w:pStyle w:val="ListParagraph"/>
              <w:numPr>
                <w:ilvl w:val="0"/>
                <w:numId w:val="7"/>
              </w:numPr>
              <w:rPr>
                <w:sz w:val="18"/>
              </w:rPr>
            </w:pPr>
            <w:r>
              <w:rPr>
                <w:sz w:val="18"/>
              </w:rPr>
              <w:t>Effective use of language development approaches used within EYFS through the Family Group model.</w:t>
            </w:r>
          </w:p>
        </w:tc>
        <w:tc>
          <w:tcPr>
            <w:tcW w:w="1559" w:type="dxa"/>
            <w:gridSpan w:val="2"/>
            <w:shd w:val="clear" w:color="auto" w:fill="FFFFFF" w:themeFill="background1"/>
          </w:tcPr>
          <w:p w14:paraId="3DFF19DF" w14:textId="77777777" w:rsidR="00323A24" w:rsidRDefault="00323A24" w:rsidP="00323A24">
            <w:pPr>
              <w:pStyle w:val="Default"/>
              <w:rPr>
                <w:rFonts w:asciiTheme="minorHAnsi" w:hAnsiTheme="minorHAnsi" w:cstheme="minorHAnsi"/>
                <w:sz w:val="18"/>
                <w:szCs w:val="18"/>
              </w:rPr>
            </w:pPr>
            <w:r w:rsidRPr="005500B8">
              <w:rPr>
                <w:rFonts w:asciiTheme="minorHAnsi" w:hAnsiTheme="minorHAnsi" w:cstheme="minorHAnsi"/>
                <w:b/>
                <w:sz w:val="18"/>
                <w:szCs w:val="18"/>
              </w:rPr>
              <w:t xml:space="preserve">Priority 1: </w:t>
            </w:r>
            <w:r w:rsidRPr="005500B8">
              <w:rPr>
                <w:rFonts w:asciiTheme="minorHAnsi" w:hAnsiTheme="minorHAnsi" w:cstheme="minorHAnsi"/>
                <w:sz w:val="18"/>
                <w:szCs w:val="18"/>
              </w:rPr>
              <w:t>To ensure the consistent application our innovative and exciting curriculum.</w:t>
            </w:r>
          </w:p>
          <w:p w14:paraId="05667658" w14:textId="77777777" w:rsidR="00323A24" w:rsidRPr="005500B8" w:rsidRDefault="00323A24" w:rsidP="00323A24">
            <w:pPr>
              <w:pStyle w:val="Default"/>
              <w:rPr>
                <w:rFonts w:asciiTheme="minorHAnsi" w:hAnsiTheme="minorHAnsi" w:cstheme="minorHAnsi"/>
                <w:b/>
                <w:sz w:val="18"/>
                <w:szCs w:val="18"/>
              </w:rPr>
            </w:pPr>
          </w:p>
          <w:p w14:paraId="7E90428B" w14:textId="77777777" w:rsidR="00323A24" w:rsidRDefault="00323A24" w:rsidP="00323A24">
            <w:pPr>
              <w:pStyle w:val="Default"/>
              <w:rPr>
                <w:rFonts w:asciiTheme="minorHAnsi" w:hAnsiTheme="minorHAnsi" w:cstheme="minorHAnsi"/>
                <w:sz w:val="18"/>
                <w:szCs w:val="18"/>
              </w:rPr>
            </w:pPr>
            <w:r w:rsidRPr="005500B8">
              <w:rPr>
                <w:rFonts w:asciiTheme="minorHAnsi" w:hAnsiTheme="minorHAnsi" w:cstheme="minorHAnsi"/>
                <w:b/>
                <w:sz w:val="18"/>
                <w:szCs w:val="18"/>
              </w:rPr>
              <w:t xml:space="preserve">Priority 2: </w:t>
            </w:r>
            <w:r w:rsidRPr="005500B8">
              <w:rPr>
                <w:rFonts w:asciiTheme="minorHAnsi" w:hAnsiTheme="minorHAnsi" w:cstheme="minorHAnsi"/>
                <w:sz w:val="18"/>
                <w:szCs w:val="18"/>
              </w:rPr>
              <w:t>To improve the precision and purpose of teaching pedagogy enabling consistently outstanding teaching.</w:t>
            </w:r>
          </w:p>
          <w:p w14:paraId="46D6C724" w14:textId="77777777" w:rsidR="00323A24" w:rsidRPr="005500B8" w:rsidRDefault="00323A24" w:rsidP="00323A24">
            <w:pPr>
              <w:pStyle w:val="Default"/>
              <w:rPr>
                <w:rFonts w:asciiTheme="minorHAnsi" w:hAnsiTheme="minorHAnsi" w:cstheme="minorHAnsi"/>
                <w:b/>
                <w:sz w:val="18"/>
                <w:szCs w:val="18"/>
              </w:rPr>
            </w:pPr>
          </w:p>
          <w:p w14:paraId="747EAE03" w14:textId="77777777" w:rsidR="00323A24" w:rsidRDefault="00323A24" w:rsidP="00323A24">
            <w:pPr>
              <w:rPr>
                <w:rFonts w:cstheme="minorHAnsi"/>
                <w:color w:val="000000"/>
                <w:sz w:val="18"/>
                <w:szCs w:val="18"/>
                <w:shd w:val="clear" w:color="auto" w:fill="FFFFFF"/>
              </w:rPr>
            </w:pPr>
            <w:r w:rsidRPr="005500B8">
              <w:rPr>
                <w:rFonts w:cstheme="minorHAnsi"/>
                <w:b/>
                <w:sz w:val="18"/>
                <w:szCs w:val="18"/>
              </w:rPr>
              <w:t xml:space="preserve">Priority 5: </w:t>
            </w:r>
            <w:r w:rsidRPr="005500B8">
              <w:rPr>
                <w:rFonts w:cstheme="minorHAnsi"/>
                <w:color w:val="000000"/>
                <w:sz w:val="18"/>
                <w:szCs w:val="18"/>
                <w:shd w:val="clear" w:color="auto" w:fill="FFFFFF"/>
              </w:rPr>
              <w:t>To ensure current school culture around SEND remains highly inclusive allowing pupils with complex needs to access all areas of school life.</w:t>
            </w:r>
          </w:p>
          <w:p w14:paraId="38A27A42" w14:textId="77777777" w:rsidR="00323A24" w:rsidRPr="005500B8" w:rsidRDefault="00323A24" w:rsidP="00323A24">
            <w:pPr>
              <w:rPr>
                <w:rFonts w:cstheme="minorHAnsi"/>
                <w:color w:val="000000"/>
                <w:sz w:val="18"/>
                <w:szCs w:val="18"/>
                <w:shd w:val="clear" w:color="auto" w:fill="FFFFFF"/>
              </w:rPr>
            </w:pPr>
          </w:p>
          <w:p w14:paraId="017805AF" w14:textId="3C3208BD" w:rsidR="00323A24" w:rsidRPr="005500B8" w:rsidRDefault="00323A24" w:rsidP="00323A24">
            <w:pPr>
              <w:pStyle w:val="Default"/>
              <w:rPr>
                <w:rFonts w:asciiTheme="minorHAnsi" w:hAnsiTheme="minorHAnsi" w:cstheme="minorHAnsi"/>
                <w:b/>
                <w:sz w:val="18"/>
                <w:szCs w:val="18"/>
              </w:rPr>
            </w:pPr>
            <w:r w:rsidRPr="005500B8">
              <w:rPr>
                <w:rFonts w:asciiTheme="minorHAnsi" w:hAnsiTheme="minorHAnsi" w:cstheme="minorHAnsi"/>
                <w:b/>
                <w:sz w:val="18"/>
                <w:szCs w:val="18"/>
              </w:rPr>
              <w:t xml:space="preserve">Priority 6: </w:t>
            </w:r>
            <w:r w:rsidRPr="005500B8">
              <w:rPr>
                <w:rFonts w:asciiTheme="minorHAnsi" w:hAnsiTheme="minorHAnsi" w:cstheme="minorHAnsi"/>
                <w:sz w:val="18"/>
                <w:szCs w:val="18"/>
              </w:rPr>
              <w:t>To accelerate pupil progress in writing focusing on developing staff teaching pedagogy.</w:t>
            </w:r>
          </w:p>
          <w:p w14:paraId="730A5B24" w14:textId="77777777" w:rsidR="00323A24" w:rsidRDefault="00323A24" w:rsidP="00323A24">
            <w:pPr>
              <w:rPr>
                <w:rFonts w:cstheme="minorHAnsi"/>
                <w:sz w:val="18"/>
                <w:szCs w:val="18"/>
              </w:rPr>
            </w:pPr>
          </w:p>
          <w:p w14:paraId="2F18037D" w14:textId="111BB8FE" w:rsidR="00323A24" w:rsidRPr="005500B8" w:rsidRDefault="00323A24" w:rsidP="00323A24">
            <w:pPr>
              <w:rPr>
                <w:rFonts w:cstheme="minorHAnsi"/>
                <w:sz w:val="18"/>
                <w:szCs w:val="18"/>
              </w:rPr>
            </w:pPr>
          </w:p>
        </w:tc>
        <w:tc>
          <w:tcPr>
            <w:tcW w:w="912" w:type="dxa"/>
          </w:tcPr>
          <w:p w14:paraId="2F18037E" w14:textId="33BA9C7D" w:rsidR="00323A24" w:rsidRPr="0014550B" w:rsidRDefault="00323A24" w:rsidP="00323A24">
            <w:pPr>
              <w:rPr>
                <w:sz w:val="18"/>
                <w:szCs w:val="18"/>
              </w:rPr>
            </w:pPr>
            <w:r w:rsidRPr="0014550B">
              <w:rPr>
                <w:sz w:val="18"/>
                <w:szCs w:val="18"/>
              </w:rPr>
              <w:t>J</w:t>
            </w:r>
            <w:r>
              <w:rPr>
                <w:sz w:val="18"/>
                <w:szCs w:val="18"/>
              </w:rPr>
              <w:t>uly 2021</w:t>
            </w:r>
          </w:p>
        </w:tc>
      </w:tr>
      <w:tr w:rsidR="00323A24" w14:paraId="2F1803AA" w14:textId="77777777" w:rsidTr="00323A24">
        <w:tc>
          <w:tcPr>
            <w:tcW w:w="1271" w:type="dxa"/>
          </w:tcPr>
          <w:p w14:paraId="2F180380" w14:textId="77777777" w:rsidR="00323A24" w:rsidRPr="00702A81" w:rsidRDefault="00323A24" w:rsidP="00323A24">
            <w:pPr>
              <w:rPr>
                <w:sz w:val="18"/>
              </w:rPr>
            </w:pPr>
            <w:r w:rsidRPr="00702A81">
              <w:rPr>
                <w:sz w:val="18"/>
              </w:rPr>
              <w:lastRenderedPageBreak/>
              <w:t>Pupils are independent, resilient and able to solve problems for themselves.</w:t>
            </w:r>
          </w:p>
        </w:tc>
        <w:tc>
          <w:tcPr>
            <w:tcW w:w="2693" w:type="dxa"/>
            <w:shd w:val="clear" w:color="auto" w:fill="auto"/>
          </w:tcPr>
          <w:p w14:paraId="2F180381" w14:textId="77777777" w:rsidR="00323A24" w:rsidRPr="00323A24" w:rsidRDefault="00323A24" w:rsidP="00323A24">
            <w:pPr>
              <w:pStyle w:val="ListParagraph"/>
              <w:numPr>
                <w:ilvl w:val="0"/>
                <w:numId w:val="9"/>
              </w:numPr>
              <w:rPr>
                <w:sz w:val="18"/>
              </w:rPr>
            </w:pPr>
            <w:r w:rsidRPr="00323A24">
              <w:rPr>
                <w:sz w:val="18"/>
              </w:rPr>
              <w:t>Tom Robson’s Gem Power and Habits of mind.</w:t>
            </w:r>
          </w:p>
          <w:p w14:paraId="2F180382" w14:textId="77777777" w:rsidR="00323A24" w:rsidRPr="00323A24" w:rsidRDefault="00323A24" w:rsidP="00323A24">
            <w:pPr>
              <w:pStyle w:val="ListParagraph"/>
              <w:numPr>
                <w:ilvl w:val="0"/>
                <w:numId w:val="9"/>
              </w:numPr>
              <w:rPr>
                <w:sz w:val="18"/>
              </w:rPr>
            </w:pPr>
            <w:r w:rsidRPr="00323A24">
              <w:rPr>
                <w:sz w:val="18"/>
              </w:rPr>
              <w:t>Opportunities to problem solve in all curriculum areas.</w:t>
            </w:r>
          </w:p>
          <w:p w14:paraId="2F180383" w14:textId="77777777" w:rsidR="00323A24" w:rsidRPr="00323A24" w:rsidRDefault="00323A24" w:rsidP="00323A24">
            <w:pPr>
              <w:pStyle w:val="ListParagraph"/>
              <w:numPr>
                <w:ilvl w:val="0"/>
                <w:numId w:val="9"/>
              </w:numPr>
              <w:rPr>
                <w:sz w:val="18"/>
              </w:rPr>
            </w:pPr>
            <w:r w:rsidRPr="00323A24">
              <w:rPr>
                <w:sz w:val="18"/>
              </w:rPr>
              <w:t>EYFS environment set up to promote independence, resilience and problem solving.</w:t>
            </w:r>
          </w:p>
          <w:p w14:paraId="2F180384" w14:textId="77777777" w:rsidR="00323A24" w:rsidRPr="00323A24" w:rsidRDefault="00323A24" w:rsidP="00323A24">
            <w:pPr>
              <w:pStyle w:val="ListParagraph"/>
              <w:numPr>
                <w:ilvl w:val="0"/>
                <w:numId w:val="9"/>
              </w:numPr>
              <w:rPr>
                <w:sz w:val="18"/>
              </w:rPr>
            </w:pPr>
            <w:r w:rsidRPr="00323A24">
              <w:rPr>
                <w:sz w:val="18"/>
              </w:rPr>
              <w:t>EYFS Training to deliver a child led curriculum.</w:t>
            </w:r>
          </w:p>
          <w:p w14:paraId="2F180385" w14:textId="77777777" w:rsidR="00323A24" w:rsidRPr="00323A24" w:rsidRDefault="00323A24" w:rsidP="00323A24">
            <w:pPr>
              <w:pStyle w:val="ListParagraph"/>
              <w:numPr>
                <w:ilvl w:val="0"/>
                <w:numId w:val="9"/>
              </w:numPr>
              <w:rPr>
                <w:sz w:val="18"/>
              </w:rPr>
            </w:pPr>
            <w:r w:rsidRPr="00323A24">
              <w:rPr>
                <w:sz w:val="18"/>
              </w:rPr>
              <w:t>Early Excellence Project to develop a quality learning environment focused on independence.</w:t>
            </w:r>
          </w:p>
          <w:p w14:paraId="2F180386" w14:textId="77777777" w:rsidR="00323A24" w:rsidRPr="00323A24" w:rsidRDefault="00323A24" w:rsidP="00323A24">
            <w:pPr>
              <w:pStyle w:val="ListParagraph"/>
              <w:numPr>
                <w:ilvl w:val="0"/>
                <w:numId w:val="9"/>
              </w:numPr>
              <w:rPr>
                <w:sz w:val="18"/>
              </w:rPr>
            </w:pPr>
            <w:r w:rsidRPr="00323A24">
              <w:rPr>
                <w:sz w:val="18"/>
              </w:rPr>
              <w:t>Ed Psychologist workshops to develop resilient learners.</w:t>
            </w:r>
          </w:p>
          <w:p w14:paraId="2F180387" w14:textId="77777777" w:rsidR="00323A24" w:rsidRPr="00323A24" w:rsidRDefault="00323A24" w:rsidP="00323A24">
            <w:pPr>
              <w:pStyle w:val="ListParagraph"/>
              <w:numPr>
                <w:ilvl w:val="0"/>
                <w:numId w:val="9"/>
              </w:numPr>
              <w:rPr>
                <w:sz w:val="18"/>
              </w:rPr>
            </w:pPr>
            <w:r w:rsidRPr="00323A24">
              <w:rPr>
                <w:sz w:val="18"/>
              </w:rPr>
              <w:t xml:space="preserve">Woodworking training for staff team to allow pupils to explore woodworking in the classroom environment. </w:t>
            </w:r>
          </w:p>
          <w:p w14:paraId="2F180388" w14:textId="77777777" w:rsidR="00323A24" w:rsidRPr="00323A24" w:rsidRDefault="00323A24" w:rsidP="00323A24">
            <w:pPr>
              <w:pStyle w:val="ListParagraph"/>
              <w:numPr>
                <w:ilvl w:val="0"/>
                <w:numId w:val="9"/>
              </w:numPr>
              <w:rPr>
                <w:sz w:val="18"/>
              </w:rPr>
            </w:pPr>
            <w:r w:rsidRPr="00323A24">
              <w:rPr>
                <w:sz w:val="18"/>
              </w:rPr>
              <w:t>Use of outdoor education to develop pupil personal skills – beach school, forest school &amp; adventure PE.</w:t>
            </w:r>
          </w:p>
          <w:p w14:paraId="2F180389" w14:textId="77777777" w:rsidR="00323A24" w:rsidRPr="00323A24" w:rsidRDefault="00323A24" w:rsidP="00323A24">
            <w:pPr>
              <w:pStyle w:val="ListParagraph"/>
              <w:numPr>
                <w:ilvl w:val="0"/>
                <w:numId w:val="9"/>
              </w:numPr>
              <w:rPr>
                <w:sz w:val="18"/>
              </w:rPr>
            </w:pPr>
            <w:r w:rsidRPr="00323A24">
              <w:rPr>
                <w:sz w:val="18"/>
              </w:rPr>
              <w:t>Playground zones and resources that encourage children to lead their own learning.</w:t>
            </w:r>
          </w:p>
          <w:p w14:paraId="2F18038A" w14:textId="77777777" w:rsidR="00323A24" w:rsidRPr="00B2102A" w:rsidRDefault="00323A24" w:rsidP="00323A24">
            <w:pPr>
              <w:rPr>
                <w:sz w:val="18"/>
                <w:highlight w:val="yellow"/>
              </w:rPr>
            </w:pPr>
          </w:p>
        </w:tc>
        <w:tc>
          <w:tcPr>
            <w:tcW w:w="5245" w:type="dxa"/>
          </w:tcPr>
          <w:p w14:paraId="47B3CE9B" w14:textId="53DCB2AE" w:rsidR="00323A24" w:rsidRPr="00323A24" w:rsidRDefault="00323A24" w:rsidP="00323A24">
            <w:pPr>
              <w:shd w:val="clear" w:color="auto" w:fill="FFFFFF"/>
              <w:spacing w:before="100" w:beforeAutospacing="1"/>
              <w:outlineLvl w:val="1"/>
              <w:rPr>
                <w:rFonts w:ascii="Helvetica" w:eastAsia="Times New Roman" w:hAnsi="Helvetica" w:cs="Helvetica"/>
                <w:color w:val="4F81BD" w:themeColor="accent1"/>
                <w:sz w:val="16"/>
                <w:szCs w:val="16"/>
                <w:u w:val="single"/>
                <w:lang w:eastAsia="en-GB"/>
              </w:rPr>
            </w:pPr>
            <w:r w:rsidRPr="00323A24">
              <w:rPr>
                <w:rFonts w:ascii="Helvetica" w:eastAsia="Times New Roman" w:hAnsi="Helvetica" w:cs="Helvetica"/>
                <w:color w:val="4F81BD" w:themeColor="accent1"/>
                <w:sz w:val="16"/>
                <w:szCs w:val="16"/>
                <w:u w:val="single"/>
                <w:lang w:eastAsia="en-GB"/>
              </w:rPr>
              <w:t>https://educationendowmentfoundation.org.uk/pdf/generate/?u=https://educationendowmentfoundation.org.uk/pdf/toolkit/?id=151&amp;t=Teaching%20and%20Learning%20Toolkit&amp;e=151&amp;s=</w:t>
            </w:r>
          </w:p>
          <w:p w14:paraId="1BE17F72" w14:textId="4FA6711C" w:rsidR="00323A24" w:rsidRPr="00323A24" w:rsidRDefault="00323A24" w:rsidP="00323A24">
            <w:pPr>
              <w:shd w:val="clear" w:color="auto" w:fill="FFFFFF"/>
              <w:outlineLvl w:val="1"/>
              <w:rPr>
                <w:rFonts w:eastAsia="Times New Roman" w:cs="Helvetica"/>
                <w:b/>
                <w:sz w:val="16"/>
                <w:szCs w:val="16"/>
                <w:u w:val="single"/>
                <w:lang w:eastAsia="en-GB"/>
              </w:rPr>
            </w:pPr>
            <w:r w:rsidRPr="00323A24">
              <w:rPr>
                <w:rFonts w:eastAsia="Times New Roman" w:cs="Helvetica"/>
                <w:b/>
                <w:sz w:val="16"/>
                <w:szCs w:val="16"/>
                <w:u w:val="single"/>
                <w:lang w:eastAsia="en-GB"/>
              </w:rPr>
              <w:t>Behaviour Interventions (2018)</w:t>
            </w:r>
          </w:p>
          <w:p w14:paraId="591FE0A0" w14:textId="77777777" w:rsidR="00323A24" w:rsidRPr="00323A24" w:rsidRDefault="00323A24" w:rsidP="00323A24">
            <w:pPr>
              <w:shd w:val="clear" w:color="auto" w:fill="FFFFFF"/>
              <w:outlineLvl w:val="1"/>
              <w:rPr>
                <w:rFonts w:eastAsia="Times New Roman" w:cs="Helvetica"/>
                <w:sz w:val="16"/>
                <w:szCs w:val="16"/>
                <w:lang w:eastAsia="en-GB"/>
              </w:rPr>
            </w:pPr>
            <w:r w:rsidRPr="00323A24">
              <w:rPr>
                <w:rFonts w:eastAsia="Times New Roman" w:cs="Helvetica"/>
                <w:sz w:val="16"/>
                <w:szCs w:val="16"/>
                <w:lang w:eastAsia="en-GB"/>
              </w:rPr>
              <w:t>Behaviour interventions seek to improve attainment by reducing challenging behaviour. This entry covers interventions aimed</w:t>
            </w:r>
          </w:p>
          <w:p w14:paraId="36F93D8E" w14:textId="77777777" w:rsidR="00323A24" w:rsidRPr="00323A24" w:rsidRDefault="00323A24" w:rsidP="00323A24">
            <w:pPr>
              <w:shd w:val="clear" w:color="auto" w:fill="FFFFFF"/>
              <w:outlineLvl w:val="1"/>
              <w:rPr>
                <w:rFonts w:eastAsia="Times New Roman" w:cs="Helvetica"/>
                <w:sz w:val="16"/>
                <w:szCs w:val="16"/>
                <w:lang w:eastAsia="en-GB"/>
              </w:rPr>
            </w:pPr>
            <w:r w:rsidRPr="00323A24">
              <w:rPr>
                <w:rFonts w:eastAsia="Times New Roman" w:cs="Helvetica"/>
                <w:sz w:val="16"/>
                <w:szCs w:val="16"/>
                <w:lang w:eastAsia="en-GB"/>
              </w:rPr>
              <w:t>at reducing a variety of behaviours, from low-level disruption to aggression, violence, bullying, substance abuse and general</w:t>
            </w:r>
          </w:p>
          <w:p w14:paraId="3F4E1D5B" w14:textId="12BB4BDA" w:rsidR="00323A24" w:rsidRPr="00323A24" w:rsidRDefault="00323A24" w:rsidP="00323A24">
            <w:pPr>
              <w:shd w:val="clear" w:color="auto" w:fill="FFFFFF"/>
              <w:outlineLvl w:val="1"/>
              <w:rPr>
                <w:rFonts w:eastAsia="Times New Roman" w:cs="Helvetica"/>
                <w:sz w:val="16"/>
                <w:szCs w:val="16"/>
                <w:lang w:eastAsia="en-GB"/>
              </w:rPr>
            </w:pPr>
            <w:proofErr w:type="gramStart"/>
            <w:r w:rsidRPr="00323A24">
              <w:rPr>
                <w:rFonts w:eastAsia="Times New Roman" w:cs="Helvetica"/>
                <w:sz w:val="16"/>
                <w:szCs w:val="16"/>
                <w:lang w:eastAsia="en-GB"/>
              </w:rPr>
              <w:t>anti-social</w:t>
            </w:r>
            <w:proofErr w:type="gramEnd"/>
            <w:r w:rsidRPr="00323A24">
              <w:rPr>
                <w:rFonts w:eastAsia="Times New Roman" w:cs="Helvetica"/>
                <w:sz w:val="16"/>
                <w:szCs w:val="16"/>
                <w:lang w:eastAsia="en-GB"/>
              </w:rPr>
              <w:t xml:space="preserve"> activities.</w:t>
            </w:r>
          </w:p>
          <w:p w14:paraId="003DE8B4"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28615161" w14:textId="1D8BD124" w:rsidR="00323A24" w:rsidRPr="00323A24" w:rsidRDefault="00323A24" w:rsidP="00323A24">
            <w:pPr>
              <w:shd w:val="clear" w:color="auto" w:fill="FFFFFF"/>
              <w:outlineLvl w:val="1"/>
              <w:rPr>
                <w:rFonts w:eastAsia="Times New Roman" w:cs="Helvetica"/>
                <w:sz w:val="16"/>
                <w:szCs w:val="16"/>
                <w:lang w:eastAsia="en-GB"/>
              </w:rPr>
            </w:pPr>
            <w:r w:rsidRPr="00323A24">
              <w:rPr>
                <w:sz w:val="16"/>
                <w:szCs w:val="16"/>
              </w:rPr>
              <w:t>Evidence suggests that, on average, behaviour interventions can produce moderate improvements in academic performance along with a decrease in problematic behaviours.</w:t>
            </w:r>
          </w:p>
          <w:p w14:paraId="2F18038B" w14:textId="77777777" w:rsidR="00323A24" w:rsidRPr="00323A24" w:rsidRDefault="00323A24" w:rsidP="00323A24">
            <w:pPr>
              <w:shd w:val="clear" w:color="auto" w:fill="FFFFFF"/>
              <w:spacing w:before="100" w:beforeAutospacing="1"/>
              <w:outlineLvl w:val="1"/>
              <w:rPr>
                <w:rFonts w:ascii="Helvetica" w:eastAsia="Times New Roman" w:hAnsi="Helvetica" w:cs="Helvetica"/>
                <w:color w:val="4F81BD" w:themeColor="accent1"/>
                <w:sz w:val="16"/>
                <w:szCs w:val="16"/>
                <w:u w:val="single"/>
                <w:lang w:eastAsia="en-GB"/>
              </w:rPr>
            </w:pPr>
            <w:r w:rsidRPr="00323A24">
              <w:rPr>
                <w:rFonts w:ascii="Helvetica" w:eastAsia="Times New Roman" w:hAnsi="Helvetica" w:cs="Helvetica"/>
                <w:color w:val="4F81BD" w:themeColor="accent1"/>
                <w:sz w:val="16"/>
                <w:szCs w:val="16"/>
                <w:u w:val="single"/>
                <w:lang w:eastAsia="en-GB"/>
              </w:rPr>
              <w:t>https://educationendowmentfoundation.org.uk/resources/teaching-learning-toolkit/meta-cognition-and-self-regulation/</w:t>
            </w:r>
          </w:p>
          <w:p w14:paraId="2F18038C" w14:textId="77777777" w:rsidR="00323A24" w:rsidRPr="00323A24" w:rsidRDefault="00323A24" w:rsidP="00323A24">
            <w:pPr>
              <w:shd w:val="clear" w:color="auto" w:fill="FFFFFF"/>
              <w:outlineLvl w:val="1"/>
              <w:rPr>
                <w:rFonts w:eastAsia="Times New Roman" w:cs="Helvetica"/>
                <w:b/>
                <w:color w:val="3F5765"/>
                <w:sz w:val="16"/>
                <w:szCs w:val="16"/>
                <w:u w:val="single"/>
                <w:lang w:eastAsia="en-GB"/>
              </w:rPr>
            </w:pPr>
            <w:r w:rsidRPr="00323A24">
              <w:rPr>
                <w:rFonts w:eastAsia="Times New Roman" w:cs="Helvetica"/>
                <w:b/>
                <w:color w:val="3F5765"/>
                <w:sz w:val="16"/>
                <w:szCs w:val="16"/>
                <w:u w:val="single"/>
                <w:lang w:eastAsia="en-GB"/>
              </w:rPr>
              <w:t>Meta-cognition and self-regulation</w:t>
            </w:r>
          </w:p>
          <w:p w14:paraId="2F18038D" w14:textId="77777777" w:rsidR="00323A24" w:rsidRPr="00323A24" w:rsidRDefault="00323A24" w:rsidP="00323A24">
            <w:pPr>
              <w:shd w:val="clear" w:color="auto" w:fill="FFFFFF"/>
              <w:rPr>
                <w:rFonts w:eastAsia="Times New Roman" w:cs="Helvetica"/>
                <w:color w:val="2B3A42"/>
                <w:sz w:val="16"/>
                <w:szCs w:val="16"/>
                <w:lang w:eastAsia="en-GB"/>
              </w:rPr>
            </w:pPr>
            <w:r w:rsidRPr="00323A24">
              <w:rPr>
                <w:rFonts w:eastAsia="Times New Roman" w:cs="Helvetica"/>
                <w:color w:val="2B3A42"/>
                <w:sz w:val="16"/>
                <w:szCs w:val="16"/>
                <w:lang w:eastAsia="en-GB"/>
              </w:rPr>
              <w:t>Meta-cognition and self-regulation approaches (sometimes known as ‘learning to learn’ approaches) aim to help learners think about their own learning more explicitly. Self-regulation means managing one’s own motivation towards learning. The intention is often to give pupils a repertoire of strategies to choose from during learning activities.</w:t>
            </w:r>
          </w:p>
          <w:p w14:paraId="2F18038E"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2F18038F"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color w:val="2B3A42"/>
                <w:sz w:val="16"/>
                <w:szCs w:val="16"/>
              </w:rPr>
            </w:pPr>
            <w:r w:rsidRPr="00323A24">
              <w:rPr>
                <w:rFonts w:asciiTheme="minorHAnsi" w:hAnsiTheme="minorHAnsi" w:cs="Helvetica"/>
                <w:color w:val="2B3A42"/>
                <w:sz w:val="16"/>
                <w:szCs w:val="16"/>
              </w:rPr>
              <w:t>Meta-cognition and self-regulation approaches have consistently high levels of impact, with pupils making an average of eight months’ additional progress. The evidence indicates that teaching these strategies can be particularly effective for low achieving and older pupils. </w:t>
            </w:r>
          </w:p>
          <w:p w14:paraId="2F180390" w14:textId="77777777" w:rsidR="00323A24" w:rsidRPr="00323A24" w:rsidRDefault="00323A24" w:rsidP="00323A24">
            <w:pPr>
              <w:shd w:val="clear" w:color="auto" w:fill="FFFFFF"/>
              <w:rPr>
                <w:rFonts w:ascii="Helvetica" w:eastAsia="Times New Roman" w:hAnsi="Helvetica" w:cs="Helvetica"/>
                <w:color w:val="2B3A42"/>
                <w:sz w:val="16"/>
                <w:szCs w:val="16"/>
                <w:lang w:eastAsia="en-GB"/>
              </w:rPr>
            </w:pPr>
          </w:p>
          <w:p w14:paraId="2F180391" w14:textId="77777777" w:rsidR="00323A24" w:rsidRPr="00323A24"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323A24">
              <w:rPr>
                <w:rFonts w:asciiTheme="minorHAnsi" w:hAnsiTheme="minorHAnsi" w:cs="Helvetica"/>
                <w:b w:val="0"/>
                <w:bCs w:val="0"/>
                <w:color w:val="1F497D" w:themeColor="text2"/>
                <w:sz w:val="16"/>
                <w:szCs w:val="16"/>
                <w:u w:val="single"/>
              </w:rPr>
              <w:t>https://educationendowmentfoundation.org.uk/resources/teaching-learning-toolkit/social-and-emotional-learning/</w:t>
            </w:r>
          </w:p>
          <w:p w14:paraId="2F180392" w14:textId="77777777" w:rsidR="00323A24" w:rsidRPr="00323A24"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323A24">
              <w:rPr>
                <w:rFonts w:asciiTheme="minorHAnsi" w:hAnsiTheme="minorHAnsi" w:cs="Helvetica"/>
                <w:bCs w:val="0"/>
                <w:sz w:val="16"/>
                <w:szCs w:val="16"/>
              </w:rPr>
              <w:t>Social and emotional learning</w:t>
            </w:r>
          </w:p>
          <w:p w14:paraId="2F180393"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323A24">
              <w:rPr>
                <w:rFonts w:asciiTheme="minorHAnsi" w:hAnsiTheme="minorHAnsi" w:cs="Helvetica"/>
                <w:sz w:val="16"/>
                <w:szCs w:val="16"/>
              </w:rPr>
              <w:t xml:space="preserve">Interventions which target social and emotional learning (SEL) seek to improve attainment by improving the social and emotional dimensions of learning, as opposed to focusing directly on the academic or cognitive elements of learning. </w:t>
            </w:r>
          </w:p>
          <w:p w14:paraId="2F180394"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2F180395"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8"/>
              </w:rPr>
            </w:pPr>
            <w:r w:rsidRPr="00323A24">
              <w:rPr>
                <w:rFonts w:asciiTheme="minorHAnsi" w:hAnsiTheme="minorHAnsi" w:cs="Helvetica"/>
                <w:sz w:val="16"/>
                <w:szCs w:val="16"/>
              </w:rPr>
              <w:t>On average, SEL interventions have an identifiable and significant impact on attitudes to learning, social relationships in school, and attainment itself (four months'</w:t>
            </w:r>
            <w:r w:rsidRPr="00323A24">
              <w:rPr>
                <w:rFonts w:ascii="Helvetica" w:hAnsi="Helvetica" w:cs="Helvetica"/>
                <w:color w:val="2B3A42"/>
                <w:sz w:val="18"/>
                <w:szCs w:val="18"/>
              </w:rPr>
              <w:t xml:space="preserve"> </w:t>
            </w:r>
            <w:r w:rsidRPr="00323A24">
              <w:rPr>
                <w:rFonts w:asciiTheme="minorHAnsi" w:hAnsiTheme="minorHAnsi" w:cs="Helvetica"/>
                <w:sz w:val="16"/>
                <w:szCs w:val="18"/>
              </w:rPr>
              <w:t>additional progress on average).</w:t>
            </w:r>
          </w:p>
          <w:p w14:paraId="2F180396"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8"/>
              </w:rPr>
            </w:pPr>
            <w:r w:rsidRPr="00323A24">
              <w:rPr>
                <w:rFonts w:asciiTheme="minorHAnsi" w:hAnsiTheme="minorHAnsi" w:cs="Helvetica"/>
                <w:sz w:val="16"/>
                <w:szCs w:val="18"/>
              </w:rPr>
              <w:t>Although SEL interventions almost always improve emotional or attitudinal outcomes, not all interventions are equally effective at raising attainment. Improvements appear more likely when approaches are embedded into routine educational practices, and supported by professional development and training for staff. In addition, the implementation of the programme and the degree to which teachers are committed to the approach appear to be important.</w:t>
            </w:r>
          </w:p>
          <w:p w14:paraId="2F180397" w14:textId="77777777" w:rsidR="00323A24" w:rsidRPr="00323A24" w:rsidRDefault="00323A24" w:rsidP="00323A24">
            <w:pPr>
              <w:rPr>
                <w:sz w:val="16"/>
                <w:szCs w:val="16"/>
              </w:rPr>
            </w:pPr>
            <w:r w:rsidRPr="00323A24">
              <w:rPr>
                <w:rFonts w:cs="Helvetica"/>
                <w:sz w:val="16"/>
                <w:szCs w:val="18"/>
              </w:rPr>
              <w:lastRenderedPageBreak/>
              <w:t>SEL programmes appear to benefit disadvantaged or low-attaining pupils more than other pupils, though all pupils benefit on average.</w:t>
            </w:r>
          </w:p>
        </w:tc>
        <w:tc>
          <w:tcPr>
            <w:tcW w:w="2268" w:type="dxa"/>
          </w:tcPr>
          <w:p w14:paraId="2F180398" w14:textId="77777777" w:rsidR="00323A24" w:rsidRPr="00323A24" w:rsidRDefault="00323A24" w:rsidP="00323A24">
            <w:pPr>
              <w:pStyle w:val="ListParagraph"/>
              <w:numPr>
                <w:ilvl w:val="0"/>
                <w:numId w:val="7"/>
              </w:numPr>
              <w:rPr>
                <w:sz w:val="18"/>
              </w:rPr>
            </w:pPr>
            <w:r w:rsidRPr="00323A24">
              <w:rPr>
                <w:sz w:val="18"/>
              </w:rPr>
              <w:lastRenderedPageBreak/>
              <w:t>Gem Powers and Habits of mind embedded throughout our curriculum.</w:t>
            </w:r>
          </w:p>
          <w:p w14:paraId="2F180399" w14:textId="77777777" w:rsidR="00323A24" w:rsidRPr="00323A24" w:rsidRDefault="00323A24" w:rsidP="00323A24">
            <w:pPr>
              <w:pStyle w:val="ListParagraph"/>
              <w:numPr>
                <w:ilvl w:val="0"/>
                <w:numId w:val="7"/>
              </w:numPr>
              <w:rPr>
                <w:sz w:val="18"/>
              </w:rPr>
            </w:pPr>
            <w:r w:rsidRPr="00323A24">
              <w:rPr>
                <w:sz w:val="18"/>
              </w:rPr>
              <w:t xml:space="preserve">Effective Early Years environment centred </w:t>
            </w:r>
            <w:proofErr w:type="gramStart"/>
            <w:r w:rsidRPr="00323A24">
              <w:rPr>
                <w:sz w:val="18"/>
              </w:rPr>
              <w:t>around</w:t>
            </w:r>
            <w:proofErr w:type="gramEnd"/>
            <w:r w:rsidRPr="00323A24">
              <w:rPr>
                <w:sz w:val="18"/>
              </w:rPr>
              <w:t xml:space="preserve"> child initiated learning.</w:t>
            </w:r>
          </w:p>
          <w:p w14:paraId="2F18039A" w14:textId="77777777" w:rsidR="00323A24" w:rsidRPr="00323A24" w:rsidRDefault="00323A24" w:rsidP="00323A24">
            <w:pPr>
              <w:pStyle w:val="ListParagraph"/>
              <w:numPr>
                <w:ilvl w:val="0"/>
                <w:numId w:val="7"/>
              </w:numPr>
              <w:rPr>
                <w:sz w:val="18"/>
              </w:rPr>
            </w:pPr>
            <w:r w:rsidRPr="00323A24">
              <w:rPr>
                <w:sz w:val="18"/>
              </w:rPr>
              <w:t>Quality partnerships developed with Wingate Nursery and Early Excellence.</w:t>
            </w:r>
          </w:p>
          <w:p w14:paraId="2F18039B" w14:textId="77777777" w:rsidR="00323A24" w:rsidRPr="00323A24" w:rsidRDefault="00323A24" w:rsidP="00323A24">
            <w:pPr>
              <w:pStyle w:val="ListParagraph"/>
              <w:numPr>
                <w:ilvl w:val="0"/>
                <w:numId w:val="7"/>
              </w:numPr>
              <w:rPr>
                <w:sz w:val="18"/>
              </w:rPr>
            </w:pPr>
            <w:r w:rsidRPr="00323A24">
              <w:rPr>
                <w:sz w:val="18"/>
              </w:rPr>
              <w:t>Strong triangulation between outdoor Ed, Gem Powers and SEMH aspects of learning.</w:t>
            </w:r>
          </w:p>
          <w:p w14:paraId="2F18039C" w14:textId="77777777" w:rsidR="00323A24" w:rsidRPr="00323A24" w:rsidRDefault="00323A24" w:rsidP="00323A24">
            <w:pPr>
              <w:pStyle w:val="ListParagraph"/>
              <w:numPr>
                <w:ilvl w:val="0"/>
                <w:numId w:val="7"/>
              </w:numPr>
              <w:rPr>
                <w:sz w:val="18"/>
              </w:rPr>
            </w:pPr>
            <w:r w:rsidRPr="00323A24">
              <w:rPr>
                <w:sz w:val="18"/>
              </w:rPr>
              <w:t>Ed Psych used effectively in school to early identify children with additional needs.</w:t>
            </w:r>
          </w:p>
          <w:p w14:paraId="2F18039D" w14:textId="77777777" w:rsidR="00323A24" w:rsidRPr="00323A24" w:rsidRDefault="00323A24" w:rsidP="00323A24">
            <w:pPr>
              <w:pStyle w:val="ListParagraph"/>
              <w:numPr>
                <w:ilvl w:val="0"/>
                <w:numId w:val="7"/>
              </w:numPr>
              <w:rPr>
                <w:sz w:val="18"/>
              </w:rPr>
            </w:pPr>
            <w:r w:rsidRPr="00323A24">
              <w:rPr>
                <w:sz w:val="18"/>
              </w:rPr>
              <w:t>Excellent enquiry based curriculum with opportunities for problem solving including the enrich maths program.</w:t>
            </w:r>
          </w:p>
          <w:p w14:paraId="2F18039E" w14:textId="77777777" w:rsidR="00323A24" w:rsidRPr="00323A24" w:rsidRDefault="00323A24" w:rsidP="00323A24">
            <w:pPr>
              <w:pStyle w:val="ListParagraph"/>
              <w:numPr>
                <w:ilvl w:val="0"/>
                <w:numId w:val="7"/>
              </w:numPr>
              <w:rPr>
                <w:sz w:val="18"/>
              </w:rPr>
            </w:pPr>
            <w:r w:rsidRPr="00323A24">
              <w:rPr>
                <w:sz w:val="18"/>
              </w:rPr>
              <w:t xml:space="preserve">Excellent use of </w:t>
            </w:r>
            <w:proofErr w:type="spellStart"/>
            <w:r w:rsidRPr="00323A24">
              <w:rPr>
                <w:sz w:val="18"/>
              </w:rPr>
              <w:t>floorbooks</w:t>
            </w:r>
            <w:proofErr w:type="spellEnd"/>
            <w:r w:rsidRPr="00323A24">
              <w:rPr>
                <w:sz w:val="18"/>
              </w:rPr>
              <w:t xml:space="preserve"> to capture pupil “Characteristics of effective learning”.</w:t>
            </w:r>
          </w:p>
          <w:p w14:paraId="2F18039F" w14:textId="77777777" w:rsidR="00323A24" w:rsidRPr="00323A24" w:rsidRDefault="00323A24" w:rsidP="00323A24">
            <w:pPr>
              <w:pStyle w:val="ListParagraph"/>
              <w:numPr>
                <w:ilvl w:val="0"/>
                <w:numId w:val="7"/>
              </w:numPr>
              <w:rPr>
                <w:sz w:val="18"/>
              </w:rPr>
            </w:pPr>
            <w:r w:rsidRPr="00323A24">
              <w:rPr>
                <w:sz w:val="18"/>
              </w:rPr>
              <w:t>Characteristics of effective learning used throughout schools.</w:t>
            </w:r>
          </w:p>
          <w:p w14:paraId="2F1803A0" w14:textId="77777777" w:rsidR="00323A24" w:rsidRPr="00323A24" w:rsidRDefault="00323A24" w:rsidP="00323A24">
            <w:pPr>
              <w:pStyle w:val="ListParagraph"/>
              <w:numPr>
                <w:ilvl w:val="0"/>
                <w:numId w:val="7"/>
              </w:numPr>
              <w:rPr>
                <w:sz w:val="18"/>
              </w:rPr>
            </w:pPr>
            <w:r w:rsidRPr="00323A24">
              <w:rPr>
                <w:sz w:val="18"/>
              </w:rPr>
              <w:t>The school yard / outdoor areas offers opportunities for the children to develop these key skills.</w:t>
            </w:r>
          </w:p>
          <w:p w14:paraId="2F1803A1" w14:textId="77777777" w:rsidR="00323A24" w:rsidRPr="00323A24" w:rsidRDefault="00323A24" w:rsidP="00323A24">
            <w:pPr>
              <w:pStyle w:val="ListParagraph"/>
              <w:ind w:left="360"/>
              <w:rPr>
                <w:sz w:val="18"/>
              </w:rPr>
            </w:pPr>
          </w:p>
        </w:tc>
        <w:tc>
          <w:tcPr>
            <w:tcW w:w="1559" w:type="dxa"/>
            <w:gridSpan w:val="2"/>
          </w:tcPr>
          <w:p w14:paraId="56B0CD36" w14:textId="0BE57A6D" w:rsidR="00323A24" w:rsidRDefault="00323A24" w:rsidP="00323A24">
            <w:pPr>
              <w:rPr>
                <w:rFonts w:ascii="Calibri" w:hAnsi="Calibri" w:cs="Calibri"/>
                <w:sz w:val="18"/>
              </w:rPr>
            </w:pPr>
            <w:r w:rsidRPr="005500B8">
              <w:rPr>
                <w:rFonts w:ascii="Calibri" w:hAnsi="Calibri" w:cs="Calibri"/>
                <w:b/>
                <w:sz w:val="18"/>
              </w:rPr>
              <w:t>Priority 2:</w:t>
            </w:r>
            <w:r w:rsidRPr="005500B8">
              <w:rPr>
                <w:rFonts w:ascii="Calibri" w:hAnsi="Calibri" w:cs="Calibri"/>
                <w:sz w:val="18"/>
              </w:rPr>
              <w:t xml:space="preserve"> To improve the precision and purpose of teaching pedagogy enabling consistently outstanding teaching.</w:t>
            </w:r>
          </w:p>
          <w:p w14:paraId="0330364F" w14:textId="77777777" w:rsidR="00323A24" w:rsidRPr="005500B8" w:rsidRDefault="00323A24" w:rsidP="00323A24">
            <w:pPr>
              <w:rPr>
                <w:rFonts w:ascii="Calibri" w:hAnsi="Calibri" w:cs="Calibri"/>
                <w:sz w:val="18"/>
              </w:rPr>
            </w:pPr>
          </w:p>
          <w:p w14:paraId="4B286DDE" w14:textId="7D967140" w:rsidR="00323A24" w:rsidRDefault="00323A24" w:rsidP="00323A24">
            <w:pPr>
              <w:rPr>
                <w:rFonts w:ascii="Calibri" w:hAnsi="Calibri" w:cs="Calibri"/>
                <w:sz w:val="18"/>
              </w:rPr>
            </w:pPr>
            <w:r w:rsidRPr="005500B8">
              <w:rPr>
                <w:rFonts w:ascii="Calibri" w:hAnsi="Calibri" w:cs="Calibri"/>
                <w:b/>
                <w:sz w:val="18"/>
              </w:rPr>
              <w:t>Priority 4:</w:t>
            </w:r>
            <w:r w:rsidRPr="005500B8">
              <w:rPr>
                <w:rFonts w:ascii="Calibri" w:hAnsi="Calibri" w:cs="Calibri"/>
                <w:sz w:val="18"/>
              </w:rPr>
              <w:t xml:space="preserve"> To implement continuous provision / challenge box elements and enhancements throughout all year groups.</w:t>
            </w:r>
          </w:p>
          <w:p w14:paraId="6BA0398E" w14:textId="77777777" w:rsidR="00323A24" w:rsidRPr="005500B8" w:rsidRDefault="00323A24" w:rsidP="00323A24">
            <w:pPr>
              <w:rPr>
                <w:rFonts w:ascii="Calibri" w:hAnsi="Calibri" w:cs="Calibri"/>
                <w:sz w:val="18"/>
              </w:rPr>
            </w:pPr>
          </w:p>
          <w:p w14:paraId="05C1930F" w14:textId="0F83934C" w:rsidR="00323A24" w:rsidRDefault="00323A24" w:rsidP="00323A24">
            <w:pPr>
              <w:rPr>
                <w:rFonts w:ascii="Calibri" w:hAnsi="Calibri" w:cs="Calibri"/>
                <w:sz w:val="18"/>
              </w:rPr>
            </w:pPr>
            <w:r w:rsidRPr="005500B8">
              <w:rPr>
                <w:rFonts w:ascii="Calibri" w:hAnsi="Calibri" w:cs="Calibri"/>
                <w:b/>
                <w:sz w:val="18"/>
              </w:rPr>
              <w:t>Priority 7:</w:t>
            </w:r>
            <w:r w:rsidRPr="005500B8">
              <w:rPr>
                <w:rFonts w:ascii="Calibri" w:hAnsi="Calibri" w:cs="Calibri"/>
                <w:sz w:val="18"/>
              </w:rPr>
              <w:t xml:space="preserve"> To continue to refine and deploy effective and consistent behaviour regulation strategies resulting in a purposeful ethos of support and engagement. (Zones of Regulation)</w:t>
            </w:r>
          </w:p>
          <w:p w14:paraId="7CCCFA04" w14:textId="77777777" w:rsidR="00323A24" w:rsidRPr="005500B8" w:rsidRDefault="00323A24" w:rsidP="00323A24">
            <w:pPr>
              <w:rPr>
                <w:rFonts w:ascii="Calibri" w:hAnsi="Calibri" w:cs="Calibri"/>
                <w:sz w:val="18"/>
              </w:rPr>
            </w:pPr>
          </w:p>
          <w:p w14:paraId="2F1803A8" w14:textId="45B68594" w:rsidR="00323A24" w:rsidRPr="005500B8" w:rsidRDefault="00323A24" w:rsidP="00323A24">
            <w:pPr>
              <w:rPr>
                <w:rFonts w:ascii="Calibri" w:hAnsi="Calibri" w:cs="Calibri"/>
                <w:sz w:val="18"/>
              </w:rPr>
            </w:pPr>
            <w:r w:rsidRPr="005500B8">
              <w:rPr>
                <w:rFonts w:ascii="Calibri" w:hAnsi="Calibri" w:cs="Calibri"/>
                <w:b/>
                <w:sz w:val="18"/>
              </w:rPr>
              <w:t>Priority 13:</w:t>
            </w:r>
            <w:r w:rsidRPr="005500B8">
              <w:rPr>
                <w:rFonts w:ascii="Calibri" w:hAnsi="Calibri" w:cs="Calibri"/>
                <w:sz w:val="18"/>
              </w:rPr>
              <w:t xml:space="preserve"> To develop the outdoor learning space to offer </w:t>
            </w:r>
            <w:r w:rsidRPr="005500B8">
              <w:rPr>
                <w:rFonts w:ascii="Calibri" w:hAnsi="Calibri" w:cs="Calibri"/>
                <w:sz w:val="18"/>
              </w:rPr>
              <w:lastRenderedPageBreak/>
              <w:t>further challenge, building on children’s resilience and independence skills.</w:t>
            </w:r>
          </w:p>
        </w:tc>
        <w:tc>
          <w:tcPr>
            <w:tcW w:w="912" w:type="dxa"/>
          </w:tcPr>
          <w:p w14:paraId="2F1803A9" w14:textId="671FEECF" w:rsidR="00323A24" w:rsidRPr="0014550B" w:rsidRDefault="00323A24" w:rsidP="00323A24">
            <w:pPr>
              <w:rPr>
                <w:sz w:val="18"/>
                <w:szCs w:val="18"/>
              </w:rPr>
            </w:pPr>
            <w:r w:rsidRPr="0014550B">
              <w:rPr>
                <w:sz w:val="18"/>
                <w:szCs w:val="18"/>
              </w:rPr>
              <w:lastRenderedPageBreak/>
              <w:t>J</w:t>
            </w:r>
            <w:r>
              <w:rPr>
                <w:sz w:val="18"/>
                <w:szCs w:val="18"/>
              </w:rPr>
              <w:t>uly 2021</w:t>
            </w:r>
          </w:p>
        </w:tc>
      </w:tr>
      <w:tr w:rsidR="00323A24" w14:paraId="2F1803D9" w14:textId="77777777" w:rsidTr="00471FF2">
        <w:tc>
          <w:tcPr>
            <w:tcW w:w="1271" w:type="dxa"/>
          </w:tcPr>
          <w:p w14:paraId="2F1803AB" w14:textId="387BCB95" w:rsidR="00323A24" w:rsidRPr="00702A81" w:rsidRDefault="00323A24" w:rsidP="00323A24">
            <w:pPr>
              <w:rPr>
                <w:sz w:val="18"/>
              </w:rPr>
            </w:pPr>
            <w:r w:rsidRPr="00702A81">
              <w:rPr>
                <w:sz w:val="18"/>
              </w:rPr>
              <w:t>Pupils are able to regulate their own behaviour appropriately (Emotional Intelligence)</w:t>
            </w:r>
          </w:p>
        </w:tc>
        <w:tc>
          <w:tcPr>
            <w:tcW w:w="2693" w:type="dxa"/>
          </w:tcPr>
          <w:p w14:paraId="2F1803AC" w14:textId="77777777" w:rsidR="00323A24" w:rsidRPr="00323A24" w:rsidRDefault="00323A24" w:rsidP="00323A24">
            <w:pPr>
              <w:pStyle w:val="ListParagraph"/>
              <w:numPr>
                <w:ilvl w:val="0"/>
                <w:numId w:val="9"/>
              </w:numPr>
              <w:rPr>
                <w:sz w:val="18"/>
              </w:rPr>
            </w:pPr>
            <w:r w:rsidRPr="00323A24">
              <w:rPr>
                <w:sz w:val="18"/>
              </w:rPr>
              <w:t>Tom Robson’s Gem Power and Habits of mind.</w:t>
            </w:r>
          </w:p>
          <w:p w14:paraId="2F1803AD" w14:textId="77777777" w:rsidR="00323A24" w:rsidRPr="00323A24" w:rsidRDefault="00323A24" w:rsidP="00323A24">
            <w:pPr>
              <w:pStyle w:val="ListParagraph"/>
              <w:numPr>
                <w:ilvl w:val="0"/>
                <w:numId w:val="9"/>
              </w:numPr>
              <w:rPr>
                <w:sz w:val="18"/>
              </w:rPr>
            </w:pPr>
            <w:r w:rsidRPr="00323A24">
              <w:rPr>
                <w:sz w:val="18"/>
              </w:rPr>
              <w:t>Behaviour traffic lights system and consistent behaviour policy.</w:t>
            </w:r>
          </w:p>
          <w:p w14:paraId="2F1803AE" w14:textId="77777777" w:rsidR="00323A24" w:rsidRPr="00323A24" w:rsidRDefault="00323A24" w:rsidP="00323A24">
            <w:pPr>
              <w:pStyle w:val="ListParagraph"/>
              <w:numPr>
                <w:ilvl w:val="0"/>
                <w:numId w:val="9"/>
              </w:numPr>
              <w:rPr>
                <w:sz w:val="18"/>
              </w:rPr>
            </w:pPr>
            <w:r w:rsidRPr="00323A24">
              <w:rPr>
                <w:sz w:val="18"/>
              </w:rPr>
              <w:t>Social, emotional aspects of learning sessions.</w:t>
            </w:r>
          </w:p>
          <w:p w14:paraId="2F1803AF" w14:textId="77777777" w:rsidR="00323A24" w:rsidRPr="00323A24" w:rsidRDefault="00323A24" w:rsidP="00323A24">
            <w:pPr>
              <w:pStyle w:val="ListParagraph"/>
              <w:numPr>
                <w:ilvl w:val="0"/>
                <w:numId w:val="9"/>
              </w:numPr>
              <w:rPr>
                <w:sz w:val="18"/>
              </w:rPr>
            </w:pPr>
            <w:r w:rsidRPr="00323A24">
              <w:rPr>
                <w:sz w:val="18"/>
              </w:rPr>
              <w:t>Safeguarding workshops – keeping safe.</w:t>
            </w:r>
          </w:p>
          <w:p w14:paraId="2F1803B0" w14:textId="77777777" w:rsidR="00323A24" w:rsidRPr="00323A24" w:rsidRDefault="00323A24" w:rsidP="00323A24">
            <w:pPr>
              <w:pStyle w:val="ListParagraph"/>
              <w:numPr>
                <w:ilvl w:val="0"/>
                <w:numId w:val="9"/>
              </w:numPr>
              <w:rPr>
                <w:sz w:val="18"/>
              </w:rPr>
            </w:pPr>
            <w:r w:rsidRPr="00323A24">
              <w:rPr>
                <w:sz w:val="18"/>
              </w:rPr>
              <w:t>Buddy Training</w:t>
            </w:r>
          </w:p>
          <w:p w14:paraId="2F1803B1" w14:textId="77777777" w:rsidR="00323A24" w:rsidRPr="00323A24" w:rsidRDefault="00323A24" w:rsidP="00323A24">
            <w:pPr>
              <w:pStyle w:val="ListParagraph"/>
              <w:numPr>
                <w:ilvl w:val="0"/>
                <w:numId w:val="9"/>
              </w:numPr>
              <w:rPr>
                <w:sz w:val="18"/>
              </w:rPr>
            </w:pPr>
            <w:r w:rsidRPr="00323A24">
              <w:rPr>
                <w:sz w:val="18"/>
              </w:rPr>
              <w:t>Playground leaders &amp; mediators.</w:t>
            </w:r>
          </w:p>
          <w:p w14:paraId="2F1803B2" w14:textId="77777777" w:rsidR="00323A24" w:rsidRPr="00323A24" w:rsidRDefault="00323A24" w:rsidP="00323A24">
            <w:pPr>
              <w:pStyle w:val="ListParagraph"/>
              <w:numPr>
                <w:ilvl w:val="0"/>
                <w:numId w:val="9"/>
              </w:numPr>
              <w:rPr>
                <w:sz w:val="18"/>
              </w:rPr>
            </w:pPr>
            <w:r w:rsidRPr="00323A24">
              <w:rPr>
                <w:sz w:val="18"/>
              </w:rPr>
              <w:t>Indoor playtime &amp; lunchtime Social groups to enable pupils to develop their ability to get along with others, regulate behaviour and take turns.</w:t>
            </w:r>
          </w:p>
          <w:p w14:paraId="2F1803B3" w14:textId="77777777" w:rsidR="00323A24" w:rsidRPr="00323A24" w:rsidRDefault="00323A24" w:rsidP="00323A24">
            <w:pPr>
              <w:pStyle w:val="ListParagraph"/>
              <w:numPr>
                <w:ilvl w:val="0"/>
                <w:numId w:val="9"/>
              </w:numPr>
              <w:rPr>
                <w:sz w:val="18"/>
              </w:rPr>
            </w:pPr>
            <w:r w:rsidRPr="00323A24">
              <w:rPr>
                <w:sz w:val="18"/>
              </w:rPr>
              <w:t>Effective use of “Zones of Regulation” approach used in school.</w:t>
            </w:r>
          </w:p>
          <w:p w14:paraId="2F1803B4" w14:textId="77777777" w:rsidR="00323A24" w:rsidRPr="00323A24" w:rsidRDefault="00323A24" w:rsidP="00323A24">
            <w:pPr>
              <w:pStyle w:val="ListParagraph"/>
              <w:numPr>
                <w:ilvl w:val="0"/>
                <w:numId w:val="9"/>
              </w:numPr>
              <w:rPr>
                <w:sz w:val="18"/>
              </w:rPr>
            </w:pPr>
            <w:r w:rsidRPr="00323A24">
              <w:rPr>
                <w:sz w:val="18"/>
              </w:rPr>
              <w:t>Effective use of CPOMS to record incidents of poor behaviour.</w:t>
            </w:r>
          </w:p>
          <w:p w14:paraId="2F1803B5" w14:textId="77777777" w:rsidR="00323A24" w:rsidRPr="00323A24" w:rsidRDefault="00323A24" w:rsidP="00323A24">
            <w:pPr>
              <w:pStyle w:val="ListParagraph"/>
              <w:numPr>
                <w:ilvl w:val="0"/>
                <w:numId w:val="9"/>
              </w:numPr>
              <w:rPr>
                <w:sz w:val="18"/>
              </w:rPr>
            </w:pPr>
            <w:r w:rsidRPr="00323A24">
              <w:rPr>
                <w:sz w:val="18"/>
              </w:rPr>
              <w:t>Effective use of Inclusion Manager to support pupils to manage their own behaviour.</w:t>
            </w:r>
          </w:p>
          <w:p w14:paraId="2F1803B6" w14:textId="77777777" w:rsidR="00323A24" w:rsidRPr="00323A24" w:rsidRDefault="00323A24" w:rsidP="00323A24">
            <w:pPr>
              <w:pStyle w:val="ListParagraph"/>
              <w:numPr>
                <w:ilvl w:val="0"/>
                <w:numId w:val="9"/>
              </w:numPr>
              <w:rPr>
                <w:sz w:val="18"/>
              </w:rPr>
            </w:pPr>
            <w:r w:rsidRPr="00323A24">
              <w:rPr>
                <w:sz w:val="18"/>
              </w:rPr>
              <w:t>Staff Team teach training.</w:t>
            </w:r>
          </w:p>
          <w:p w14:paraId="2F1803B7" w14:textId="77777777" w:rsidR="00323A24" w:rsidRPr="00323A24" w:rsidRDefault="00323A24" w:rsidP="00323A24"/>
        </w:tc>
        <w:tc>
          <w:tcPr>
            <w:tcW w:w="5245" w:type="dxa"/>
          </w:tcPr>
          <w:p w14:paraId="2F1803B8" w14:textId="77777777" w:rsidR="00323A24" w:rsidRPr="00323A24" w:rsidRDefault="00323A24" w:rsidP="00323A24">
            <w:pPr>
              <w:shd w:val="clear" w:color="auto" w:fill="FFFFFF"/>
              <w:outlineLvl w:val="1"/>
              <w:rPr>
                <w:rFonts w:ascii="Helvetica" w:eastAsia="Times New Roman" w:hAnsi="Helvetica" w:cs="Helvetica"/>
                <w:color w:val="4F81BD" w:themeColor="accent1"/>
                <w:sz w:val="16"/>
                <w:szCs w:val="16"/>
                <w:u w:val="single"/>
                <w:lang w:eastAsia="en-GB"/>
              </w:rPr>
            </w:pPr>
            <w:r w:rsidRPr="00323A24">
              <w:rPr>
                <w:rFonts w:ascii="Helvetica" w:eastAsia="Times New Roman" w:hAnsi="Helvetica" w:cs="Helvetica"/>
                <w:color w:val="4F81BD" w:themeColor="accent1"/>
                <w:sz w:val="16"/>
                <w:szCs w:val="16"/>
                <w:u w:val="single"/>
                <w:lang w:eastAsia="en-GB"/>
              </w:rPr>
              <w:t>https://educationendowmentfoundation.org.uk/resources/teaching-learning-toolkit/meta-cognition-and-self-regulation/</w:t>
            </w:r>
          </w:p>
          <w:p w14:paraId="2F1803B9" w14:textId="77777777" w:rsidR="00323A24" w:rsidRPr="00323A24" w:rsidRDefault="00323A24" w:rsidP="00323A24">
            <w:pPr>
              <w:shd w:val="clear" w:color="auto" w:fill="FFFFFF"/>
              <w:outlineLvl w:val="1"/>
              <w:rPr>
                <w:rFonts w:eastAsia="Times New Roman" w:cs="Helvetica"/>
                <w:b/>
                <w:color w:val="3F5765"/>
                <w:sz w:val="16"/>
                <w:szCs w:val="16"/>
                <w:u w:val="single"/>
                <w:lang w:eastAsia="en-GB"/>
              </w:rPr>
            </w:pPr>
            <w:r w:rsidRPr="00323A24">
              <w:rPr>
                <w:rFonts w:eastAsia="Times New Roman" w:cs="Helvetica"/>
                <w:b/>
                <w:color w:val="3F5765"/>
                <w:sz w:val="16"/>
                <w:szCs w:val="16"/>
                <w:u w:val="single"/>
                <w:lang w:eastAsia="en-GB"/>
              </w:rPr>
              <w:t>Meta-cognition and self-regulation</w:t>
            </w:r>
          </w:p>
          <w:p w14:paraId="2F1803BA" w14:textId="77777777" w:rsidR="00323A24" w:rsidRPr="00323A24" w:rsidRDefault="00323A24" w:rsidP="00323A24">
            <w:pPr>
              <w:shd w:val="clear" w:color="auto" w:fill="FFFFFF"/>
              <w:rPr>
                <w:rFonts w:eastAsia="Times New Roman" w:cs="Helvetica"/>
                <w:color w:val="2B3A42"/>
                <w:sz w:val="16"/>
                <w:szCs w:val="16"/>
                <w:lang w:eastAsia="en-GB"/>
              </w:rPr>
            </w:pPr>
            <w:r w:rsidRPr="00323A24">
              <w:rPr>
                <w:rFonts w:eastAsia="Times New Roman" w:cs="Helvetica"/>
                <w:color w:val="2B3A42"/>
                <w:sz w:val="16"/>
                <w:szCs w:val="16"/>
                <w:lang w:eastAsia="en-GB"/>
              </w:rPr>
              <w:t>Meta-cognition and self-regulation approaches (sometimes known as ‘learning to learn’ approaches) aim to help learners think about their own learning more explicitly. Self-regulation means managing one’s own motivation towards learning. The intention is often to give pupils a repertoire of strategies to choose from during learning activities.</w:t>
            </w:r>
          </w:p>
          <w:p w14:paraId="2F1803BB"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2F1803BC"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color w:val="2B3A42"/>
                <w:sz w:val="16"/>
                <w:szCs w:val="16"/>
              </w:rPr>
            </w:pPr>
            <w:r w:rsidRPr="00323A24">
              <w:rPr>
                <w:rFonts w:asciiTheme="minorHAnsi" w:hAnsiTheme="minorHAnsi" w:cs="Helvetica"/>
                <w:color w:val="2B3A42"/>
                <w:sz w:val="16"/>
                <w:szCs w:val="16"/>
              </w:rPr>
              <w:t>Meta-cognition and self-regulation approaches have consistently high levels of impact, with pupils making an average of eight months’ additional progress. The evidence indicates that teaching these strategies can be particularly effective for low achieving and older pupils. </w:t>
            </w:r>
          </w:p>
          <w:p w14:paraId="2F1803BD"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color w:val="2B3A42"/>
                <w:sz w:val="16"/>
                <w:szCs w:val="16"/>
              </w:rPr>
            </w:pPr>
          </w:p>
          <w:p w14:paraId="2F1803BE" w14:textId="77777777" w:rsidR="00323A24" w:rsidRPr="00323A24"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323A24">
              <w:rPr>
                <w:rFonts w:asciiTheme="minorHAnsi" w:hAnsiTheme="minorHAnsi" w:cs="Helvetica"/>
                <w:b w:val="0"/>
                <w:bCs w:val="0"/>
                <w:color w:val="1F497D" w:themeColor="text2"/>
                <w:sz w:val="16"/>
                <w:szCs w:val="16"/>
                <w:u w:val="single"/>
              </w:rPr>
              <w:t>https://educationendowmentfoundation.org.uk/resources/teaching-learning-toolkit/social-and-emotional-learning/</w:t>
            </w:r>
          </w:p>
          <w:p w14:paraId="2F1803BF" w14:textId="77777777" w:rsidR="00323A24" w:rsidRPr="00323A24"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323A24">
              <w:rPr>
                <w:rFonts w:asciiTheme="minorHAnsi" w:hAnsiTheme="minorHAnsi" w:cs="Helvetica"/>
                <w:bCs w:val="0"/>
                <w:sz w:val="16"/>
                <w:szCs w:val="16"/>
              </w:rPr>
              <w:t>Social and emotional learning</w:t>
            </w:r>
          </w:p>
          <w:p w14:paraId="2F1803C0"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323A24">
              <w:rPr>
                <w:rFonts w:asciiTheme="minorHAnsi" w:hAnsiTheme="minorHAnsi" w:cs="Helvetica"/>
                <w:sz w:val="16"/>
                <w:szCs w:val="16"/>
              </w:rPr>
              <w:t xml:space="preserve">Interventions which target social and emotional learning (SEL) seek to improve attainment by improving the social and emotional dimensions of learning, as opposed to focusing directly on the academic or cognitive elements of learning. </w:t>
            </w:r>
          </w:p>
          <w:p w14:paraId="2F1803C1"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2F1803C2"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8"/>
              </w:rPr>
            </w:pPr>
            <w:r w:rsidRPr="00323A24">
              <w:rPr>
                <w:rFonts w:asciiTheme="minorHAnsi" w:hAnsiTheme="minorHAnsi" w:cs="Helvetica"/>
                <w:sz w:val="16"/>
                <w:szCs w:val="16"/>
              </w:rPr>
              <w:t>On average, SEL interventions have an identifiable and significant impact on attitudes to learning, social relationships in school, and attainment itself (four months'</w:t>
            </w:r>
            <w:r w:rsidRPr="00323A24">
              <w:rPr>
                <w:rFonts w:ascii="Helvetica" w:hAnsi="Helvetica" w:cs="Helvetica"/>
                <w:color w:val="2B3A42"/>
                <w:sz w:val="18"/>
                <w:szCs w:val="18"/>
              </w:rPr>
              <w:t xml:space="preserve"> </w:t>
            </w:r>
            <w:r w:rsidRPr="00323A24">
              <w:rPr>
                <w:rFonts w:asciiTheme="minorHAnsi" w:hAnsiTheme="minorHAnsi" w:cs="Helvetica"/>
                <w:sz w:val="16"/>
                <w:szCs w:val="18"/>
              </w:rPr>
              <w:t>additional progress on average).</w:t>
            </w:r>
          </w:p>
          <w:p w14:paraId="2F1803C3"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8"/>
              </w:rPr>
            </w:pPr>
            <w:r w:rsidRPr="00323A24">
              <w:rPr>
                <w:rFonts w:asciiTheme="minorHAnsi" w:hAnsiTheme="minorHAnsi" w:cs="Helvetica"/>
                <w:sz w:val="16"/>
                <w:szCs w:val="18"/>
              </w:rPr>
              <w:t>Although SEL interventions almost always improve emotional or attitudinal outcomes, not all interventions are equally effective at raising attainment. Improvements appear more likely when approaches are embedded into routine educational practices, and supported by professional development and training for staff. In addition, the implementation of the programme and the degree to which teachers are committed to the approach appear to be important.</w:t>
            </w:r>
          </w:p>
          <w:p w14:paraId="2F1803C4"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8"/>
              </w:rPr>
            </w:pPr>
            <w:r w:rsidRPr="00323A24">
              <w:rPr>
                <w:rFonts w:asciiTheme="minorHAnsi" w:hAnsiTheme="minorHAnsi" w:cs="Helvetica"/>
                <w:sz w:val="16"/>
                <w:szCs w:val="18"/>
              </w:rPr>
              <w:t xml:space="preserve">SEL programmes appear to benefit disadvantaged or low-attaining pupils more than other pupils, though all pupils benefit on average. </w:t>
            </w:r>
          </w:p>
        </w:tc>
        <w:tc>
          <w:tcPr>
            <w:tcW w:w="2268" w:type="dxa"/>
          </w:tcPr>
          <w:p w14:paraId="2F1803C5" w14:textId="77777777" w:rsidR="00323A24" w:rsidRPr="00323A24" w:rsidRDefault="00323A24" w:rsidP="00323A24">
            <w:pPr>
              <w:pStyle w:val="ListParagraph"/>
              <w:numPr>
                <w:ilvl w:val="0"/>
                <w:numId w:val="7"/>
              </w:numPr>
              <w:rPr>
                <w:sz w:val="18"/>
              </w:rPr>
            </w:pPr>
            <w:r w:rsidRPr="00323A24">
              <w:rPr>
                <w:sz w:val="18"/>
              </w:rPr>
              <w:t>Gem Powers and Habits of mind embedded throughout our curriculum.</w:t>
            </w:r>
          </w:p>
          <w:p w14:paraId="2F1803C6" w14:textId="77777777" w:rsidR="00323A24" w:rsidRPr="00323A24" w:rsidRDefault="00323A24" w:rsidP="00323A24">
            <w:pPr>
              <w:pStyle w:val="ListParagraph"/>
              <w:numPr>
                <w:ilvl w:val="0"/>
                <w:numId w:val="9"/>
              </w:numPr>
              <w:rPr>
                <w:sz w:val="18"/>
              </w:rPr>
            </w:pPr>
            <w:r w:rsidRPr="00323A24">
              <w:rPr>
                <w:sz w:val="18"/>
              </w:rPr>
              <w:t>Pupils understand how to keep themselves safe.</w:t>
            </w:r>
          </w:p>
          <w:p w14:paraId="2F1803C7" w14:textId="77777777" w:rsidR="00323A24" w:rsidRPr="00323A24" w:rsidRDefault="00323A24" w:rsidP="00323A24">
            <w:pPr>
              <w:pStyle w:val="ListParagraph"/>
              <w:numPr>
                <w:ilvl w:val="0"/>
                <w:numId w:val="9"/>
              </w:numPr>
              <w:rPr>
                <w:sz w:val="18"/>
              </w:rPr>
            </w:pPr>
            <w:r w:rsidRPr="00323A24">
              <w:rPr>
                <w:sz w:val="18"/>
              </w:rPr>
              <w:t>Take part in weekly safeguarding workshops</w:t>
            </w:r>
          </w:p>
          <w:p w14:paraId="2F1803C8" w14:textId="77777777" w:rsidR="00323A24" w:rsidRPr="00323A24" w:rsidRDefault="00323A24" w:rsidP="00323A24">
            <w:pPr>
              <w:pStyle w:val="ListParagraph"/>
              <w:numPr>
                <w:ilvl w:val="0"/>
                <w:numId w:val="9"/>
              </w:numPr>
            </w:pPr>
            <w:r w:rsidRPr="00323A24">
              <w:rPr>
                <w:sz w:val="18"/>
              </w:rPr>
              <w:t>Safe learning environments in all areas of school.</w:t>
            </w:r>
          </w:p>
          <w:p w14:paraId="2F1803C9" w14:textId="77777777" w:rsidR="00323A24" w:rsidRPr="00323A24" w:rsidRDefault="00323A24" w:rsidP="00323A24">
            <w:pPr>
              <w:pStyle w:val="ListParagraph"/>
              <w:numPr>
                <w:ilvl w:val="0"/>
                <w:numId w:val="9"/>
              </w:numPr>
            </w:pPr>
            <w:r w:rsidRPr="00323A24">
              <w:rPr>
                <w:sz w:val="18"/>
              </w:rPr>
              <w:t>Reduced incidents of poor behaviour recorded at a playtime &amp; lunchtime (unstructured times)</w:t>
            </w:r>
          </w:p>
          <w:p w14:paraId="2F1803CA" w14:textId="77777777" w:rsidR="00323A24" w:rsidRPr="00323A24" w:rsidRDefault="00323A24" w:rsidP="00323A24">
            <w:pPr>
              <w:pStyle w:val="ListParagraph"/>
              <w:numPr>
                <w:ilvl w:val="0"/>
                <w:numId w:val="9"/>
              </w:numPr>
            </w:pPr>
            <w:r w:rsidRPr="00323A24">
              <w:rPr>
                <w:sz w:val="18"/>
              </w:rPr>
              <w:t>Improved social interaction of targeted children following Social Groups.</w:t>
            </w:r>
          </w:p>
          <w:p w14:paraId="2F1803CB" w14:textId="77777777" w:rsidR="00323A24" w:rsidRPr="00323A24" w:rsidRDefault="00323A24" w:rsidP="00323A24">
            <w:pPr>
              <w:pStyle w:val="ListParagraph"/>
              <w:numPr>
                <w:ilvl w:val="0"/>
                <w:numId w:val="9"/>
              </w:numPr>
            </w:pPr>
            <w:r w:rsidRPr="00323A24">
              <w:rPr>
                <w:sz w:val="18"/>
              </w:rPr>
              <w:t>Effective use of “Zones of Regulation” used throughout school.</w:t>
            </w:r>
          </w:p>
          <w:p w14:paraId="2F1803CC" w14:textId="77777777" w:rsidR="00323A24" w:rsidRPr="00323A24" w:rsidRDefault="00323A24" w:rsidP="00323A24">
            <w:pPr>
              <w:pStyle w:val="ListParagraph"/>
              <w:numPr>
                <w:ilvl w:val="0"/>
                <w:numId w:val="9"/>
              </w:numPr>
            </w:pPr>
            <w:r w:rsidRPr="00323A24">
              <w:rPr>
                <w:sz w:val="18"/>
              </w:rPr>
              <w:t xml:space="preserve">The Inclusion Manager diligently acts to resolve any incidents of poor behaviour using a wide range of appropriate strategies. </w:t>
            </w:r>
          </w:p>
          <w:p w14:paraId="2F1803CD" w14:textId="77777777" w:rsidR="00323A24" w:rsidRPr="00323A24" w:rsidRDefault="00323A24" w:rsidP="00323A24">
            <w:pPr>
              <w:pStyle w:val="ListParagraph"/>
              <w:numPr>
                <w:ilvl w:val="0"/>
                <w:numId w:val="9"/>
              </w:numPr>
            </w:pPr>
            <w:r w:rsidRPr="00323A24">
              <w:rPr>
                <w:sz w:val="18"/>
              </w:rPr>
              <w:t xml:space="preserve">All records of poor behaviour are carefully </w:t>
            </w:r>
            <w:r w:rsidRPr="00323A24">
              <w:rPr>
                <w:sz w:val="18"/>
              </w:rPr>
              <w:lastRenderedPageBreak/>
              <w:t>recorded within CPOMS and restorative actions are recorded.</w:t>
            </w:r>
          </w:p>
          <w:p w14:paraId="2F1803CE" w14:textId="77777777" w:rsidR="00323A24" w:rsidRPr="00323A24" w:rsidRDefault="00323A24" w:rsidP="00323A24">
            <w:pPr>
              <w:pStyle w:val="ListParagraph"/>
              <w:numPr>
                <w:ilvl w:val="0"/>
                <w:numId w:val="9"/>
              </w:numPr>
            </w:pPr>
            <w:r w:rsidRPr="00323A24">
              <w:rPr>
                <w:sz w:val="18"/>
              </w:rPr>
              <w:t>Staff regularly review records and carry out case reviews.</w:t>
            </w:r>
          </w:p>
          <w:p w14:paraId="2F1803CF" w14:textId="77777777" w:rsidR="00323A24" w:rsidRPr="00323A24" w:rsidRDefault="00323A24" w:rsidP="00323A24"/>
          <w:p w14:paraId="2F1803D0" w14:textId="77777777" w:rsidR="00323A24" w:rsidRPr="00323A24" w:rsidRDefault="00323A24" w:rsidP="00323A24"/>
        </w:tc>
        <w:tc>
          <w:tcPr>
            <w:tcW w:w="1559" w:type="dxa"/>
            <w:gridSpan w:val="2"/>
          </w:tcPr>
          <w:p w14:paraId="2F1803D4" w14:textId="4792CCF2" w:rsidR="00323A24" w:rsidRDefault="00323A24" w:rsidP="00323A24">
            <w:pPr>
              <w:rPr>
                <w:rFonts w:cs="Arial"/>
                <w:sz w:val="18"/>
              </w:rPr>
            </w:pPr>
            <w:r w:rsidRPr="005500B8">
              <w:rPr>
                <w:rFonts w:cs="Arial"/>
                <w:b/>
                <w:sz w:val="18"/>
              </w:rPr>
              <w:lastRenderedPageBreak/>
              <w:t>Priority 2</w:t>
            </w:r>
            <w:r w:rsidRPr="005500B8">
              <w:rPr>
                <w:rFonts w:cs="Arial"/>
                <w:sz w:val="18"/>
              </w:rPr>
              <w:t>: To improve the precision and purpose of teaching pedagogy enabling consistently outstanding teaching.</w:t>
            </w:r>
          </w:p>
          <w:p w14:paraId="2205C7DF" w14:textId="77777777" w:rsidR="00323A24" w:rsidRDefault="00323A24" w:rsidP="00323A24">
            <w:pPr>
              <w:rPr>
                <w:rFonts w:cs="Arial"/>
                <w:sz w:val="18"/>
              </w:rPr>
            </w:pPr>
          </w:p>
          <w:p w14:paraId="52D1843C" w14:textId="172D7FF6" w:rsidR="00323A24" w:rsidRDefault="00323A24" w:rsidP="00323A24">
            <w:pPr>
              <w:rPr>
                <w:rFonts w:cs="Arial"/>
                <w:sz w:val="18"/>
              </w:rPr>
            </w:pPr>
            <w:r w:rsidRPr="005500B8">
              <w:rPr>
                <w:rFonts w:cs="Arial"/>
                <w:b/>
                <w:sz w:val="18"/>
              </w:rPr>
              <w:t>Priority 5:</w:t>
            </w:r>
            <w:r w:rsidRPr="005500B8">
              <w:rPr>
                <w:rFonts w:cs="Arial"/>
                <w:sz w:val="18"/>
              </w:rPr>
              <w:t xml:space="preserve"> To ensure current school culture around SEND remains highly inclusive allowing pupils with complex needs to access all areas of school life.</w:t>
            </w:r>
          </w:p>
          <w:p w14:paraId="31C2BF31" w14:textId="77777777" w:rsidR="00323A24" w:rsidRDefault="00323A24" w:rsidP="00323A24">
            <w:pPr>
              <w:rPr>
                <w:rFonts w:cs="Arial"/>
                <w:sz w:val="18"/>
              </w:rPr>
            </w:pPr>
          </w:p>
          <w:p w14:paraId="0B16CAD8" w14:textId="39A8B19A" w:rsidR="00323A24" w:rsidRDefault="00323A24" w:rsidP="00323A24">
            <w:pPr>
              <w:rPr>
                <w:rFonts w:cs="Arial"/>
                <w:sz w:val="18"/>
              </w:rPr>
            </w:pPr>
            <w:r w:rsidRPr="005500B8">
              <w:rPr>
                <w:rFonts w:cs="Arial"/>
                <w:b/>
                <w:sz w:val="18"/>
              </w:rPr>
              <w:t>Priority 7:</w:t>
            </w:r>
            <w:r w:rsidRPr="005500B8">
              <w:rPr>
                <w:rFonts w:cs="Arial"/>
                <w:sz w:val="18"/>
              </w:rPr>
              <w:t xml:space="preserve"> To continue to refine and deploy effective and consistent behaviour regulation strategies resulting in a purposeful ethos of support and engagement. </w:t>
            </w:r>
            <w:r w:rsidRPr="005500B8">
              <w:rPr>
                <w:rFonts w:cs="Arial"/>
                <w:sz w:val="18"/>
              </w:rPr>
              <w:lastRenderedPageBreak/>
              <w:t>(Zones of Regulation)</w:t>
            </w:r>
          </w:p>
          <w:p w14:paraId="047072C0" w14:textId="77777777" w:rsidR="00323A24" w:rsidRDefault="00323A24" w:rsidP="00323A24">
            <w:pPr>
              <w:rPr>
                <w:rFonts w:cs="Arial"/>
                <w:sz w:val="18"/>
              </w:rPr>
            </w:pPr>
          </w:p>
          <w:p w14:paraId="2F1803D7" w14:textId="6F577AF2" w:rsidR="00323A24" w:rsidRPr="00B2102A" w:rsidRDefault="00323A24" w:rsidP="00323A24">
            <w:pPr>
              <w:rPr>
                <w:rFonts w:cs="Arial"/>
                <w:b/>
                <w:sz w:val="14"/>
              </w:rPr>
            </w:pPr>
            <w:r>
              <w:rPr>
                <w:rFonts w:ascii="Calibri" w:eastAsia="Calibri" w:hAnsi="Calibri" w:cs="Arial"/>
                <w:b/>
                <w:sz w:val="18"/>
              </w:rPr>
              <w:t>Priority 13</w:t>
            </w:r>
            <w:r w:rsidRPr="00070A4A">
              <w:rPr>
                <w:rFonts w:ascii="Calibri" w:eastAsia="Calibri" w:hAnsi="Calibri" w:cs="Arial"/>
                <w:b/>
                <w:sz w:val="18"/>
              </w:rPr>
              <w:t xml:space="preserve">: </w:t>
            </w:r>
            <w:r w:rsidRPr="00070A4A">
              <w:rPr>
                <w:rFonts w:ascii="Calibri" w:eastAsia="Calibri" w:hAnsi="Calibri" w:cs="Arial"/>
                <w:sz w:val="18"/>
              </w:rPr>
              <w:t>To develop the outdoor learning space to offer further challenge building upon children’s resilience and independence skills.</w:t>
            </w:r>
          </w:p>
        </w:tc>
        <w:tc>
          <w:tcPr>
            <w:tcW w:w="912" w:type="dxa"/>
          </w:tcPr>
          <w:p w14:paraId="2F1803D8" w14:textId="382C527B" w:rsidR="00323A24" w:rsidRPr="0014550B" w:rsidRDefault="00323A24" w:rsidP="00323A24">
            <w:pPr>
              <w:rPr>
                <w:sz w:val="18"/>
                <w:szCs w:val="18"/>
              </w:rPr>
            </w:pPr>
            <w:r w:rsidRPr="0014550B">
              <w:rPr>
                <w:sz w:val="18"/>
                <w:szCs w:val="18"/>
              </w:rPr>
              <w:lastRenderedPageBreak/>
              <w:t>J</w:t>
            </w:r>
            <w:r>
              <w:rPr>
                <w:sz w:val="18"/>
                <w:szCs w:val="18"/>
              </w:rPr>
              <w:t>uly 2021</w:t>
            </w:r>
          </w:p>
        </w:tc>
      </w:tr>
      <w:tr w:rsidR="00323A24" w14:paraId="2F18040B" w14:textId="77777777" w:rsidTr="00471FF2">
        <w:tc>
          <w:tcPr>
            <w:tcW w:w="1271" w:type="dxa"/>
          </w:tcPr>
          <w:p w14:paraId="2F1803DA" w14:textId="77777777" w:rsidR="00323A24" w:rsidRPr="00702A81" w:rsidRDefault="00323A24" w:rsidP="00323A24">
            <w:pPr>
              <w:rPr>
                <w:sz w:val="18"/>
              </w:rPr>
            </w:pPr>
            <w:r w:rsidRPr="00702A81">
              <w:rPr>
                <w:sz w:val="18"/>
              </w:rPr>
              <w:t>Pupils are working at age related expectations and can apply basic skills in a variety of contexts.</w:t>
            </w:r>
          </w:p>
        </w:tc>
        <w:tc>
          <w:tcPr>
            <w:tcW w:w="2693" w:type="dxa"/>
          </w:tcPr>
          <w:p w14:paraId="2F1803DB" w14:textId="77777777" w:rsidR="00323A24" w:rsidRPr="00534DAB" w:rsidRDefault="00323A24" w:rsidP="00323A24">
            <w:pPr>
              <w:pStyle w:val="ListParagraph"/>
              <w:numPr>
                <w:ilvl w:val="0"/>
                <w:numId w:val="10"/>
              </w:numPr>
              <w:rPr>
                <w:sz w:val="18"/>
              </w:rPr>
            </w:pPr>
            <w:r w:rsidRPr="00534DAB">
              <w:rPr>
                <w:sz w:val="18"/>
              </w:rPr>
              <w:t>High Levels of classroom support staff.</w:t>
            </w:r>
          </w:p>
          <w:p w14:paraId="2F1803DC" w14:textId="77777777" w:rsidR="00323A24" w:rsidRPr="00534DAB" w:rsidRDefault="00323A24" w:rsidP="00323A24">
            <w:pPr>
              <w:pStyle w:val="ListParagraph"/>
              <w:numPr>
                <w:ilvl w:val="0"/>
                <w:numId w:val="10"/>
              </w:numPr>
              <w:rPr>
                <w:sz w:val="18"/>
              </w:rPr>
            </w:pPr>
            <w:r w:rsidRPr="00534DAB">
              <w:rPr>
                <w:sz w:val="18"/>
              </w:rPr>
              <w:t>Establishment of quality teaching environments</w:t>
            </w:r>
          </w:p>
          <w:p w14:paraId="2F1803DD" w14:textId="77777777" w:rsidR="00323A24" w:rsidRPr="00534DAB" w:rsidRDefault="00323A24" w:rsidP="00323A24">
            <w:pPr>
              <w:pStyle w:val="ListParagraph"/>
              <w:numPr>
                <w:ilvl w:val="0"/>
                <w:numId w:val="10"/>
              </w:numPr>
              <w:rPr>
                <w:sz w:val="18"/>
              </w:rPr>
            </w:pPr>
            <w:r w:rsidRPr="00534DAB">
              <w:rPr>
                <w:sz w:val="18"/>
              </w:rPr>
              <w:t>Online Learning platforms</w:t>
            </w:r>
          </w:p>
          <w:p w14:paraId="2F1803DE" w14:textId="77777777" w:rsidR="00323A24" w:rsidRPr="00534DAB" w:rsidRDefault="00323A24" w:rsidP="00323A24">
            <w:pPr>
              <w:pStyle w:val="ListParagraph"/>
              <w:numPr>
                <w:ilvl w:val="0"/>
                <w:numId w:val="10"/>
              </w:numPr>
              <w:rPr>
                <w:sz w:val="18"/>
              </w:rPr>
            </w:pPr>
            <w:r w:rsidRPr="00534DAB">
              <w:rPr>
                <w:sz w:val="18"/>
              </w:rPr>
              <w:t>Quality learning resources</w:t>
            </w:r>
          </w:p>
          <w:p w14:paraId="2F1803DF" w14:textId="627C0073" w:rsidR="00323A24" w:rsidRDefault="00323A24" w:rsidP="00323A24">
            <w:pPr>
              <w:pStyle w:val="ListParagraph"/>
              <w:numPr>
                <w:ilvl w:val="0"/>
                <w:numId w:val="10"/>
              </w:numPr>
              <w:rPr>
                <w:sz w:val="18"/>
              </w:rPr>
            </w:pPr>
            <w:r w:rsidRPr="00534DAB">
              <w:rPr>
                <w:sz w:val="18"/>
              </w:rPr>
              <w:t xml:space="preserve">New </w:t>
            </w:r>
            <w:r>
              <w:rPr>
                <w:sz w:val="18"/>
              </w:rPr>
              <w:t xml:space="preserve">CP / Challenge Box </w:t>
            </w:r>
            <w:r w:rsidRPr="00534DAB">
              <w:rPr>
                <w:sz w:val="18"/>
              </w:rPr>
              <w:t xml:space="preserve"> provision</w:t>
            </w:r>
          </w:p>
          <w:p w14:paraId="2F1803E0" w14:textId="77777777" w:rsidR="00323A24" w:rsidRDefault="00323A24" w:rsidP="00323A24">
            <w:pPr>
              <w:pStyle w:val="ListParagraph"/>
              <w:numPr>
                <w:ilvl w:val="0"/>
                <w:numId w:val="10"/>
              </w:numPr>
              <w:rPr>
                <w:sz w:val="18"/>
              </w:rPr>
            </w:pPr>
            <w:r>
              <w:rPr>
                <w:sz w:val="18"/>
              </w:rPr>
              <w:t>Focus on explicit teaching of key basic skills i.e. times tables.</w:t>
            </w:r>
          </w:p>
          <w:p w14:paraId="2F1803E1" w14:textId="77777777" w:rsidR="00323A24" w:rsidRDefault="00323A24" w:rsidP="00323A24">
            <w:pPr>
              <w:pStyle w:val="ListParagraph"/>
              <w:numPr>
                <w:ilvl w:val="0"/>
                <w:numId w:val="10"/>
              </w:numPr>
              <w:rPr>
                <w:sz w:val="18"/>
              </w:rPr>
            </w:pPr>
            <w:r>
              <w:rPr>
                <w:sz w:val="18"/>
              </w:rPr>
              <w:t>Use of observations to capture learning of all pupils especially focusing on the “Characteristics of effective learning”.</w:t>
            </w:r>
          </w:p>
          <w:p w14:paraId="2F1803E2" w14:textId="77777777" w:rsidR="00323A24" w:rsidRPr="00422226" w:rsidRDefault="00323A24" w:rsidP="00323A24">
            <w:pPr>
              <w:pStyle w:val="ListParagraph"/>
              <w:numPr>
                <w:ilvl w:val="0"/>
                <w:numId w:val="10"/>
              </w:numPr>
              <w:rPr>
                <w:sz w:val="18"/>
              </w:rPr>
            </w:pPr>
            <w:r>
              <w:rPr>
                <w:sz w:val="18"/>
              </w:rPr>
              <w:t>Use of small group interventions focusing on diminishing differences.</w:t>
            </w:r>
          </w:p>
        </w:tc>
        <w:tc>
          <w:tcPr>
            <w:tcW w:w="5245" w:type="dxa"/>
          </w:tcPr>
          <w:p w14:paraId="2F1803E3"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06698E">
              <w:rPr>
                <w:rFonts w:asciiTheme="minorHAnsi" w:hAnsiTheme="minorHAnsi" w:cs="Helvetica"/>
                <w:b w:val="0"/>
                <w:bCs w:val="0"/>
                <w:color w:val="1F497D" w:themeColor="text2"/>
                <w:sz w:val="16"/>
                <w:szCs w:val="16"/>
                <w:u w:val="single"/>
              </w:rPr>
              <w:t>https://educationendowmentfoundation.org.uk/resources/teaching-learning-toolkit/small-group-tuition/</w:t>
            </w:r>
          </w:p>
          <w:p w14:paraId="2F1803E4"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6698E">
              <w:rPr>
                <w:rFonts w:asciiTheme="minorHAnsi" w:hAnsiTheme="minorHAnsi" w:cs="Helvetica"/>
                <w:bCs w:val="0"/>
                <w:sz w:val="16"/>
                <w:szCs w:val="16"/>
              </w:rPr>
              <w:t>Small group tuition</w:t>
            </w:r>
          </w:p>
          <w:p w14:paraId="2F1803E5"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Small group tuition is defined as one teacher or professional educator working with two, three, four, or five pupils. This arrangement enables the teacher to focus exclusively on a small number of learners, usually on their own in a separate classroom or working area. Intensive tuition in small groups is often provided to support lower attaining learners or those who are falling behind, but it can also be used as a more general strategy to ensure effective progress, or to teach challenging topics or skills.</w:t>
            </w:r>
          </w:p>
          <w:p w14:paraId="2F1803E6" w14:textId="77777777" w:rsidR="00323A24" w:rsidRPr="00CD7A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CD7A32">
              <w:rPr>
                <w:rFonts w:asciiTheme="minorHAnsi" w:hAnsiTheme="minorHAnsi" w:cs="Helvetica"/>
                <w:bCs w:val="0"/>
                <w:color w:val="auto"/>
                <w:sz w:val="16"/>
                <w:szCs w:val="16"/>
              </w:rPr>
              <w:t>How effective is it?</w:t>
            </w:r>
          </w:p>
          <w:p w14:paraId="2F1803E7"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Overall, the pattern is that small group tuition is effective and, as a rule of thumb, the smaller the group the better, e.g. groups of two have slightly higher impact than groups of three, but slightly lower impact compared to one to one tuition. Some studies suggest that greater feedback from the teacher, more sustained engagement in smaller groups, or work which is more closely matched to learners’ needs explains this impact. Once group size increases above six or seven there is a noticeable reduction in effectiveness.</w:t>
            </w:r>
          </w:p>
          <w:p w14:paraId="2F1803E8" w14:textId="77777777" w:rsidR="00323A24" w:rsidRDefault="00323A24" w:rsidP="00323A24">
            <w:pPr>
              <w:rPr>
                <w:iCs/>
                <w:sz w:val="16"/>
                <w:szCs w:val="16"/>
              </w:rPr>
            </w:pPr>
            <w:r w:rsidRPr="00CD7A32">
              <w:rPr>
                <w:iCs/>
                <w:sz w:val="16"/>
                <w:szCs w:val="16"/>
              </w:rPr>
              <w:t>Overall, the pattern is that small group tuition is effective and, as a rule of thumb, the smaller the group the better</w:t>
            </w:r>
            <w:r>
              <w:rPr>
                <w:iCs/>
                <w:sz w:val="16"/>
                <w:szCs w:val="16"/>
              </w:rPr>
              <w:t>.</w:t>
            </w:r>
          </w:p>
          <w:p w14:paraId="2F1803E9" w14:textId="77777777" w:rsidR="00323A24" w:rsidRDefault="00323A24" w:rsidP="00323A24">
            <w:pPr>
              <w:rPr>
                <w:iCs/>
                <w:sz w:val="16"/>
                <w:szCs w:val="16"/>
              </w:rPr>
            </w:pPr>
          </w:p>
          <w:p w14:paraId="2F1803EA" w14:textId="77777777" w:rsidR="00323A24" w:rsidRPr="005C4424"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C4424">
              <w:rPr>
                <w:rFonts w:asciiTheme="minorHAnsi" w:hAnsiTheme="minorHAnsi" w:cs="Helvetica"/>
                <w:b w:val="0"/>
                <w:bCs w:val="0"/>
                <w:color w:val="1F497D" w:themeColor="text2"/>
                <w:sz w:val="16"/>
                <w:szCs w:val="16"/>
                <w:u w:val="single"/>
              </w:rPr>
              <w:t>https://educationendowmentfoundation.org.uk/resources/teaching-learning-toolkit/teaching-assistants/</w:t>
            </w:r>
          </w:p>
          <w:p w14:paraId="2F1803EB" w14:textId="77777777" w:rsidR="00323A24" w:rsidRPr="00CD7A32"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CD7A32">
              <w:rPr>
                <w:rFonts w:asciiTheme="minorHAnsi" w:hAnsiTheme="minorHAnsi" w:cs="Helvetica"/>
                <w:bCs w:val="0"/>
                <w:sz w:val="16"/>
                <w:szCs w:val="16"/>
              </w:rPr>
              <w:t>Teaching assistants</w:t>
            </w:r>
          </w:p>
          <w:p w14:paraId="2F1803EC"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CD7A32">
              <w:rPr>
                <w:rFonts w:asciiTheme="minorHAnsi" w:hAnsiTheme="minorHAnsi" w:cs="Helvetica"/>
                <w:sz w:val="16"/>
                <w:szCs w:val="16"/>
              </w:rPr>
              <w:t>Teaching assistants (also known as TAs or classroom support assistants) are adults who support teachers in the classroom. Teaching assistants’ duties can vary widely from school to school, ranging from providing administrative and classroom support to providing targeted academic support to individual pupils or small groups.</w:t>
            </w:r>
          </w:p>
          <w:p w14:paraId="2F1803ED" w14:textId="77777777" w:rsidR="00323A24" w:rsidRPr="00CD7A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CD7A32">
              <w:rPr>
                <w:rFonts w:asciiTheme="minorHAnsi" w:hAnsiTheme="minorHAnsi" w:cs="Helvetica"/>
                <w:bCs w:val="0"/>
                <w:color w:val="auto"/>
                <w:sz w:val="16"/>
                <w:szCs w:val="16"/>
              </w:rPr>
              <w:lastRenderedPageBreak/>
              <w:t>How effective is it?</w:t>
            </w:r>
          </w:p>
          <w:p w14:paraId="2F1803EE" w14:textId="77777777" w:rsidR="00323A24" w:rsidRPr="00CD7A32" w:rsidRDefault="00323A24" w:rsidP="00323A24">
            <w:pPr>
              <w:pStyle w:val="NormalWeb"/>
              <w:shd w:val="clear" w:color="auto" w:fill="FFFFFF"/>
              <w:spacing w:before="0" w:beforeAutospacing="0" w:after="0" w:afterAutospacing="0"/>
              <w:rPr>
                <w:rFonts w:asciiTheme="minorHAnsi" w:hAnsiTheme="minorHAnsi"/>
                <w:i/>
                <w:iCs/>
                <w:sz w:val="16"/>
                <w:szCs w:val="16"/>
              </w:rPr>
            </w:pPr>
            <w:r w:rsidRPr="00CD7A32">
              <w:rPr>
                <w:rFonts w:asciiTheme="minorHAnsi" w:hAnsiTheme="minorHAnsi" w:cs="Helvetica"/>
                <w:sz w:val="16"/>
                <w:szCs w:val="16"/>
              </w:rPr>
              <w:t xml:space="preserve">Evidence suggests that TAs can have a positive impact on academic achievement. </w:t>
            </w:r>
            <w:r w:rsidRPr="00CD7A32">
              <w:rPr>
                <w:rFonts w:asciiTheme="minorHAnsi" w:hAnsiTheme="minorHAnsi"/>
                <w:iCs/>
                <w:sz w:val="16"/>
                <w:szCs w:val="16"/>
              </w:rPr>
              <w:t>Progress is made when teachers and TAs work together effectively, leading to increases in attainment</w:t>
            </w:r>
          </w:p>
          <w:p w14:paraId="2F1803EF"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Pr>
                <w:rFonts w:asciiTheme="minorHAnsi" w:hAnsiTheme="minorHAnsi" w:cs="Helvetica"/>
                <w:sz w:val="16"/>
                <w:szCs w:val="16"/>
              </w:rPr>
              <w:t>When</w:t>
            </w:r>
            <w:r w:rsidRPr="00CD7A32">
              <w:rPr>
                <w:rFonts w:asciiTheme="minorHAnsi" w:hAnsiTheme="minorHAnsi" w:cs="Helvetica"/>
                <w:sz w:val="16"/>
                <w:szCs w:val="16"/>
              </w:rPr>
              <w:t xml:space="preserve"> teachers and</w:t>
            </w:r>
            <w:r>
              <w:rPr>
                <w:rFonts w:asciiTheme="minorHAnsi" w:hAnsiTheme="minorHAnsi" w:cs="Helvetica"/>
                <w:sz w:val="16"/>
                <w:szCs w:val="16"/>
              </w:rPr>
              <w:t xml:space="preserve"> TAs work together effectively this can lead</w:t>
            </w:r>
            <w:r w:rsidRPr="00CD7A32">
              <w:rPr>
                <w:rFonts w:asciiTheme="minorHAnsi" w:hAnsiTheme="minorHAnsi" w:cs="Helvetica"/>
                <w:sz w:val="16"/>
                <w:szCs w:val="16"/>
              </w:rPr>
              <w:t xml:space="preserve"> to increases in attainment. </w:t>
            </w:r>
          </w:p>
          <w:p w14:paraId="2F1803F0"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CD7A32">
              <w:rPr>
                <w:rFonts w:asciiTheme="minorHAnsi" w:hAnsiTheme="minorHAnsi" w:cs="Helvetica"/>
                <w:sz w:val="16"/>
                <w:szCs w:val="16"/>
              </w:rPr>
              <w:t>There is also evidence that working with TAs can lead to improvements in pupils’ attitudes, and also to positive effects in terms of teacher morale and reduced stress.</w:t>
            </w:r>
          </w:p>
          <w:p w14:paraId="2F1803F1"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CD7A32">
              <w:rPr>
                <w:rFonts w:asciiTheme="minorHAnsi" w:hAnsiTheme="minorHAnsi" w:cs="Helvetica"/>
                <w:sz w:val="16"/>
                <w:szCs w:val="16"/>
              </w:rPr>
              <w:t xml:space="preserve">Research which focuses on teaching assistants who provide one to one or small group support shows a stronger positive benefit of between three and five additional months on average. Often support is based on a clearly specified approach which teaching assistants have been trained to deliver. </w:t>
            </w:r>
          </w:p>
          <w:p w14:paraId="2F1803F2" w14:textId="77777777" w:rsidR="00323A24" w:rsidRPr="00CD7A32"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3F3" w14:textId="77777777" w:rsidR="00323A24" w:rsidRPr="00011632"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11632">
              <w:rPr>
                <w:rFonts w:asciiTheme="minorHAnsi" w:hAnsiTheme="minorHAnsi" w:cs="Helvetica"/>
                <w:bCs w:val="0"/>
                <w:sz w:val="16"/>
                <w:szCs w:val="16"/>
              </w:rPr>
              <w:t>Digital technology</w:t>
            </w:r>
          </w:p>
          <w:p w14:paraId="2F1803F4"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The use of digital technologies to support learning. Approaches in this area are very varied, but a simple split can be made between: </w:t>
            </w:r>
          </w:p>
          <w:p w14:paraId="2F1803F5" w14:textId="77777777" w:rsidR="00323A24" w:rsidRPr="00011632" w:rsidRDefault="00323A24" w:rsidP="00323A24">
            <w:pPr>
              <w:numPr>
                <w:ilvl w:val="0"/>
                <w:numId w:val="25"/>
              </w:numPr>
              <w:shd w:val="clear" w:color="auto" w:fill="FFFFFF"/>
              <w:rPr>
                <w:rFonts w:cs="Helvetica"/>
                <w:sz w:val="16"/>
                <w:szCs w:val="16"/>
              </w:rPr>
            </w:pPr>
            <w:r w:rsidRPr="00011632">
              <w:rPr>
                <w:rFonts w:cs="Helvetica"/>
                <w:sz w:val="16"/>
                <w:szCs w:val="16"/>
              </w:rPr>
              <w:t>Programmes for students, where learners use technology in problem solving or more open-ended learning, and </w:t>
            </w:r>
          </w:p>
          <w:p w14:paraId="2F1803F6" w14:textId="77777777" w:rsidR="00323A24" w:rsidRPr="00011632" w:rsidRDefault="00323A24" w:rsidP="00323A24">
            <w:pPr>
              <w:numPr>
                <w:ilvl w:val="0"/>
                <w:numId w:val="25"/>
              </w:numPr>
              <w:shd w:val="clear" w:color="auto" w:fill="FFFFFF"/>
              <w:rPr>
                <w:rFonts w:cs="Helvetica"/>
                <w:sz w:val="16"/>
                <w:szCs w:val="16"/>
              </w:rPr>
            </w:pPr>
            <w:r w:rsidRPr="00011632">
              <w:rPr>
                <w:rFonts w:cs="Helvetica"/>
                <w:sz w:val="16"/>
                <w:szCs w:val="16"/>
              </w:rPr>
              <w:t>Technology for teachers such as interactive whiteboards or learning platforms.</w:t>
            </w:r>
          </w:p>
          <w:p w14:paraId="2F1803F7" w14:textId="77777777" w:rsidR="00323A24" w:rsidRPr="000116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11632">
              <w:rPr>
                <w:rFonts w:asciiTheme="minorHAnsi" w:hAnsiTheme="minorHAnsi" w:cs="Helvetica"/>
                <w:bCs w:val="0"/>
                <w:color w:val="auto"/>
                <w:sz w:val="16"/>
                <w:szCs w:val="16"/>
              </w:rPr>
              <w:t>How effective is it?</w:t>
            </w:r>
          </w:p>
          <w:p w14:paraId="2F1803F8" w14:textId="77777777" w:rsidR="00323A24" w:rsidRDefault="00323A24" w:rsidP="00323A24">
            <w:pPr>
              <w:pStyle w:val="NormalWeb"/>
              <w:shd w:val="clear" w:color="auto" w:fill="FFFFFF"/>
              <w:spacing w:before="0" w:beforeAutospacing="0" w:after="0" w:afterAutospacing="0"/>
            </w:pPr>
            <w:r w:rsidRPr="00011632">
              <w:rPr>
                <w:rFonts w:asciiTheme="minorHAnsi" w:hAnsiTheme="minorHAnsi" w:cs="Helvetica"/>
                <w:sz w:val="16"/>
                <w:szCs w:val="16"/>
              </w:rPr>
              <w:t>Overall, studies consistently find that digital technology is associated with moderate learning gains (on average an additional four months). Evidence suggests that technology should be used to supplement other teaching, rather than replace more traditional approaches</w:t>
            </w:r>
            <w:r>
              <w:rPr>
                <w:rFonts w:asciiTheme="minorHAnsi" w:hAnsiTheme="minorHAnsi" w:cs="Helvetica"/>
                <w:sz w:val="16"/>
                <w:szCs w:val="16"/>
              </w:rPr>
              <w:t>.</w:t>
            </w:r>
          </w:p>
        </w:tc>
        <w:tc>
          <w:tcPr>
            <w:tcW w:w="2268" w:type="dxa"/>
          </w:tcPr>
          <w:p w14:paraId="2F1803F9" w14:textId="77777777" w:rsidR="00323A24" w:rsidRDefault="00323A24" w:rsidP="00323A24">
            <w:pPr>
              <w:pStyle w:val="ListParagraph"/>
              <w:numPr>
                <w:ilvl w:val="0"/>
                <w:numId w:val="7"/>
              </w:numPr>
              <w:rPr>
                <w:sz w:val="18"/>
              </w:rPr>
            </w:pPr>
            <w:r w:rsidRPr="0095301E">
              <w:rPr>
                <w:sz w:val="18"/>
              </w:rPr>
              <w:lastRenderedPageBreak/>
              <w:t>Effective use of support staff in classroom</w:t>
            </w:r>
            <w:r>
              <w:rPr>
                <w:sz w:val="18"/>
              </w:rPr>
              <w:t>.</w:t>
            </w:r>
          </w:p>
          <w:p w14:paraId="2F1803FA" w14:textId="77777777" w:rsidR="00323A24" w:rsidRDefault="00323A24" w:rsidP="00323A24">
            <w:pPr>
              <w:pStyle w:val="ListParagraph"/>
              <w:numPr>
                <w:ilvl w:val="0"/>
                <w:numId w:val="7"/>
              </w:numPr>
              <w:rPr>
                <w:sz w:val="18"/>
              </w:rPr>
            </w:pPr>
            <w:r>
              <w:rPr>
                <w:sz w:val="18"/>
              </w:rPr>
              <w:t>Quality learning environments.</w:t>
            </w:r>
          </w:p>
          <w:p w14:paraId="2F1803FB" w14:textId="77777777" w:rsidR="00323A24" w:rsidRDefault="00323A24" w:rsidP="00323A24">
            <w:pPr>
              <w:pStyle w:val="ListParagraph"/>
              <w:numPr>
                <w:ilvl w:val="0"/>
                <w:numId w:val="7"/>
              </w:numPr>
              <w:rPr>
                <w:sz w:val="18"/>
              </w:rPr>
            </w:pPr>
            <w:r>
              <w:rPr>
                <w:sz w:val="18"/>
              </w:rPr>
              <w:t>Quality use of classroom resources.</w:t>
            </w:r>
          </w:p>
          <w:p w14:paraId="2F1803FC" w14:textId="77777777" w:rsidR="00323A24" w:rsidRDefault="00323A24" w:rsidP="00323A24">
            <w:pPr>
              <w:pStyle w:val="ListParagraph"/>
              <w:numPr>
                <w:ilvl w:val="0"/>
                <w:numId w:val="7"/>
              </w:numPr>
              <w:rPr>
                <w:sz w:val="18"/>
              </w:rPr>
            </w:pPr>
            <w:r>
              <w:rPr>
                <w:sz w:val="18"/>
              </w:rPr>
              <w:t>Excellent workbooks</w:t>
            </w:r>
          </w:p>
          <w:p w14:paraId="2F1803FD" w14:textId="77777777" w:rsidR="00323A24" w:rsidRDefault="00323A24" w:rsidP="00323A24">
            <w:pPr>
              <w:pStyle w:val="ListParagraph"/>
              <w:numPr>
                <w:ilvl w:val="0"/>
                <w:numId w:val="7"/>
              </w:numPr>
              <w:rPr>
                <w:sz w:val="18"/>
              </w:rPr>
            </w:pPr>
            <w:r>
              <w:rPr>
                <w:sz w:val="18"/>
              </w:rPr>
              <w:t>Excellent EYFS provision including high levels of challenge.</w:t>
            </w:r>
          </w:p>
          <w:p w14:paraId="2F1803FE" w14:textId="77777777" w:rsidR="00323A24" w:rsidRDefault="00323A24" w:rsidP="00323A24">
            <w:pPr>
              <w:pStyle w:val="ListParagraph"/>
              <w:numPr>
                <w:ilvl w:val="0"/>
                <w:numId w:val="7"/>
              </w:numPr>
              <w:rPr>
                <w:sz w:val="18"/>
              </w:rPr>
            </w:pPr>
            <w:r>
              <w:rPr>
                <w:sz w:val="18"/>
              </w:rPr>
              <w:t>Key basic skills linked and embedded throughout school.</w:t>
            </w:r>
          </w:p>
          <w:p w14:paraId="2F1803FF" w14:textId="77777777" w:rsidR="00323A24" w:rsidRDefault="00323A24" w:rsidP="00323A24">
            <w:pPr>
              <w:pStyle w:val="ListParagraph"/>
              <w:numPr>
                <w:ilvl w:val="0"/>
                <w:numId w:val="7"/>
              </w:numPr>
              <w:rPr>
                <w:sz w:val="18"/>
              </w:rPr>
            </w:pPr>
            <w:r w:rsidRPr="00422226">
              <w:rPr>
                <w:sz w:val="18"/>
              </w:rPr>
              <w:t>Effective deployment of classroom support staff using clearly defined timetables linked to pupil</w:t>
            </w:r>
            <w:r>
              <w:rPr>
                <w:sz w:val="18"/>
              </w:rPr>
              <w:t>’</w:t>
            </w:r>
            <w:r w:rsidRPr="00422226">
              <w:rPr>
                <w:sz w:val="18"/>
              </w:rPr>
              <w:t>s targets and learning outcomes.</w:t>
            </w:r>
          </w:p>
          <w:p w14:paraId="2F180400" w14:textId="77777777" w:rsidR="00323A24" w:rsidRPr="00422226" w:rsidRDefault="00323A24" w:rsidP="00323A24">
            <w:pPr>
              <w:pStyle w:val="ListParagraph"/>
              <w:numPr>
                <w:ilvl w:val="0"/>
                <w:numId w:val="7"/>
              </w:numPr>
              <w:rPr>
                <w:sz w:val="18"/>
              </w:rPr>
            </w:pPr>
            <w:r>
              <w:rPr>
                <w:sz w:val="18"/>
              </w:rPr>
              <w:t>Quality monitoring of observations, which show excellent outcomes for pupils.</w:t>
            </w:r>
          </w:p>
        </w:tc>
        <w:tc>
          <w:tcPr>
            <w:tcW w:w="1559" w:type="dxa"/>
            <w:gridSpan w:val="2"/>
          </w:tcPr>
          <w:p w14:paraId="6C7D965E" w14:textId="42EC8CCF" w:rsidR="00323A24" w:rsidRDefault="00323A24" w:rsidP="00323A24">
            <w:pPr>
              <w:rPr>
                <w:rFonts w:ascii="Calibri" w:hAnsi="Calibri" w:cs="Calibri"/>
                <w:sz w:val="18"/>
              </w:rPr>
            </w:pPr>
            <w:r w:rsidRPr="005500B8">
              <w:rPr>
                <w:rFonts w:ascii="Calibri" w:hAnsi="Calibri" w:cs="Calibri"/>
                <w:b/>
                <w:sz w:val="18"/>
              </w:rPr>
              <w:t>Priority 1:</w:t>
            </w:r>
            <w:r w:rsidRPr="005500B8">
              <w:rPr>
                <w:rFonts w:ascii="Calibri" w:hAnsi="Calibri" w:cs="Calibri"/>
                <w:sz w:val="18"/>
              </w:rPr>
              <w:t xml:space="preserve"> To ensure the consistent application our innovative and exciting curriculum.</w:t>
            </w:r>
          </w:p>
          <w:p w14:paraId="18A9F1FF" w14:textId="77777777" w:rsidR="00323A24" w:rsidRPr="005500B8" w:rsidRDefault="00323A24" w:rsidP="00323A24">
            <w:pPr>
              <w:rPr>
                <w:rFonts w:ascii="Calibri" w:hAnsi="Calibri" w:cs="Calibri"/>
                <w:sz w:val="18"/>
              </w:rPr>
            </w:pPr>
          </w:p>
          <w:p w14:paraId="4771AAC1" w14:textId="07E2B56C" w:rsidR="00323A24" w:rsidRDefault="00323A24" w:rsidP="00323A24">
            <w:pPr>
              <w:rPr>
                <w:rFonts w:ascii="Calibri" w:hAnsi="Calibri" w:cs="Calibri"/>
                <w:sz w:val="18"/>
              </w:rPr>
            </w:pPr>
            <w:r w:rsidRPr="005500B8">
              <w:rPr>
                <w:rFonts w:ascii="Calibri" w:hAnsi="Calibri" w:cs="Calibri"/>
                <w:b/>
                <w:sz w:val="18"/>
              </w:rPr>
              <w:t>Priority 2:</w:t>
            </w:r>
            <w:r w:rsidRPr="005500B8">
              <w:rPr>
                <w:rFonts w:ascii="Calibri" w:hAnsi="Calibri" w:cs="Calibri"/>
                <w:sz w:val="18"/>
              </w:rPr>
              <w:t xml:space="preserve"> To improve the precision and purpose of teaching pedagogy enabling consistently outstanding teaching.</w:t>
            </w:r>
          </w:p>
          <w:p w14:paraId="3E0D20A3" w14:textId="77777777" w:rsidR="00323A24" w:rsidRPr="005500B8" w:rsidRDefault="00323A24" w:rsidP="00323A24">
            <w:pPr>
              <w:rPr>
                <w:rFonts w:ascii="Calibri" w:hAnsi="Calibri" w:cs="Calibri"/>
                <w:sz w:val="18"/>
              </w:rPr>
            </w:pPr>
          </w:p>
          <w:p w14:paraId="33D693DD" w14:textId="1F56AA02" w:rsidR="00323A24" w:rsidRPr="005500B8" w:rsidRDefault="00323A24" w:rsidP="00323A24">
            <w:pPr>
              <w:rPr>
                <w:rFonts w:ascii="Calibri" w:hAnsi="Calibri" w:cs="Calibri"/>
                <w:sz w:val="18"/>
              </w:rPr>
            </w:pPr>
            <w:r w:rsidRPr="005500B8">
              <w:rPr>
                <w:rFonts w:ascii="Calibri" w:hAnsi="Calibri" w:cs="Calibri"/>
                <w:b/>
                <w:sz w:val="18"/>
              </w:rPr>
              <w:t>Priority 4:</w:t>
            </w:r>
            <w:r w:rsidRPr="005500B8">
              <w:rPr>
                <w:rFonts w:ascii="Calibri" w:hAnsi="Calibri" w:cs="Calibri"/>
                <w:sz w:val="18"/>
              </w:rPr>
              <w:t xml:space="preserve"> To implement continuous provision / challenge box elements and enhancements </w:t>
            </w:r>
            <w:r w:rsidRPr="005500B8">
              <w:rPr>
                <w:rFonts w:ascii="Calibri" w:hAnsi="Calibri" w:cs="Calibri"/>
                <w:sz w:val="18"/>
              </w:rPr>
              <w:lastRenderedPageBreak/>
              <w:t>throughout all year groups.</w:t>
            </w:r>
          </w:p>
          <w:p w14:paraId="67A7C340" w14:textId="5AC4C3ED" w:rsidR="00323A24" w:rsidRPr="005500B8" w:rsidRDefault="00323A24" w:rsidP="00323A24">
            <w:pPr>
              <w:rPr>
                <w:rFonts w:ascii="Calibri" w:hAnsi="Calibri" w:cs="Calibri"/>
                <w:sz w:val="18"/>
              </w:rPr>
            </w:pPr>
            <w:r w:rsidRPr="005500B8">
              <w:rPr>
                <w:rFonts w:ascii="Calibri" w:hAnsi="Calibri" w:cs="Calibri"/>
                <w:sz w:val="18"/>
              </w:rPr>
              <w:t>Priority 6: To accelerate pupil progress in writing focusing on developing staff teaching pedagogy.</w:t>
            </w:r>
          </w:p>
          <w:p w14:paraId="29FA561A" w14:textId="77777777" w:rsidR="00323A24" w:rsidRPr="005500B8" w:rsidRDefault="00323A24" w:rsidP="00323A24">
            <w:pPr>
              <w:rPr>
                <w:rFonts w:ascii="Calibri" w:hAnsi="Calibri" w:cs="Calibri"/>
                <w:sz w:val="18"/>
              </w:rPr>
            </w:pPr>
          </w:p>
          <w:p w14:paraId="2F180409" w14:textId="499D3396" w:rsidR="00323A24" w:rsidRPr="005500B8" w:rsidRDefault="00323A24" w:rsidP="00323A24">
            <w:pPr>
              <w:rPr>
                <w:rFonts w:ascii="Calibri" w:hAnsi="Calibri" w:cs="Calibri"/>
                <w:sz w:val="18"/>
              </w:rPr>
            </w:pPr>
            <w:r w:rsidRPr="005500B8">
              <w:rPr>
                <w:rFonts w:ascii="Calibri" w:hAnsi="Calibri" w:cs="Calibri"/>
                <w:b/>
                <w:sz w:val="18"/>
              </w:rPr>
              <w:t>Priority 13:</w:t>
            </w:r>
            <w:r w:rsidRPr="005500B8">
              <w:rPr>
                <w:rFonts w:ascii="Calibri" w:hAnsi="Calibri" w:cs="Calibri"/>
                <w:sz w:val="18"/>
              </w:rPr>
              <w:t xml:space="preserve"> To develop the outdoor learning space to offer further challenge, building on children’s resilience and independence skills.</w:t>
            </w:r>
          </w:p>
        </w:tc>
        <w:tc>
          <w:tcPr>
            <w:tcW w:w="912" w:type="dxa"/>
          </w:tcPr>
          <w:p w14:paraId="2F18040A" w14:textId="27D6EBED" w:rsidR="00323A24" w:rsidRPr="0014550B" w:rsidRDefault="00323A24" w:rsidP="00323A24">
            <w:pPr>
              <w:rPr>
                <w:sz w:val="18"/>
                <w:szCs w:val="18"/>
              </w:rPr>
            </w:pPr>
            <w:r w:rsidRPr="0014550B">
              <w:rPr>
                <w:sz w:val="18"/>
                <w:szCs w:val="18"/>
              </w:rPr>
              <w:lastRenderedPageBreak/>
              <w:t>J</w:t>
            </w:r>
            <w:r>
              <w:rPr>
                <w:sz w:val="18"/>
                <w:szCs w:val="18"/>
              </w:rPr>
              <w:t>uly 2021</w:t>
            </w:r>
          </w:p>
        </w:tc>
      </w:tr>
      <w:tr w:rsidR="00323A24" w14:paraId="2F18042F" w14:textId="77777777" w:rsidTr="00471FF2">
        <w:tc>
          <w:tcPr>
            <w:tcW w:w="1271" w:type="dxa"/>
          </w:tcPr>
          <w:p w14:paraId="2F18040C" w14:textId="77777777" w:rsidR="00323A24" w:rsidRPr="001A50F3" w:rsidRDefault="00323A24" w:rsidP="00323A24">
            <w:pPr>
              <w:rPr>
                <w:sz w:val="18"/>
              </w:rPr>
            </w:pPr>
            <w:r w:rsidRPr="001A50F3">
              <w:rPr>
                <w:sz w:val="18"/>
              </w:rPr>
              <w:t>Pupils have opportunities to experience a wide range of life experiences i.e. trips, visits &amp; residential.</w:t>
            </w:r>
          </w:p>
        </w:tc>
        <w:tc>
          <w:tcPr>
            <w:tcW w:w="2693" w:type="dxa"/>
          </w:tcPr>
          <w:p w14:paraId="2F18040D" w14:textId="77777777" w:rsidR="00323A24" w:rsidRPr="00534DAB" w:rsidRDefault="00323A24" w:rsidP="00323A24">
            <w:pPr>
              <w:pStyle w:val="ListParagraph"/>
              <w:numPr>
                <w:ilvl w:val="0"/>
                <w:numId w:val="11"/>
              </w:numPr>
              <w:rPr>
                <w:sz w:val="18"/>
              </w:rPr>
            </w:pPr>
            <w:r w:rsidRPr="00534DAB">
              <w:rPr>
                <w:sz w:val="18"/>
              </w:rPr>
              <w:t>Wide range of trips, visitors and events linked to topics.</w:t>
            </w:r>
          </w:p>
          <w:p w14:paraId="2F18040E" w14:textId="77777777" w:rsidR="00323A24" w:rsidRPr="00534DAB" w:rsidRDefault="00323A24" w:rsidP="00323A24">
            <w:pPr>
              <w:pStyle w:val="ListParagraph"/>
              <w:numPr>
                <w:ilvl w:val="0"/>
                <w:numId w:val="11"/>
              </w:numPr>
              <w:rPr>
                <w:sz w:val="18"/>
              </w:rPr>
            </w:pPr>
            <w:r w:rsidRPr="00534DAB">
              <w:rPr>
                <w:sz w:val="18"/>
              </w:rPr>
              <w:t>Creation of a WOW curriculum.</w:t>
            </w:r>
          </w:p>
          <w:p w14:paraId="2F18040F" w14:textId="77777777" w:rsidR="00323A24" w:rsidRDefault="00323A24" w:rsidP="00323A24">
            <w:pPr>
              <w:pStyle w:val="ListParagraph"/>
              <w:numPr>
                <w:ilvl w:val="0"/>
                <w:numId w:val="11"/>
              </w:numPr>
              <w:rPr>
                <w:sz w:val="18"/>
              </w:rPr>
            </w:pPr>
            <w:r w:rsidRPr="00534DAB">
              <w:rPr>
                <w:sz w:val="18"/>
              </w:rPr>
              <w:t>High Levels of staffing to support children on visits.</w:t>
            </w:r>
          </w:p>
          <w:p w14:paraId="2F180410" w14:textId="77777777" w:rsidR="00323A24" w:rsidRDefault="00323A24" w:rsidP="00323A24">
            <w:pPr>
              <w:pStyle w:val="ListParagraph"/>
              <w:numPr>
                <w:ilvl w:val="0"/>
                <w:numId w:val="11"/>
              </w:numPr>
              <w:rPr>
                <w:sz w:val="18"/>
              </w:rPr>
            </w:pPr>
            <w:r>
              <w:rPr>
                <w:sz w:val="18"/>
              </w:rPr>
              <w:t>Music teacher in school.</w:t>
            </w:r>
          </w:p>
          <w:p w14:paraId="2F180411" w14:textId="77777777" w:rsidR="00323A24" w:rsidRDefault="00323A24" w:rsidP="00323A24">
            <w:pPr>
              <w:pStyle w:val="ListParagraph"/>
              <w:numPr>
                <w:ilvl w:val="0"/>
                <w:numId w:val="11"/>
              </w:numPr>
              <w:rPr>
                <w:sz w:val="18"/>
              </w:rPr>
            </w:pPr>
            <w:r>
              <w:rPr>
                <w:sz w:val="18"/>
              </w:rPr>
              <w:t>PE &amp; Sports coaches in school.</w:t>
            </w:r>
          </w:p>
          <w:p w14:paraId="2F180412" w14:textId="77777777" w:rsidR="00323A24" w:rsidRDefault="00323A24" w:rsidP="00323A24">
            <w:pPr>
              <w:pStyle w:val="ListParagraph"/>
              <w:numPr>
                <w:ilvl w:val="0"/>
                <w:numId w:val="11"/>
              </w:numPr>
              <w:rPr>
                <w:sz w:val="18"/>
              </w:rPr>
            </w:pPr>
            <w:r>
              <w:rPr>
                <w:sz w:val="18"/>
              </w:rPr>
              <w:t>Implementation of woodworking throughout school.</w:t>
            </w:r>
          </w:p>
          <w:p w14:paraId="2F180413" w14:textId="77777777" w:rsidR="00323A24" w:rsidRPr="00534DAB" w:rsidRDefault="00323A24" w:rsidP="00323A24">
            <w:pPr>
              <w:pStyle w:val="ListParagraph"/>
              <w:numPr>
                <w:ilvl w:val="0"/>
                <w:numId w:val="11"/>
              </w:numPr>
              <w:rPr>
                <w:sz w:val="18"/>
              </w:rPr>
            </w:pPr>
            <w:r>
              <w:rPr>
                <w:sz w:val="18"/>
              </w:rPr>
              <w:t>Use of “characteristics of effective learning” used to write observations of pupils learning and experiences during these activities.</w:t>
            </w:r>
          </w:p>
        </w:tc>
        <w:tc>
          <w:tcPr>
            <w:tcW w:w="5245" w:type="dxa"/>
          </w:tcPr>
          <w:p w14:paraId="2F180414" w14:textId="77777777" w:rsidR="00323A24" w:rsidRPr="00011632"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011632">
              <w:rPr>
                <w:rFonts w:asciiTheme="minorHAnsi" w:hAnsiTheme="minorHAnsi" w:cs="Helvetica"/>
                <w:b w:val="0"/>
                <w:bCs w:val="0"/>
                <w:color w:val="1F497D" w:themeColor="text2"/>
                <w:sz w:val="16"/>
                <w:szCs w:val="16"/>
                <w:u w:val="single"/>
              </w:rPr>
              <w:t>https://educationendowmentfoundation.org.uk/resources/teaching-learning-toolkit/outdoor-adventure-learning/</w:t>
            </w:r>
          </w:p>
          <w:p w14:paraId="2F180415" w14:textId="77777777" w:rsidR="00323A24" w:rsidRPr="00011632"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11632">
              <w:rPr>
                <w:rFonts w:asciiTheme="minorHAnsi" w:hAnsiTheme="minorHAnsi" w:cs="Helvetica"/>
                <w:bCs w:val="0"/>
                <w:sz w:val="16"/>
                <w:szCs w:val="16"/>
              </w:rPr>
              <w:t>Outdoor adventure learning</w:t>
            </w:r>
          </w:p>
          <w:p w14:paraId="2F180416"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Outdoor adventure learning typically involves outdoor experiences, such as climbing or mountaineering, survival, ropes or assault courses, or outdoor sports, such as orienteering, sailing and canoeing. These can be organised as intensive block experiences or shorter courses run in schools or local outdoor centres.</w:t>
            </w:r>
          </w:p>
          <w:p w14:paraId="2F180417"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Adventure education usually involves collaborative learning experiences with a high level of physical (and often emotional) challenge. Practical problem-solving, explicit reflection and discussion of thinking (see also Meta-cognition and self-regulation) may also be involved.</w:t>
            </w:r>
          </w:p>
          <w:p w14:paraId="2F180418"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Adventure learning interventions typically do not include a formal academic component. This summary does therefore not include approaches to outdoor learning, such as Forest Schools or field trips.</w:t>
            </w:r>
          </w:p>
          <w:p w14:paraId="2F180419" w14:textId="77777777" w:rsidR="00323A24" w:rsidRPr="000116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11632">
              <w:rPr>
                <w:rFonts w:asciiTheme="minorHAnsi" w:hAnsiTheme="minorHAnsi" w:cs="Helvetica"/>
                <w:bCs w:val="0"/>
                <w:color w:val="auto"/>
                <w:sz w:val="16"/>
                <w:szCs w:val="16"/>
              </w:rPr>
              <w:t>How effective is it?</w:t>
            </w:r>
          </w:p>
          <w:p w14:paraId="2F18041A"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Overall, studies of adventure learning interventions consistently show positive benefits on academic learning, and wider outcomes such as self-confidence. On average, pupils who participate in adventure learni</w:t>
            </w:r>
            <w:r>
              <w:rPr>
                <w:rFonts w:asciiTheme="minorHAnsi" w:hAnsiTheme="minorHAnsi" w:cs="Helvetica"/>
                <w:sz w:val="16"/>
                <w:szCs w:val="16"/>
              </w:rPr>
              <w:t xml:space="preserve">ng </w:t>
            </w:r>
            <w:r>
              <w:rPr>
                <w:rFonts w:asciiTheme="minorHAnsi" w:hAnsiTheme="minorHAnsi" w:cs="Helvetica"/>
                <w:sz w:val="16"/>
                <w:szCs w:val="16"/>
              </w:rPr>
              <w:lastRenderedPageBreak/>
              <w:t xml:space="preserve">interventions appear to make </w:t>
            </w:r>
            <w:r w:rsidRPr="00011632">
              <w:rPr>
                <w:rFonts w:asciiTheme="minorHAnsi" w:hAnsiTheme="minorHAnsi" w:cs="Helvetica"/>
                <w:sz w:val="16"/>
                <w:szCs w:val="16"/>
              </w:rPr>
              <w:t>approximately three additional months’ progress. </w:t>
            </w:r>
          </w:p>
          <w:p w14:paraId="2F18041B"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41C"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color w:val="1F497D" w:themeColor="text2"/>
                <w:sz w:val="16"/>
                <w:szCs w:val="16"/>
                <w:u w:val="single"/>
              </w:rPr>
            </w:pPr>
            <w:r w:rsidRPr="00011632">
              <w:rPr>
                <w:rFonts w:asciiTheme="minorHAnsi" w:hAnsiTheme="minorHAnsi" w:cs="Helvetica"/>
                <w:color w:val="1F497D" w:themeColor="text2"/>
                <w:sz w:val="16"/>
                <w:szCs w:val="16"/>
                <w:u w:val="single"/>
              </w:rPr>
              <w:t>https://educationendowmentfoundation.org.uk/resources/teaching-learning-toolkit/sports-participation/</w:t>
            </w:r>
          </w:p>
          <w:p w14:paraId="2F18041D" w14:textId="77777777" w:rsidR="00323A24" w:rsidRPr="00011632"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11632">
              <w:rPr>
                <w:rFonts w:asciiTheme="minorHAnsi" w:hAnsiTheme="minorHAnsi" w:cs="Helvetica"/>
                <w:bCs w:val="0"/>
                <w:sz w:val="16"/>
                <w:szCs w:val="16"/>
              </w:rPr>
              <w:t>Sports participation</w:t>
            </w:r>
          </w:p>
          <w:p w14:paraId="2F18041E"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Sport participation is engaging in sports as a means to increase educational engagement and attainment. This might be through organised after school activities or as an organised programme by a local sporting club or association. Sometimes sporting activity is used to encourage young people to engage in additional learning activities, such as football training at a local football club combined with study skills, ICT, literacy or mathematics lessons.</w:t>
            </w:r>
          </w:p>
          <w:p w14:paraId="2F18041F" w14:textId="77777777" w:rsidR="00323A24" w:rsidRPr="000116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11632">
              <w:rPr>
                <w:rFonts w:asciiTheme="minorHAnsi" w:hAnsiTheme="minorHAnsi" w:cs="Helvetica"/>
                <w:bCs w:val="0"/>
                <w:color w:val="auto"/>
                <w:sz w:val="16"/>
                <w:szCs w:val="16"/>
              </w:rPr>
              <w:t>How effective is it?</w:t>
            </w:r>
          </w:p>
          <w:p w14:paraId="2F180420" w14:textId="77777777" w:rsidR="00323A24" w:rsidRPr="00011632"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11632">
              <w:rPr>
                <w:rFonts w:asciiTheme="minorHAnsi" w:hAnsiTheme="minorHAnsi" w:cs="Helvetica"/>
                <w:sz w:val="16"/>
                <w:szCs w:val="16"/>
              </w:rPr>
              <w:t>The overall impact of sports participation on academic achievement tends to be low (less than one additional month's progress), though there is recent evidence from the UK that sports and learning participation can have a more dramatic effect on, for example, mathematics learning as assessed by standardised tests when combined with a structured numeracy programme (with one study showing an impact of up to 10 months' additional progress).</w:t>
            </w:r>
            <w:r w:rsidRPr="00011632">
              <w:rPr>
                <w:rStyle w:val="apple-converted-space"/>
                <w:rFonts w:asciiTheme="minorHAnsi" w:hAnsiTheme="minorHAnsi" w:cs="Helvetica"/>
                <w:sz w:val="16"/>
                <w:szCs w:val="16"/>
              </w:rPr>
              <w:t> </w:t>
            </w:r>
          </w:p>
        </w:tc>
        <w:tc>
          <w:tcPr>
            <w:tcW w:w="2268" w:type="dxa"/>
          </w:tcPr>
          <w:p w14:paraId="2F180421" w14:textId="77777777" w:rsidR="00323A24" w:rsidRPr="00EE3CEE" w:rsidRDefault="00323A24" w:rsidP="00323A24">
            <w:pPr>
              <w:pStyle w:val="ListParagraph"/>
              <w:numPr>
                <w:ilvl w:val="0"/>
                <w:numId w:val="11"/>
              </w:numPr>
              <w:rPr>
                <w:sz w:val="18"/>
              </w:rPr>
            </w:pPr>
            <w:r w:rsidRPr="00EE3CEE">
              <w:rPr>
                <w:sz w:val="18"/>
              </w:rPr>
              <w:lastRenderedPageBreak/>
              <w:t>Pupils attend WOW visits, trips and experience in school visitors.</w:t>
            </w:r>
          </w:p>
          <w:p w14:paraId="2F180422" w14:textId="77777777" w:rsidR="00323A24" w:rsidRPr="00EE3CEE" w:rsidRDefault="00323A24" w:rsidP="00323A24">
            <w:pPr>
              <w:pStyle w:val="ListParagraph"/>
              <w:numPr>
                <w:ilvl w:val="0"/>
                <w:numId w:val="11"/>
              </w:numPr>
              <w:rPr>
                <w:sz w:val="18"/>
              </w:rPr>
            </w:pPr>
            <w:r w:rsidRPr="00EE3CEE">
              <w:rPr>
                <w:sz w:val="18"/>
              </w:rPr>
              <w:t>Trips are well attended.</w:t>
            </w:r>
          </w:p>
          <w:p w14:paraId="2F180423" w14:textId="77777777" w:rsidR="00323A24" w:rsidRPr="00EE3CEE" w:rsidRDefault="00323A24" w:rsidP="00323A24">
            <w:pPr>
              <w:pStyle w:val="ListParagraph"/>
              <w:numPr>
                <w:ilvl w:val="0"/>
                <w:numId w:val="11"/>
              </w:numPr>
              <w:rPr>
                <w:sz w:val="18"/>
              </w:rPr>
            </w:pPr>
            <w:r w:rsidRPr="00EE3CEE">
              <w:rPr>
                <w:sz w:val="18"/>
              </w:rPr>
              <w:t>All link to curriculum themes or key skills.</w:t>
            </w:r>
          </w:p>
          <w:p w14:paraId="2F180424" w14:textId="77777777" w:rsidR="00323A24" w:rsidRPr="00EE3CEE" w:rsidRDefault="00323A24" w:rsidP="00323A24">
            <w:pPr>
              <w:pStyle w:val="ListParagraph"/>
              <w:numPr>
                <w:ilvl w:val="0"/>
                <w:numId w:val="11"/>
              </w:numPr>
              <w:rPr>
                <w:sz w:val="18"/>
              </w:rPr>
            </w:pPr>
            <w:r w:rsidRPr="00EE3CEE">
              <w:rPr>
                <w:sz w:val="18"/>
              </w:rPr>
              <w:t>Pupils access a wide range in all year groups.</w:t>
            </w:r>
          </w:p>
          <w:p w14:paraId="2F180425" w14:textId="77777777" w:rsidR="00323A24" w:rsidRDefault="00323A24" w:rsidP="00323A24">
            <w:pPr>
              <w:pStyle w:val="ListParagraph"/>
              <w:numPr>
                <w:ilvl w:val="0"/>
                <w:numId w:val="11"/>
              </w:numPr>
              <w:rPr>
                <w:sz w:val="18"/>
              </w:rPr>
            </w:pPr>
            <w:r w:rsidRPr="00EE3CEE">
              <w:rPr>
                <w:sz w:val="18"/>
              </w:rPr>
              <w:t>All access specialist PE coaching and music teaching.</w:t>
            </w:r>
          </w:p>
          <w:p w14:paraId="2F180426" w14:textId="77777777" w:rsidR="00323A24" w:rsidRDefault="00323A24" w:rsidP="00323A24">
            <w:pPr>
              <w:pStyle w:val="ListParagraph"/>
              <w:numPr>
                <w:ilvl w:val="0"/>
                <w:numId w:val="11"/>
              </w:numPr>
              <w:rPr>
                <w:sz w:val="18"/>
              </w:rPr>
            </w:pPr>
            <w:r>
              <w:rPr>
                <w:sz w:val="18"/>
              </w:rPr>
              <w:t>Low cost residential trips including France international trip.</w:t>
            </w:r>
          </w:p>
          <w:p w14:paraId="2F180427" w14:textId="77777777" w:rsidR="00323A24" w:rsidRPr="00EE3CEE" w:rsidRDefault="00323A24" w:rsidP="00323A24">
            <w:pPr>
              <w:pStyle w:val="ListParagraph"/>
              <w:numPr>
                <w:ilvl w:val="0"/>
                <w:numId w:val="11"/>
              </w:numPr>
              <w:rPr>
                <w:sz w:val="18"/>
              </w:rPr>
            </w:pPr>
            <w:r>
              <w:rPr>
                <w:sz w:val="18"/>
              </w:rPr>
              <w:lastRenderedPageBreak/>
              <w:t xml:space="preserve">Moderations show excellent learning captured and clear evidence of improved outcomes for children. </w:t>
            </w:r>
          </w:p>
        </w:tc>
        <w:tc>
          <w:tcPr>
            <w:tcW w:w="1559" w:type="dxa"/>
            <w:gridSpan w:val="2"/>
          </w:tcPr>
          <w:p w14:paraId="4E3E1C7A" w14:textId="3966DAE0" w:rsidR="00323A24" w:rsidRDefault="00323A24" w:rsidP="00323A24">
            <w:pPr>
              <w:rPr>
                <w:rFonts w:ascii="Calibri" w:hAnsi="Calibri" w:cs="Calibri"/>
                <w:sz w:val="18"/>
              </w:rPr>
            </w:pPr>
            <w:r w:rsidRPr="002C60FF">
              <w:rPr>
                <w:rFonts w:ascii="Calibri" w:hAnsi="Calibri" w:cs="Calibri"/>
                <w:b/>
                <w:sz w:val="18"/>
              </w:rPr>
              <w:lastRenderedPageBreak/>
              <w:t>Priority 1:</w:t>
            </w:r>
            <w:r w:rsidRPr="002C60FF">
              <w:rPr>
                <w:rFonts w:ascii="Calibri" w:hAnsi="Calibri" w:cs="Calibri"/>
                <w:sz w:val="18"/>
              </w:rPr>
              <w:t xml:space="preserve"> To ensure the consistent application our innovative and exciting curriculum.</w:t>
            </w:r>
          </w:p>
          <w:p w14:paraId="0D9A8F55" w14:textId="77777777" w:rsidR="00323A24" w:rsidRPr="002C60FF" w:rsidRDefault="00323A24" w:rsidP="00323A24">
            <w:pPr>
              <w:rPr>
                <w:rFonts w:ascii="Calibri" w:hAnsi="Calibri" w:cs="Calibri"/>
                <w:sz w:val="18"/>
              </w:rPr>
            </w:pPr>
          </w:p>
          <w:p w14:paraId="34CB12B7" w14:textId="39E798A5" w:rsidR="00323A24" w:rsidRDefault="00323A24" w:rsidP="00323A24">
            <w:pPr>
              <w:rPr>
                <w:rFonts w:ascii="Calibri" w:hAnsi="Calibri" w:cs="Calibri"/>
                <w:sz w:val="18"/>
              </w:rPr>
            </w:pPr>
            <w:r w:rsidRPr="002C60FF">
              <w:rPr>
                <w:rFonts w:ascii="Calibri" w:hAnsi="Calibri" w:cs="Calibri"/>
                <w:b/>
                <w:sz w:val="18"/>
              </w:rPr>
              <w:t>Priority 3:</w:t>
            </w:r>
            <w:r w:rsidRPr="002C60FF">
              <w:rPr>
                <w:rFonts w:ascii="Calibri" w:hAnsi="Calibri" w:cs="Calibri"/>
                <w:sz w:val="18"/>
              </w:rPr>
              <w:t xml:space="preserve"> To raise the profile of Science across school including within the EYFS provision.</w:t>
            </w:r>
          </w:p>
          <w:p w14:paraId="7D7965F9" w14:textId="77777777" w:rsidR="00323A24" w:rsidRPr="002C60FF" w:rsidRDefault="00323A24" w:rsidP="00323A24">
            <w:pPr>
              <w:rPr>
                <w:rFonts w:ascii="Calibri" w:hAnsi="Calibri" w:cs="Calibri"/>
                <w:sz w:val="18"/>
              </w:rPr>
            </w:pPr>
          </w:p>
          <w:p w14:paraId="52CAF8A4" w14:textId="04D7C08C" w:rsidR="00323A24" w:rsidRPr="002C60FF" w:rsidRDefault="00323A24" w:rsidP="00323A24">
            <w:pPr>
              <w:rPr>
                <w:rFonts w:ascii="Calibri" w:hAnsi="Calibri" w:cs="Calibri"/>
                <w:sz w:val="18"/>
              </w:rPr>
            </w:pPr>
            <w:r w:rsidRPr="002C60FF">
              <w:rPr>
                <w:rFonts w:ascii="Calibri" w:hAnsi="Calibri" w:cs="Calibri"/>
                <w:b/>
                <w:sz w:val="18"/>
              </w:rPr>
              <w:t>Priority 5:</w:t>
            </w:r>
            <w:r w:rsidRPr="002C60FF">
              <w:rPr>
                <w:rFonts w:ascii="Calibri" w:hAnsi="Calibri" w:cs="Calibri"/>
                <w:sz w:val="18"/>
              </w:rPr>
              <w:t xml:space="preserve"> To ensure current </w:t>
            </w:r>
            <w:r w:rsidRPr="002C60FF">
              <w:rPr>
                <w:rFonts w:ascii="Calibri" w:hAnsi="Calibri" w:cs="Calibri"/>
                <w:sz w:val="18"/>
              </w:rPr>
              <w:lastRenderedPageBreak/>
              <w:t>school culture around SEND remains highly inclusive allowing pupils with complex needs to access all areas of school life.</w:t>
            </w:r>
          </w:p>
          <w:p w14:paraId="2F18042D" w14:textId="64025CBA" w:rsidR="00323A24" w:rsidRPr="002C60FF" w:rsidRDefault="00323A24" w:rsidP="00323A24">
            <w:pPr>
              <w:rPr>
                <w:rFonts w:ascii="Calibri" w:hAnsi="Calibri" w:cs="Calibri"/>
                <w:sz w:val="18"/>
              </w:rPr>
            </w:pPr>
            <w:r w:rsidRPr="002C60FF">
              <w:rPr>
                <w:rFonts w:ascii="Calibri" w:hAnsi="Calibri" w:cs="Calibri"/>
                <w:b/>
                <w:sz w:val="18"/>
              </w:rPr>
              <w:t>Priority 12:</w:t>
            </w:r>
            <w:r w:rsidRPr="002C60FF">
              <w:rPr>
                <w:rFonts w:ascii="Calibri" w:hAnsi="Calibri" w:cs="Calibri"/>
                <w:sz w:val="18"/>
              </w:rPr>
              <w:t xml:space="preserve"> To improve the precision and purpose of teaching pedagogy within the EYFS.</w:t>
            </w:r>
          </w:p>
        </w:tc>
        <w:tc>
          <w:tcPr>
            <w:tcW w:w="912" w:type="dxa"/>
          </w:tcPr>
          <w:p w14:paraId="2F18042E" w14:textId="66BEF81C" w:rsidR="00323A24" w:rsidRPr="0014550B" w:rsidRDefault="00323A24" w:rsidP="00323A24">
            <w:pPr>
              <w:rPr>
                <w:sz w:val="18"/>
                <w:szCs w:val="18"/>
              </w:rPr>
            </w:pPr>
            <w:r w:rsidRPr="0014550B">
              <w:rPr>
                <w:sz w:val="18"/>
                <w:szCs w:val="18"/>
              </w:rPr>
              <w:lastRenderedPageBreak/>
              <w:t>J</w:t>
            </w:r>
            <w:r>
              <w:rPr>
                <w:sz w:val="18"/>
                <w:szCs w:val="18"/>
              </w:rPr>
              <w:t>uly 2021</w:t>
            </w:r>
          </w:p>
        </w:tc>
      </w:tr>
      <w:tr w:rsidR="00323A24" w14:paraId="2F180457" w14:textId="77777777" w:rsidTr="00471FF2">
        <w:tc>
          <w:tcPr>
            <w:tcW w:w="1271" w:type="dxa"/>
          </w:tcPr>
          <w:p w14:paraId="2F180430" w14:textId="77777777" w:rsidR="00323A24" w:rsidRPr="001A50F3" w:rsidRDefault="00323A24" w:rsidP="00323A24">
            <w:pPr>
              <w:rPr>
                <w:sz w:val="18"/>
              </w:rPr>
            </w:pPr>
            <w:r w:rsidRPr="001A50F3">
              <w:rPr>
                <w:sz w:val="18"/>
              </w:rPr>
              <w:t>Pupils are able to work in collaboration and learn as part of a bigger group – sharing ideas and showing listening skills.</w:t>
            </w:r>
          </w:p>
        </w:tc>
        <w:tc>
          <w:tcPr>
            <w:tcW w:w="2693" w:type="dxa"/>
          </w:tcPr>
          <w:p w14:paraId="2F180431" w14:textId="77777777" w:rsidR="00323A24" w:rsidRPr="00323A24" w:rsidRDefault="00323A24" w:rsidP="00323A24">
            <w:pPr>
              <w:pStyle w:val="ListParagraph"/>
              <w:numPr>
                <w:ilvl w:val="0"/>
                <w:numId w:val="9"/>
              </w:numPr>
              <w:rPr>
                <w:sz w:val="18"/>
              </w:rPr>
            </w:pPr>
            <w:r w:rsidRPr="00323A24">
              <w:rPr>
                <w:sz w:val="18"/>
              </w:rPr>
              <w:t xml:space="preserve">Tom Robson’s Gem Power and Habits of mind (Topaz &amp; Amethyst) </w:t>
            </w:r>
          </w:p>
          <w:p w14:paraId="2F180432" w14:textId="77777777" w:rsidR="00323A24" w:rsidRPr="00323A24" w:rsidRDefault="00323A24" w:rsidP="00323A24">
            <w:pPr>
              <w:pStyle w:val="ListParagraph"/>
              <w:numPr>
                <w:ilvl w:val="0"/>
                <w:numId w:val="12"/>
              </w:numPr>
            </w:pPr>
            <w:r w:rsidRPr="00323A24">
              <w:rPr>
                <w:sz w:val="18"/>
              </w:rPr>
              <w:t>PE &amp; Sport coaches model and embed teamwork skills.</w:t>
            </w:r>
          </w:p>
          <w:p w14:paraId="2F180433" w14:textId="77777777" w:rsidR="00323A24" w:rsidRPr="00323A24" w:rsidRDefault="00323A24" w:rsidP="00323A24">
            <w:pPr>
              <w:pStyle w:val="ListParagraph"/>
              <w:numPr>
                <w:ilvl w:val="0"/>
                <w:numId w:val="12"/>
              </w:numPr>
            </w:pPr>
            <w:r w:rsidRPr="00323A24">
              <w:rPr>
                <w:sz w:val="18"/>
              </w:rPr>
              <w:t>Play in a Day sessions</w:t>
            </w:r>
          </w:p>
          <w:p w14:paraId="2F180434" w14:textId="77777777" w:rsidR="00323A24" w:rsidRPr="00323A24" w:rsidRDefault="00323A24" w:rsidP="00323A24">
            <w:pPr>
              <w:pStyle w:val="ListParagraph"/>
              <w:numPr>
                <w:ilvl w:val="0"/>
                <w:numId w:val="9"/>
              </w:numPr>
              <w:rPr>
                <w:sz w:val="18"/>
              </w:rPr>
            </w:pPr>
            <w:r w:rsidRPr="00323A24">
              <w:rPr>
                <w:sz w:val="18"/>
              </w:rPr>
              <w:t>Social, emotional aspects of learning sessions.</w:t>
            </w:r>
          </w:p>
          <w:p w14:paraId="2F180435" w14:textId="77777777" w:rsidR="00323A24" w:rsidRPr="00323A24" w:rsidRDefault="00323A24" w:rsidP="00323A24">
            <w:pPr>
              <w:pStyle w:val="ListParagraph"/>
              <w:numPr>
                <w:ilvl w:val="0"/>
                <w:numId w:val="9"/>
              </w:numPr>
              <w:rPr>
                <w:sz w:val="18"/>
              </w:rPr>
            </w:pPr>
            <w:r w:rsidRPr="00323A24">
              <w:rPr>
                <w:sz w:val="18"/>
              </w:rPr>
              <w:t>Peer Tutoring Opportunities and collaborative work.</w:t>
            </w:r>
          </w:p>
          <w:p w14:paraId="2F180436" w14:textId="77777777" w:rsidR="00323A24" w:rsidRPr="00323A24" w:rsidRDefault="00323A24" w:rsidP="00323A24">
            <w:pPr>
              <w:pStyle w:val="ListParagraph"/>
              <w:numPr>
                <w:ilvl w:val="0"/>
                <w:numId w:val="9"/>
              </w:numPr>
              <w:rPr>
                <w:sz w:val="18"/>
              </w:rPr>
            </w:pPr>
            <w:r w:rsidRPr="00323A24">
              <w:rPr>
                <w:sz w:val="18"/>
              </w:rPr>
              <w:t>Outdoor learning opportunities for all children in school.</w:t>
            </w:r>
          </w:p>
          <w:p w14:paraId="2F180437" w14:textId="77777777" w:rsidR="00323A24" w:rsidRPr="00323A24" w:rsidRDefault="00323A24" w:rsidP="00323A24">
            <w:pPr>
              <w:pStyle w:val="ListParagraph"/>
              <w:numPr>
                <w:ilvl w:val="0"/>
                <w:numId w:val="9"/>
              </w:numPr>
              <w:rPr>
                <w:sz w:val="18"/>
              </w:rPr>
            </w:pPr>
            <w:proofErr w:type="spellStart"/>
            <w:r w:rsidRPr="00323A24">
              <w:rPr>
                <w:sz w:val="18"/>
              </w:rPr>
              <w:t>Floorbooks</w:t>
            </w:r>
            <w:proofErr w:type="spellEnd"/>
            <w:r w:rsidRPr="00323A24">
              <w:rPr>
                <w:sz w:val="18"/>
              </w:rPr>
              <w:t xml:space="preserve"> used to capture pupil voice and discussion, using the “characteristics of effective learning”</w:t>
            </w:r>
          </w:p>
          <w:p w14:paraId="2F180440" w14:textId="31886767" w:rsidR="00323A24" w:rsidRPr="00323A24" w:rsidRDefault="00323A24" w:rsidP="00323A24">
            <w:pPr>
              <w:pStyle w:val="ListParagraph"/>
              <w:numPr>
                <w:ilvl w:val="0"/>
                <w:numId w:val="9"/>
              </w:numPr>
              <w:rPr>
                <w:sz w:val="18"/>
              </w:rPr>
            </w:pPr>
            <w:r w:rsidRPr="00323A24">
              <w:rPr>
                <w:sz w:val="18"/>
              </w:rPr>
              <w:t>Staff members engage with a coaching culture and systems of peer review.</w:t>
            </w:r>
          </w:p>
        </w:tc>
        <w:tc>
          <w:tcPr>
            <w:tcW w:w="5245" w:type="dxa"/>
          </w:tcPr>
          <w:p w14:paraId="49497BED" w14:textId="15B858E4" w:rsidR="00323A24" w:rsidRPr="00323A24" w:rsidRDefault="00323A24" w:rsidP="00323A24">
            <w:pPr>
              <w:shd w:val="clear" w:color="auto" w:fill="FFFFFF"/>
              <w:spacing w:before="100" w:beforeAutospacing="1"/>
              <w:outlineLvl w:val="1"/>
              <w:rPr>
                <w:rFonts w:ascii="Helvetica" w:eastAsia="Times New Roman" w:hAnsi="Helvetica" w:cs="Helvetica"/>
                <w:color w:val="4F81BD" w:themeColor="accent1"/>
                <w:sz w:val="16"/>
                <w:szCs w:val="16"/>
                <w:u w:val="single"/>
                <w:lang w:eastAsia="en-GB"/>
              </w:rPr>
            </w:pPr>
            <w:r w:rsidRPr="00323A24">
              <w:rPr>
                <w:rFonts w:ascii="Helvetica" w:eastAsia="Times New Roman" w:hAnsi="Helvetica" w:cs="Helvetica"/>
                <w:color w:val="4F81BD" w:themeColor="accent1"/>
                <w:sz w:val="16"/>
                <w:szCs w:val="16"/>
                <w:u w:val="single"/>
                <w:lang w:eastAsia="en-GB"/>
              </w:rPr>
              <w:t>https://educationendowmentfoundation.org.uk/pdf/generate/?u=https://educationendowmentfoundation.org.uk/pdf/toolkit/?id=152&amp;t=Teaching%20and%20Learning%20Toolkit&amp;e=152&amp;s=</w:t>
            </w:r>
          </w:p>
          <w:p w14:paraId="2AF77F3B" w14:textId="6133FF21" w:rsidR="00323A24" w:rsidRPr="00323A24" w:rsidRDefault="00323A24" w:rsidP="00323A24">
            <w:pPr>
              <w:shd w:val="clear" w:color="auto" w:fill="FFFFFF"/>
              <w:outlineLvl w:val="1"/>
              <w:rPr>
                <w:rFonts w:eastAsia="Times New Roman" w:cstheme="minorHAnsi"/>
                <w:b/>
                <w:color w:val="3F5765"/>
                <w:sz w:val="16"/>
                <w:szCs w:val="16"/>
                <w:u w:val="single"/>
                <w:lang w:eastAsia="en-GB"/>
              </w:rPr>
            </w:pPr>
            <w:r w:rsidRPr="00323A24">
              <w:rPr>
                <w:rFonts w:eastAsia="Times New Roman" w:cstheme="minorHAnsi"/>
                <w:b/>
                <w:color w:val="3F5765"/>
                <w:sz w:val="16"/>
                <w:szCs w:val="16"/>
                <w:u w:val="single"/>
                <w:lang w:eastAsia="en-GB"/>
              </w:rPr>
              <w:t>Collaborative Learning (2018)</w:t>
            </w:r>
          </w:p>
          <w:p w14:paraId="77C3BB5B" w14:textId="73ABCB24" w:rsidR="00323A24" w:rsidRPr="00323A24" w:rsidRDefault="00323A24" w:rsidP="00323A24">
            <w:pPr>
              <w:shd w:val="clear" w:color="auto" w:fill="FFFFFF"/>
              <w:outlineLvl w:val="1"/>
              <w:rPr>
                <w:rFonts w:cstheme="minorHAnsi"/>
                <w:sz w:val="16"/>
                <w:szCs w:val="16"/>
              </w:rPr>
            </w:pPr>
            <w:r w:rsidRPr="00323A24">
              <w:rPr>
                <w:rFonts w:cstheme="minorHAnsi"/>
                <w:sz w:val="16"/>
                <w:szCs w:val="16"/>
              </w:rPr>
              <w:t>A collaborative (or cooperative) learning approach involves pupils working together on activities or learning tasks in a group small enough for everyone to participate on a collective task that has been clearly assigned. Pupils in the group may work on separate tasks contributing to a common overall outcome, or work together on a shared task.</w:t>
            </w:r>
          </w:p>
          <w:p w14:paraId="6461C404"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2D484166" w14:textId="78F302B6" w:rsidR="00323A24" w:rsidRPr="00323A24" w:rsidRDefault="00323A24" w:rsidP="00323A24">
            <w:pPr>
              <w:shd w:val="clear" w:color="auto" w:fill="FFFFFF"/>
              <w:outlineLvl w:val="1"/>
              <w:rPr>
                <w:rFonts w:eastAsia="Times New Roman" w:cstheme="minorHAnsi"/>
                <w:color w:val="4F81BD" w:themeColor="accent1"/>
                <w:sz w:val="10"/>
                <w:szCs w:val="16"/>
                <w:u w:val="single"/>
                <w:lang w:eastAsia="en-GB"/>
              </w:rPr>
            </w:pPr>
            <w:r w:rsidRPr="00323A24">
              <w:rPr>
                <w:sz w:val="16"/>
              </w:rPr>
              <w:t>The impact of collaborative approaches on learning is consistently positive. However, the size of impact varies, so it is important to get the detail right. Effective collaborative learning requires much more than just sitting pupils together and asking them to work in a group; structured approaches with well-designed tasks lead to the greatest learning gains.</w:t>
            </w:r>
          </w:p>
          <w:p w14:paraId="2F180441" w14:textId="15B858E4" w:rsidR="00323A24" w:rsidRPr="00323A24" w:rsidRDefault="00323A24" w:rsidP="00323A24">
            <w:pPr>
              <w:shd w:val="clear" w:color="auto" w:fill="FFFFFF"/>
              <w:spacing w:before="100" w:beforeAutospacing="1"/>
              <w:outlineLvl w:val="1"/>
              <w:rPr>
                <w:rFonts w:ascii="Helvetica" w:eastAsia="Times New Roman" w:hAnsi="Helvetica" w:cs="Helvetica"/>
                <w:color w:val="4F81BD" w:themeColor="accent1"/>
                <w:sz w:val="16"/>
                <w:szCs w:val="16"/>
                <w:u w:val="single"/>
                <w:lang w:eastAsia="en-GB"/>
              </w:rPr>
            </w:pPr>
            <w:r w:rsidRPr="00323A24">
              <w:rPr>
                <w:rFonts w:ascii="Helvetica" w:eastAsia="Times New Roman" w:hAnsi="Helvetica" w:cs="Helvetica"/>
                <w:color w:val="4F81BD" w:themeColor="accent1"/>
                <w:sz w:val="16"/>
                <w:szCs w:val="16"/>
                <w:u w:val="single"/>
                <w:lang w:eastAsia="en-GB"/>
              </w:rPr>
              <w:t>https://educationendowmentfoundation.org.uk/resources/teaching-learning-toolkit/meta-cognition-and-self-regulation/</w:t>
            </w:r>
          </w:p>
          <w:p w14:paraId="2F180442" w14:textId="77777777" w:rsidR="00323A24" w:rsidRPr="00323A24" w:rsidRDefault="00323A24" w:rsidP="00323A24">
            <w:pPr>
              <w:shd w:val="clear" w:color="auto" w:fill="FFFFFF"/>
              <w:outlineLvl w:val="1"/>
              <w:rPr>
                <w:rFonts w:eastAsia="Times New Roman" w:cs="Helvetica"/>
                <w:b/>
                <w:color w:val="3F5765"/>
                <w:sz w:val="16"/>
                <w:szCs w:val="16"/>
                <w:u w:val="single"/>
                <w:lang w:eastAsia="en-GB"/>
              </w:rPr>
            </w:pPr>
            <w:r w:rsidRPr="00323A24">
              <w:rPr>
                <w:rFonts w:eastAsia="Times New Roman" w:cs="Helvetica"/>
                <w:b/>
                <w:color w:val="3F5765"/>
                <w:sz w:val="16"/>
                <w:szCs w:val="16"/>
                <w:u w:val="single"/>
                <w:lang w:eastAsia="en-GB"/>
              </w:rPr>
              <w:t>Meta-cognition and self-regulation</w:t>
            </w:r>
          </w:p>
          <w:p w14:paraId="2F180443" w14:textId="77777777" w:rsidR="00323A24" w:rsidRPr="00323A24" w:rsidRDefault="00323A24" w:rsidP="00323A24">
            <w:pPr>
              <w:shd w:val="clear" w:color="auto" w:fill="FFFFFF"/>
              <w:rPr>
                <w:rFonts w:eastAsia="Times New Roman" w:cs="Helvetica"/>
                <w:color w:val="2B3A42"/>
                <w:sz w:val="16"/>
                <w:szCs w:val="16"/>
                <w:lang w:eastAsia="en-GB"/>
              </w:rPr>
            </w:pPr>
            <w:r w:rsidRPr="00323A24">
              <w:rPr>
                <w:rFonts w:eastAsia="Times New Roman" w:cs="Helvetica"/>
                <w:color w:val="2B3A42"/>
                <w:sz w:val="16"/>
                <w:szCs w:val="16"/>
                <w:lang w:eastAsia="en-GB"/>
              </w:rPr>
              <w:t>Meta-cognition and self-regulation approaches (sometimes known as ‘learning to learn’ approaches) aim to help learners think about their own learning more explicitly. Self-regulation means managing one’s own motivation towards learning. The intention is often to give pupils a repertoire of strategies to choose from during learning activities.</w:t>
            </w:r>
          </w:p>
          <w:p w14:paraId="2F180444"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lastRenderedPageBreak/>
              <w:t>How effective is it?</w:t>
            </w:r>
          </w:p>
          <w:p w14:paraId="2F180445"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color w:val="2B3A42"/>
                <w:sz w:val="16"/>
                <w:szCs w:val="16"/>
              </w:rPr>
            </w:pPr>
            <w:r w:rsidRPr="00323A24">
              <w:rPr>
                <w:rFonts w:asciiTheme="minorHAnsi" w:hAnsiTheme="minorHAnsi" w:cs="Helvetica"/>
                <w:color w:val="2B3A42"/>
                <w:sz w:val="16"/>
                <w:szCs w:val="16"/>
              </w:rPr>
              <w:t xml:space="preserve">Meta-cognition and self-regulation approaches have consistently high levels of impact, with pupils making an average of eight months’ additional progress. </w:t>
            </w:r>
          </w:p>
          <w:p w14:paraId="2F180446"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color w:val="2B3A42"/>
                <w:sz w:val="16"/>
                <w:szCs w:val="16"/>
              </w:rPr>
            </w:pPr>
          </w:p>
          <w:p w14:paraId="2F180447"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color w:val="1F497D" w:themeColor="text2"/>
                <w:sz w:val="16"/>
                <w:szCs w:val="16"/>
                <w:u w:val="single"/>
              </w:rPr>
            </w:pPr>
            <w:r w:rsidRPr="00323A24">
              <w:rPr>
                <w:rFonts w:asciiTheme="minorHAnsi" w:hAnsiTheme="minorHAnsi" w:cs="Helvetica"/>
                <w:color w:val="1F497D" w:themeColor="text2"/>
                <w:sz w:val="16"/>
                <w:szCs w:val="16"/>
                <w:u w:val="single"/>
              </w:rPr>
              <w:t>https://educationendowmentfoundation.org.uk/resources/teaching-learning-toolkit/peer-tutoring/</w:t>
            </w:r>
          </w:p>
          <w:p w14:paraId="2F180448" w14:textId="77777777" w:rsidR="00323A24" w:rsidRPr="00323A24"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u w:val="single"/>
              </w:rPr>
            </w:pPr>
            <w:r w:rsidRPr="00323A24">
              <w:rPr>
                <w:rFonts w:asciiTheme="minorHAnsi" w:hAnsiTheme="minorHAnsi" w:cs="Helvetica"/>
                <w:bCs w:val="0"/>
                <w:sz w:val="16"/>
                <w:szCs w:val="16"/>
                <w:u w:val="single"/>
              </w:rPr>
              <w:t>Peer tutoring</w:t>
            </w:r>
          </w:p>
          <w:p w14:paraId="2F180449"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323A24">
              <w:rPr>
                <w:rFonts w:asciiTheme="minorHAnsi" w:hAnsiTheme="minorHAnsi" w:cs="Helvetica"/>
                <w:sz w:val="16"/>
                <w:szCs w:val="16"/>
              </w:rPr>
              <w:t xml:space="preserve">Peer tutoring includes a range of approaches in which learners work in pairs or small groups to provide each other with explicit teaching support. In cross-age tutoring, an older learner takes the tutoring role and is paired with a younger tutee or tutees. In reciprocal peer tutoring, learners alternate between the role of tutor and tutee. The common characteristic is that learners take on responsibility for aspects of teaching and for evaluating their success. </w:t>
            </w:r>
          </w:p>
          <w:p w14:paraId="2F18044A" w14:textId="77777777" w:rsidR="00323A24" w:rsidRPr="00323A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323A24">
              <w:rPr>
                <w:rFonts w:asciiTheme="minorHAnsi" w:hAnsiTheme="minorHAnsi" w:cs="Helvetica"/>
                <w:bCs w:val="0"/>
                <w:color w:val="auto"/>
                <w:sz w:val="16"/>
                <w:szCs w:val="16"/>
              </w:rPr>
              <w:t>How effective is it?</w:t>
            </w:r>
          </w:p>
          <w:p w14:paraId="7A02EBE7"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323A24">
              <w:rPr>
                <w:rFonts w:asciiTheme="minorHAnsi" w:hAnsiTheme="minorHAnsi" w:cs="Helvetica"/>
                <w:sz w:val="16"/>
                <w:szCs w:val="16"/>
              </w:rPr>
              <w:t xml:space="preserve">Overall, the introduction of peer tutoring approaches appears to have a positive impact on learning, with an average positive effect of approximately five additional months’ progress. Studies have identified benefits for both tutors and tutees, and for a wide range of age groups. </w:t>
            </w:r>
          </w:p>
          <w:p w14:paraId="5D20FBFF"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557041DF"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4E9BF8DA"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50A6B22A"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60DCF79"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7ADD231B"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1098ADF6"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4C566040"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8B765B2"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1EC52D77"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0D6DF2DE"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4E0AF0CF"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14C51DF4"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691ACA91"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43DA0DF8"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1F56AF26"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5B8A064A"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59203BA5"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449CFEF6"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55EDEAEC"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35A4B7C"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5A0E8F2A"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7B972428"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705313EE"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44B" w14:textId="77777777" w:rsidR="00323A24" w:rsidRP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tc>
        <w:tc>
          <w:tcPr>
            <w:tcW w:w="2268" w:type="dxa"/>
          </w:tcPr>
          <w:p w14:paraId="2F18044C" w14:textId="77777777" w:rsidR="00323A24" w:rsidRPr="00323A24" w:rsidRDefault="00323A24" w:rsidP="00323A24">
            <w:pPr>
              <w:pStyle w:val="ListParagraph"/>
              <w:numPr>
                <w:ilvl w:val="0"/>
                <w:numId w:val="7"/>
              </w:numPr>
              <w:rPr>
                <w:sz w:val="18"/>
              </w:rPr>
            </w:pPr>
            <w:r w:rsidRPr="00323A24">
              <w:rPr>
                <w:sz w:val="18"/>
              </w:rPr>
              <w:lastRenderedPageBreak/>
              <w:t>Gem Powers and Habits of mind embedded throughout our curriculum.</w:t>
            </w:r>
          </w:p>
          <w:p w14:paraId="2F18044D" w14:textId="77777777" w:rsidR="00323A24" w:rsidRPr="00323A24" w:rsidRDefault="00323A24" w:rsidP="00323A24">
            <w:pPr>
              <w:pStyle w:val="ListParagraph"/>
              <w:numPr>
                <w:ilvl w:val="0"/>
                <w:numId w:val="7"/>
              </w:numPr>
              <w:rPr>
                <w:sz w:val="18"/>
              </w:rPr>
            </w:pPr>
            <w:r w:rsidRPr="00323A24">
              <w:rPr>
                <w:sz w:val="18"/>
              </w:rPr>
              <w:t>All access specialist PE coaching.</w:t>
            </w:r>
          </w:p>
          <w:p w14:paraId="2F18044E" w14:textId="77777777" w:rsidR="00323A24" w:rsidRPr="00323A24" w:rsidRDefault="00323A24" w:rsidP="00323A24">
            <w:pPr>
              <w:pStyle w:val="ListParagraph"/>
              <w:numPr>
                <w:ilvl w:val="0"/>
                <w:numId w:val="7"/>
              </w:numPr>
              <w:rPr>
                <w:sz w:val="18"/>
              </w:rPr>
            </w:pPr>
            <w:r w:rsidRPr="00323A24">
              <w:rPr>
                <w:sz w:val="18"/>
              </w:rPr>
              <w:t>All pupils take part in play in a day sessions.</w:t>
            </w:r>
          </w:p>
          <w:p w14:paraId="2F18044F" w14:textId="77777777" w:rsidR="00323A24" w:rsidRPr="00323A24" w:rsidRDefault="00323A24" w:rsidP="00323A24">
            <w:pPr>
              <w:pStyle w:val="ListParagraph"/>
              <w:numPr>
                <w:ilvl w:val="0"/>
                <w:numId w:val="7"/>
              </w:numPr>
              <w:rPr>
                <w:sz w:val="18"/>
              </w:rPr>
            </w:pPr>
            <w:r w:rsidRPr="00323A24">
              <w:rPr>
                <w:sz w:val="18"/>
              </w:rPr>
              <w:t>Whole school collaborative assemblies.</w:t>
            </w:r>
          </w:p>
          <w:p w14:paraId="2F180450" w14:textId="77777777" w:rsidR="00323A24" w:rsidRPr="00323A24" w:rsidRDefault="00323A24" w:rsidP="00323A24">
            <w:pPr>
              <w:pStyle w:val="ListParagraph"/>
              <w:numPr>
                <w:ilvl w:val="0"/>
                <w:numId w:val="7"/>
              </w:numPr>
              <w:rPr>
                <w:sz w:val="18"/>
              </w:rPr>
            </w:pPr>
            <w:r w:rsidRPr="00323A24">
              <w:rPr>
                <w:sz w:val="18"/>
              </w:rPr>
              <w:t>Pupils are able to peer tutor and support others both in their own year group and in other years.</w:t>
            </w:r>
          </w:p>
          <w:p w14:paraId="2F180451" w14:textId="77777777" w:rsidR="00323A24" w:rsidRPr="00323A24" w:rsidRDefault="00323A24" w:rsidP="00323A24">
            <w:pPr>
              <w:pStyle w:val="ListParagraph"/>
              <w:numPr>
                <w:ilvl w:val="0"/>
                <w:numId w:val="7"/>
              </w:numPr>
              <w:rPr>
                <w:sz w:val="18"/>
              </w:rPr>
            </w:pPr>
            <w:r w:rsidRPr="00323A24">
              <w:rPr>
                <w:sz w:val="18"/>
              </w:rPr>
              <w:t xml:space="preserve">Staff members actively engage in action research, peer coaching sessions and peer review enabling teaching &amp; learning to further improve and </w:t>
            </w:r>
            <w:r w:rsidRPr="00323A24">
              <w:rPr>
                <w:sz w:val="18"/>
              </w:rPr>
              <w:lastRenderedPageBreak/>
              <w:t>have good outcomes for children.</w:t>
            </w:r>
          </w:p>
        </w:tc>
        <w:tc>
          <w:tcPr>
            <w:tcW w:w="1559" w:type="dxa"/>
            <w:gridSpan w:val="2"/>
          </w:tcPr>
          <w:p w14:paraId="440537FE" w14:textId="112E5D3E" w:rsidR="00323A24" w:rsidRDefault="00323A24" w:rsidP="00323A24">
            <w:pPr>
              <w:rPr>
                <w:rFonts w:ascii="Calibri" w:hAnsi="Calibri" w:cs="Calibri"/>
                <w:sz w:val="18"/>
              </w:rPr>
            </w:pPr>
            <w:r w:rsidRPr="006C2F6C">
              <w:rPr>
                <w:rFonts w:ascii="Calibri" w:hAnsi="Calibri" w:cs="Calibri"/>
                <w:b/>
                <w:sz w:val="18"/>
              </w:rPr>
              <w:lastRenderedPageBreak/>
              <w:t>Priority 3:</w:t>
            </w:r>
            <w:r w:rsidRPr="006C2F6C">
              <w:rPr>
                <w:rFonts w:ascii="Calibri" w:hAnsi="Calibri" w:cs="Calibri"/>
                <w:sz w:val="18"/>
              </w:rPr>
              <w:t xml:space="preserve"> To raise the profile of Science across school including within the EYFS provision.</w:t>
            </w:r>
          </w:p>
          <w:p w14:paraId="3548B540" w14:textId="77777777" w:rsidR="00323A24" w:rsidRPr="006C2F6C" w:rsidRDefault="00323A24" w:rsidP="00323A24">
            <w:pPr>
              <w:rPr>
                <w:rFonts w:ascii="Calibri" w:hAnsi="Calibri" w:cs="Calibri"/>
                <w:sz w:val="18"/>
              </w:rPr>
            </w:pPr>
          </w:p>
          <w:p w14:paraId="1741EC02" w14:textId="3ABBC341" w:rsidR="00323A24" w:rsidRPr="006C2F6C" w:rsidRDefault="00323A24" w:rsidP="00323A24">
            <w:pPr>
              <w:rPr>
                <w:rFonts w:ascii="Calibri" w:hAnsi="Calibri" w:cs="Calibri"/>
                <w:sz w:val="18"/>
              </w:rPr>
            </w:pPr>
            <w:r w:rsidRPr="006C2F6C">
              <w:rPr>
                <w:rFonts w:ascii="Calibri" w:hAnsi="Calibri" w:cs="Calibri"/>
                <w:b/>
                <w:sz w:val="18"/>
              </w:rPr>
              <w:t>Priority 7:</w:t>
            </w:r>
            <w:r w:rsidRPr="006C2F6C">
              <w:rPr>
                <w:rFonts w:ascii="Calibri" w:hAnsi="Calibri" w:cs="Calibri"/>
                <w:sz w:val="18"/>
              </w:rPr>
              <w:t xml:space="preserve"> To continue to refine and deploy effective and consistent behaviour regulation strategies resulting in a purposeful ethos of support and engagement. (Zones of Regulation)</w:t>
            </w:r>
          </w:p>
          <w:p w14:paraId="6E47068B" w14:textId="77777777" w:rsidR="00323A24" w:rsidRPr="006C2F6C" w:rsidRDefault="00323A24" w:rsidP="00323A24">
            <w:pPr>
              <w:rPr>
                <w:rFonts w:ascii="Calibri" w:hAnsi="Calibri" w:cs="Calibri"/>
                <w:sz w:val="18"/>
              </w:rPr>
            </w:pPr>
          </w:p>
          <w:p w14:paraId="2F180455" w14:textId="503E6323" w:rsidR="00323A24" w:rsidRPr="006C2F6C" w:rsidRDefault="00323A24" w:rsidP="00323A24">
            <w:pPr>
              <w:rPr>
                <w:rFonts w:ascii="Calibri" w:hAnsi="Calibri" w:cs="Calibri"/>
                <w:sz w:val="18"/>
              </w:rPr>
            </w:pPr>
            <w:r w:rsidRPr="006C2F6C">
              <w:rPr>
                <w:rFonts w:ascii="Calibri" w:hAnsi="Calibri" w:cs="Calibri"/>
                <w:b/>
                <w:sz w:val="18"/>
              </w:rPr>
              <w:t>Priority 12:</w:t>
            </w:r>
            <w:r w:rsidRPr="006C2F6C">
              <w:rPr>
                <w:rFonts w:ascii="Calibri" w:hAnsi="Calibri" w:cs="Calibri"/>
                <w:sz w:val="18"/>
              </w:rPr>
              <w:t xml:space="preserve"> To improve the </w:t>
            </w:r>
            <w:r w:rsidRPr="006C2F6C">
              <w:rPr>
                <w:rFonts w:ascii="Calibri" w:hAnsi="Calibri" w:cs="Calibri"/>
                <w:sz w:val="18"/>
              </w:rPr>
              <w:lastRenderedPageBreak/>
              <w:t>precision and purpose of teaching pedagogy within the EYFS.</w:t>
            </w:r>
          </w:p>
        </w:tc>
        <w:tc>
          <w:tcPr>
            <w:tcW w:w="912" w:type="dxa"/>
          </w:tcPr>
          <w:p w14:paraId="2F180456" w14:textId="4EE0680A" w:rsidR="00323A24" w:rsidRPr="0014550B" w:rsidRDefault="00323A24" w:rsidP="00323A24">
            <w:pPr>
              <w:rPr>
                <w:sz w:val="18"/>
                <w:szCs w:val="18"/>
              </w:rPr>
            </w:pPr>
            <w:r w:rsidRPr="0014550B">
              <w:rPr>
                <w:sz w:val="18"/>
                <w:szCs w:val="18"/>
              </w:rPr>
              <w:lastRenderedPageBreak/>
              <w:t>J</w:t>
            </w:r>
            <w:r>
              <w:rPr>
                <w:sz w:val="18"/>
                <w:szCs w:val="18"/>
              </w:rPr>
              <w:t>uly 2021</w:t>
            </w:r>
          </w:p>
        </w:tc>
      </w:tr>
      <w:tr w:rsidR="0014550B" w14:paraId="2F180459" w14:textId="77777777" w:rsidTr="00471FF2">
        <w:tc>
          <w:tcPr>
            <w:tcW w:w="13948" w:type="dxa"/>
            <w:gridSpan w:val="7"/>
          </w:tcPr>
          <w:p w14:paraId="2F180458" w14:textId="77777777" w:rsidR="0014550B" w:rsidRPr="001720AA" w:rsidRDefault="0014550B" w:rsidP="00F16A7E">
            <w:pPr>
              <w:pStyle w:val="ListParagraph"/>
              <w:numPr>
                <w:ilvl w:val="0"/>
                <w:numId w:val="1"/>
              </w:numPr>
              <w:rPr>
                <w:b/>
              </w:rPr>
            </w:pPr>
            <w:r w:rsidRPr="001720AA">
              <w:rPr>
                <w:b/>
              </w:rPr>
              <w:lastRenderedPageBreak/>
              <w:t>Targeted Support</w:t>
            </w:r>
          </w:p>
        </w:tc>
      </w:tr>
      <w:tr w:rsidR="00465E3A" w14:paraId="2F180460" w14:textId="77777777" w:rsidTr="00471FF2">
        <w:tc>
          <w:tcPr>
            <w:tcW w:w="1271" w:type="dxa"/>
          </w:tcPr>
          <w:p w14:paraId="2F18045A" w14:textId="77777777" w:rsidR="00465E3A" w:rsidRPr="001720AA" w:rsidRDefault="00465E3A" w:rsidP="00F16A7E">
            <w:pPr>
              <w:rPr>
                <w:b/>
              </w:rPr>
            </w:pPr>
            <w:r w:rsidRPr="001720AA">
              <w:rPr>
                <w:b/>
              </w:rPr>
              <w:t>Desired Outcome</w:t>
            </w:r>
          </w:p>
        </w:tc>
        <w:tc>
          <w:tcPr>
            <w:tcW w:w="2693" w:type="dxa"/>
          </w:tcPr>
          <w:p w14:paraId="2F18045B" w14:textId="77777777" w:rsidR="00465E3A" w:rsidRPr="001720AA" w:rsidRDefault="00465E3A" w:rsidP="00F16A7E">
            <w:pPr>
              <w:rPr>
                <w:b/>
              </w:rPr>
            </w:pPr>
            <w:r w:rsidRPr="001720AA">
              <w:rPr>
                <w:b/>
              </w:rPr>
              <w:t>Chosen Action / Approach</w:t>
            </w:r>
          </w:p>
        </w:tc>
        <w:tc>
          <w:tcPr>
            <w:tcW w:w="5245" w:type="dxa"/>
          </w:tcPr>
          <w:p w14:paraId="2F18045C" w14:textId="77777777" w:rsidR="00465E3A" w:rsidRPr="001720AA" w:rsidRDefault="00465E3A" w:rsidP="00F16A7E">
            <w:pPr>
              <w:rPr>
                <w:b/>
              </w:rPr>
            </w:pPr>
            <w:r w:rsidRPr="001720AA">
              <w:rPr>
                <w:b/>
              </w:rPr>
              <w:t>What is the evidence and rationale for this choice?</w:t>
            </w:r>
          </w:p>
        </w:tc>
        <w:tc>
          <w:tcPr>
            <w:tcW w:w="2268" w:type="dxa"/>
          </w:tcPr>
          <w:p w14:paraId="2F18045D" w14:textId="77777777" w:rsidR="00465E3A" w:rsidRPr="001720AA" w:rsidRDefault="00465E3A" w:rsidP="00F16A7E">
            <w:pPr>
              <w:rPr>
                <w:b/>
              </w:rPr>
            </w:pPr>
            <w:r>
              <w:rPr>
                <w:b/>
              </w:rPr>
              <w:t>Success Criteria</w:t>
            </w:r>
          </w:p>
        </w:tc>
        <w:tc>
          <w:tcPr>
            <w:tcW w:w="1559" w:type="dxa"/>
            <w:gridSpan w:val="2"/>
          </w:tcPr>
          <w:p w14:paraId="2F18045E" w14:textId="77777777" w:rsidR="00465E3A" w:rsidRPr="004F6C79" w:rsidRDefault="00465E3A" w:rsidP="00F16A7E">
            <w:pPr>
              <w:rPr>
                <w:b/>
                <w:sz w:val="18"/>
                <w:szCs w:val="18"/>
              </w:rPr>
            </w:pPr>
            <w:r>
              <w:rPr>
                <w:b/>
                <w:sz w:val="18"/>
              </w:rPr>
              <w:t>Links to School Development Plan</w:t>
            </w:r>
          </w:p>
        </w:tc>
        <w:tc>
          <w:tcPr>
            <w:tcW w:w="912" w:type="dxa"/>
          </w:tcPr>
          <w:p w14:paraId="2F18045F" w14:textId="77777777" w:rsidR="00465E3A" w:rsidRPr="00E35578" w:rsidRDefault="00465E3A" w:rsidP="00465E3A">
            <w:pPr>
              <w:rPr>
                <w:b/>
                <w:sz w:val="18"/>
              </w:rPr>
            </w:pPr>
            <w:r>
              <w:rPr>
                <w:b/>
                <w:sz w:val="14"/>
              </w:rPr>
              <w:t>Review / Reflection Notes</w:t>
            </w:r>
          </w:p>
        </w:tc>
      </w:tr>
      <w:tr w:rsidR="00323A24" w14:paraId="2F180485" w14:textId="77777777" w:rsidTr="00471FF2">
        <w:tc>
          <w:tcPr>
            <w:tcW w:w="1271" w:type="dxa"/>
          </w:tcPr>
          <w:p w14:paraId="2F180461" w14:textId="77777777" w:rsidR="00323A24" w:rsidRPr="00702A81" w:rsidRDefault="00323A24" w:rsidP="00323A24">
            <w:pPr>
              <w:rPr>
                <w:sz w:val="18"/>
              </w:rPr>
            </w:pPr>
            <w:r w:rsidRPr="00702A81">
              <w:rPr>
                <w:sz w:val="18"/>
              </w:rPr>
              <w:t>Pupils attend school regularly dressed appropriately wearing uniform, appropriate coat and shoes.</w:t>
            </w:r>
          </w:p>
        </w:tc>
        <w:tc>
          <w:tcPr>
            <w:tcW w:w="2693" w:type="dxa"/>
          </w:tcPr>
          <w:p w14:paraId="2F180462" w14:textId="42F30980" w:rsidR="00323A24" w:rsidRPr="00534DAB" w:rsidRDefault="00323A24" w:rsidP="00323A24">
            <w:pPr>
              <w:pStyle w:val="ListParagraph"/>
              <w:numPr>
                <w:ilvl w:val="0"/>
                <w:numId w:val="9"/>
              </w:numPr>
              <w:rPr>
                <w:sz w:val="18"/>
              </w:rPr>
            </w:pPr>
            <w:r w:rsidRPr="00534DAB">
              <w:rPr>
                <w:sz w:val="18"/>
              </w:rPr>
              <w:t xml:space="preserve">Role of </w:t>
            </w:r>
            <w:r>
              <w:rPr>
                <w:sz w:val="18"/>
              </w:rPr>
              <w:t>School</w:t>
            </w:r>
            <w:r w:rsidRPr="00534DAB">
              <w:rPr>
                <w:sz w:val="18"/>
              </w:rPr>
              <w:t xml:space="preserve"> inclusion manager to support pupils and parents.</w:t>
            </w:r>
          </w:p>
          <w:p w14:paraId="2F180463" w14:textId="77777777" w:rsidR="00323A24" w:rsidRPr="00534DAB" w:rsidRDefault="00323A24" w:rsidP="00323A24">
            <w:pPr>
              <w:pStyle w:val="ListParagraph"/>
              <w:numPr>
                <w:ilvl w:val="0"/>
                <w:numId w:val="9"/>
              </w:numPr>
              <w:rPr>
                <w:sz w:val="18"/>
              </w:rPr>
            </w:pPr>
            <w:r w:rsidRPr="00534DAB">
              <w:rPr>
                <w:sz w:val="18"/>
              </w:rPr>
              <w:t>Access to benevolent fund to purchase appropriate clothing.</w:t>
            </w:r>
          </w:p>
          <w:p w14:paraId="2F180464" w14:textId="77777777" w:rsidR="00323A24" w:rsidRPr="00534DAB" w:rsidRDefault="00323A24" w:rsidP="00323A24">
            <w:pPr>
              <w:pStyle w:val="ListParagraph"/>
              <w:numPr>
                <w:ilvl w:val="0"/>
                <w:numId w:val="9"/>
              </w:numPr>
              <w:rPr>
                <w:sz w:val="18"/>
              </w:rPr>
            </w:pPr>
            <w:r w:rsidRPr="00534DAB">
              <w:rPr>
                <w:sz w:val="18"/>
              </w:rPr>
              <w:t>School purchasing of uniforms, waterproofs and clothing.</w:t>
            </w:r>
          </w:p>
          <w:p w14:paraId="2F180465" w14:textId="77777777" w:rsidR="00323A24" w:rsidRDefault="00323A24" w:rsidP="00323A24">
            <w:pPr>
              <w:pStyle w:val="ListParagraph"/>
              <w:numPr>
                <w:ilvl w:val="0"/>
                <w:numId w:val="9"/>
              </w:numPr>
              <w:rPr>
                <w:sz w:val="18"/>
              </w:rPr>
            </w:pPr>
            <w:r w:rsidRPr="00534DAB">
              <w:rPr>
                <w:sz w:val="18"/>
              </w:rPr>
              <w:t>Access to additional “spare” clothing</w:t>
            </w:r>
            <w:r>
              <w:rPr>
                <w:sz w:val="18"/>
              </w:rPr>
              <w:t>.</w:t>
            </w:r>
          </w:p>
          <w:p w14:paraId="2F180466" w14:textId="77777777" w:rsidR="00323A24" w:rsidRDefault="00323A24" w:rsidP="00323A24">
            <w:pPr>
              <w:pStyle w:val="ListParagraph"/>
              <w:numPr>
                <w:ilvl w:val="0"/>
                <w:numId w:val="9"/>
              </w:numPr>
              <w:rPr>
                <w:sz w:val="18"/>
              </w:rPr>
            </w:pPr>
            <w:r>
              <w:rPr>
                <w:sz w:val="18"/>
              </w:rPr>
              <w:t>Access to PE Kits</w:t>
            </w:r>
          </w:p>
          <w:p w14:paraId="2F180467" w14:textId="77777777" w:rsidR="00323A24" w:rsidRDefault="00323A24" w:rsidP="00323A24">
            <w:pPr>
              <w:pStyle w:val="ListParagraph"/>
              <w:numPr>
                <w:ilvl w:val="0"/>
                <w:numId w:val="9"/>
              </w:numPr>
              <w:rPr>
                <w:sz w:val="18"/>
              </w:rPr>
            </w:pPr>
            <w:r>
              <w:rPr>
                <w:sz w:val="18"/>
              </w:rPr>
              <w:t>Effective use of PSA.</w:t>
            </w:r>
          </w:p>
          <w:p w14:paraId="2F180468" w14:textId="77777777" w:rsidR="00323A24" w:rsidRDefault="00323A24" w:rsidP="00323A24">
            <w:pPr>
              <w:pStyle w:val="ListParagraph"/>
              <w:numPr>
                <w:ilvl w:val="0"/>
                <w:numId w:val="9"/>
              </w:numPr>
              <w:rPr>
                <w:sz w:val="18"/>
              </w:rPr>
            </w:pPr>
            <w:r>
              <w:rPr>
                <w:sz w:val="18"/>
              </w:rPr>
              <w:t>Regular parental meetings for pupils falling below 95%.</w:t>
            </w:r>
          </w:p>
          <w:p w14:paraId="2F180469" w14:textId="77777777" w:rsidR="00323A24" w:rsidRDefault="00323A24" w:rsidP="00323A24">
            <w:pPr>
              <w:pStyle w:val="ListParagraph"/>
              <w:numPr>
                <w:ilvl w:val="0"/>
                <w:numId w:val="9"/>
              </w:numPr>
              <w:rPr>
                <w:sz w:val="18"/>
              </w:rPr>
            </w:pPr>
            <w:r>
              <w:rPr>
                <w:sz w:val="18"/>
              </w:rPr>
              <w:t>Use of parental contacts for attendance.</w:t>
            </w:r>
          </w:p>
          <w:p w14:paraId="2F18046A" w14:textId="77777777" w:rsidR="00323A24" w:rsidRDefault="00323A24" w:rsidP="00323A24">
            <w:pPr>
              <w:pStyle w:val="ListParagraph"/>
              <w:numPr>
                <w:ilvl w:val="0"/>
                <w:numId w:val="9"/>
              </w:numPr>
              <w:rPr>
                <w:sz w:val="18"/>
              </w:rPr>
            </w:pPr>
            <w:r>
              <w:rPr>
                <w:sz w:val="18"/>
              </w:rPr>
              <w:t>Involvement and referrals to Attendance Enforcement Team.</w:t>
            </w:r>
          </w:p>
          <w:p w14:paraId="2F18046B" w14:textId="77777777" w:rsidR="00323A24" w:rsidRDefault="00323A24" w:rsidP="00323A24">
            <w:pPr>
              <w:pStyle w:val="ListParagraph"/>
              <w:numPr>
                <w:ilvl w:val="0"/>
                <w:numId w:val="9"/>
              </w:numPr>
              <w:rPr>
                <w:sz w:val="18"/>
              </w:rPr>
            </w:pPr>
            <w:r>
              <w:rPr>
                <w:sz w:val="18"/>
              </w:rPr>
              <w:t>Referrals made to First Contact / TAFs initiated for poor attenders.</w:t>
            </w:r>
          </w:p>
          <w:p w14:paraId="2F18046C" w14:textId="77777777" w:rsidR="00323A24" w:rsidRDefault="00323A24" w:rsidP="00323A24">
            <w:pPr>
              <w:rPr>
                <w:sz w:val="18"/>
              </w:rPr>
            </w:pPr>
          </w:p>
          <w:p w14:paraId="2F18046D" w14:textId="77777777" w:rsidR="00323A24" w:rsidRDefault="00323A24" w:rsidP="00323A24">
            <w:pPr>
              <w:rPr>
                <w:sz w:val="18"/>
              </w:rPr>
            </w:pPr>
          </w:p>
          <w:p w14:paraId="2F18046E" w14:textId="77777777" w:rsidR="00323A24" w:rsidRDefault="00323A24" w:rsidP="00323A24">
            <w:pPr>
              <w:rPr>
                <w:sz w:val="18"/>
              </w:rPr>
            </w:pPr>
          </w:p>
          <w:p w14:paraId="3E3085FA" w14:textId="77777777" w:rsidR="00323A24" w:rsidRDefault="00323A24" w:rsidP="00323A24">
            <w:pPr>
              <w:rPr>
                <w:sz w:val="18"/>
              </w:rPr>
            </w:pPr>
          </w:p>
          <w:p w14:paraId="66908CAD" w14:textId="77777777" w:rsidR="00323A24" w:rsidRDefault="00323A24" w:rsidP="00323A24">
            <w:pPr>
              <w:rPr>
                <w:sz w:val="18"/>
              </w:rPr>
            </w:pPr>
          </w:p>
          <w:p w14:paraId="5271C647" w14:textId="77777777" w:rsidR="00323A24" w:rsidRDefault="00323A24" w:rsidP="00323A24">
            <w:pPr>
              <w:rPr>
                <w:sz w:val="18"/>
              </w:rPr>
            </w:pPr>
          </w:p>
          <w:p w14:paraId="71D06E2D" w14:textId="77777777" w:rsidR="00323A24" w:rsidRDefault="00323A24" w:rsidP="00323A24">
            <w:pPr>
              <w:rPr>
                <w:sz w:val="18"/>
              </w:rPr>
            </w:pPr>
          </w:p>
          <w:p w14:paraId="2F18046F" w14:textId="77777777" w:rsidR="00323A24" w:rsidRDefault="00323A24" w:rsidP="00323A24">
            <w:pPr>
              <w:rPr>
                <w:sz w:val="18"/>
              </w:rPr>
            </w:pPr>
          </w:p>
          <w:p w14:paraId="2F180470" w14:textId="77777777" w:rsidR="00323A24" w:rsidRDefault="00323A24" w:rsidP="00323A24">
            <w:pPr>
              <w:rPr>
                <w:sz w:val="18"/>
              </w:rPr>
            </w:pPr>
          </w:p>
          <w:p w14:paraId="2F180471" w14:textId="77777777" w:rsidR="00323A24" w:rsidRDefault="00323A24" w:rsidP="00323A24">
            <w:pPr>
              <w:rPr>
                <w:sz w:val="18"/>
              </w:rPr>
            </w:pPr>
          </w:p>
          <w:p w14:paraId="2F180472" w14:textId="77777777" w:rsidR="00323A24" w:rsidRDefault="00323A24" w:rsidP="00323A24">
            <w:pPr>
              <w:rPr>
                <w:sz w:val="18"/>
              </w:rPr>
            </w:pPr>
          </w:p>
          <w:p w14:paraId="2F180473" w14:textId="77777777" w:rsidR="00323A24" w:rsidRPr="00913BC3" w:rsidRDefault="00323A24" w:rsidP="00323A24">
            <w:pPr>
              <w:rPr>
                <w:sz w:val="18"/>
              </w:rPr>
            </w:pPr>
          </w:p>
        </w:tc>
        <w:tc>
          <w:tcPr>
            <w:tcW w:w="5245" w:type="dxa"/>
          </w:tcPr>
          <w:p w14:paraId="2F180474" w14:textId="77777777" w:rsidR="00323A24" w:rsidRPr="00494CF3"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494CF3">
              <w:rPr>
                <w:rFonts w:asciiTheme="minorHAnsi" w:hAnsiTheme="minorHAnsi" w:cs="Helvetica"/>
                <w:b w:val="0"/>
                <w:bCs w:val="0"/>
                <w:color w:val="1F497D" w:themeColor="text2"/>
                <w:sz w:val="16"/>
                <w:szCs w:val="16"/>
                <w:u w:val="single"/>
              </w:rPr>
              <w:t>https://educationendowmentfoundation.org.uk/resources/teaching-learning-toolkit/extending-school-time/</w:t>
            </w:r>
          </w:p>
          <w:p w14:paraId="2F180475" w14:textId="77777777" w:rsidR="00323A24" w:rsidRPr="00494CF3"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494CF3">
              <w:rPr>
                <w:rFonts w:asciiTheme="minorHAnsi" w:hAnsiTheme="minorHAnsi" w:cs="Helvetica"/>
                <w:bCs w:val="0"/>
                <w:sz w:val="16"/>
                <w:szCs w:val="16"/>
              </w:rPr>
              <w:t>Extending school time</w:t>
            </w:r>
          </w:p>
          <w:p w14:paraId="2F180476" w14:textId="77777777" w:rsidR="00323A24" w:rsidRPr="00494CF3" w:rsidRDefault="00323A24" w:rsidP="00323A24">
            <w:pPr>
              <w:shd w:val="clear" w:color="auto" w:fill="FFFFFF"/>
              <w:rPr>
                <w:rFonts w:cs="Helvetica"/>
                <w:sz w:val="16"/>
                <w:szCs w:val="16"/>
              </w:rPr>
            </w:pPr>
            <w:r w:rsidRPr="00494CF3">
              <w:rPr>
                <w:rFonts w:cs="Helvetica"/>
                <w:sz w:val="16"/>
                <w:szCs w:val="16"/>
              </w:rPr>
              <w:t xml:space="preserve">Providing additional time for targeted groups of pupils either before or after school. This summary focuses on extending core school time and the use of targeted before and after school programmes, particularly to support disadvantaged or low attaining pupils. </w:t>
            </w:r>
          </w:p>
          <w:p w14:paraId="2F180477" w14:textId="77777777" w:rsidR="00323A24" w:rsidRPr="007434ED"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7434ED">
              <w:rPr>
                <w:rFonts w:asciiTheme="minorHAnsi" w:hAnsiTheme="minorHAnsi" w:cs="Helvetica"/>
                <w:bCs w:val="0"/>
                <w:color w:val="auto"/>
                <w:sz w:val="16"/>
                <w:szCs w:val="16"/>
              </w:rPr>
              <w:t>How effective is it?</w:t>
            </w:r>
          </w:p>
          <w:p w14:paraId="2F180478" w14:textId="77777777" w:rsidR="00323A24" w:rsidRPr="00494CF3"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494CF3">
              <w:rPr>
                <w:rFonts w:asciiTheme="minorHAnsi" w:hAnsiTheme="minorHAnsi" w:cs="Helvetica"/>
                <w:sz w:val="16"/>
                <w:szCs w:val="16"/>
              </w:rPr>
              <w:t>Overall, the evidence indicates that, on average, pupils make two additional months' progress per year from extended school time or the targeted use of before and after school programmes. There is some evidence that disadvantaged pupils benefit disproportionately, making approximately two and a half months’ additional progress. There are also often wider benefits for low-income students in terms of attendance at school, behaviour and relationships with peers.</w:t>
            </w:r>
          </w:p>
          <w:p w14:paraId="2F180479"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494CF3">
              <w:rPr>
                <w:rFonts w:asciiTheme="minorHAnsi" w:hAnsiTheme="minorHAnsi" w:cs="Helvetica"/>
                <w:sz w:val="16"/>
                <w:szCs w:val="16"/>
              </w:rPr>
              <w:t xml:space="preserve">After school programmes that support and encourage children academically while providing stimulating environments and activities are more likely to have an impact on attainment. </w:t>
            </w:r>
          </w:p>
          <w:p w14:paraId="2F18047A" w14:textId="77777777" w:rsidR="00323A24" w:rsidRPr="00494CF3"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47B" w14:textId="77777777" w:rsidR="00323A24" w:rsidRPr="00494CF3" w:rsidRDefault="00323A24" w:rsidP="00323A24">
            <w:pPr>
              <w:rPr>
                <w:b/>
                <w:sz w:val="16"/>
                <w:szCs w:val="16"/>
              </w:rPr>
            </w:pPr>
          </w:p>
        </w:tc>
        <w:tc>
          <w:tcPr>
            <w:tcW w:w="2268" w:type="dxa"/>
          </w:tcPr>
          <w:p w14:paraId="2F18047C" w14:textId="77777777" w:rsidR="00323A24" w:rsidRPr="00EE3CEE" w:rsidRDefault="00323A24" w:rsidP="00323A24">
            <w:pPr>
              <w:pStyle w:val="ListParagraph"/>
              <w:numPr>
                <w:ilvl w:val="0"/>
                <w:numId w:val="9"/>
              </w:numPr>
              <w:rPr>
                <w:sz w:val="18"/>
              </w:rPr>
            </w:pPr>
            <w:r w:rsidRPr="00EE3CEE">
              <w:rPr>
                <w:sz w:val="18"/>
              </w:rPr>
              <w:t>Pupils and parents access school Behaviour and Inclusion Manager for regular support, guidance or direction.</w:t>
            </w:r>
          </w:p>
          <w:p w14:paraId="2F18047D" w14:textId="1883D4E7" w:rsidR="00323A24" w:rsidRPr="00EE3CEE" w:rsidRDefault="00323A24" w:rsidP="00323A24">
            <w:pPr>
              <w:pStyle w:val="ListParagraph"/>
              <w:numPr>
                <w:ilvl w:val="0"/>
                <w:numId w:val="9"/>
              </w:numPr>
              <w:rPr>
                <w:sz w:val="18"/>
              </w:rPr>
            </w:pPr>
            <w:r w:rsidRPr="00EE3CEE">
              <w:rPr>
                <w:sz w:val="18"/>
              </w:rPr>
              <w:t xml:space="preserve">Parents attend coffee mornings, open evenings and </w:t>
            </w:r>
            <w:r>
              <w:rPr>
                <w:sz w:val="18"/>
              </w:rPr>
              <w:t>information session led by the S</w:t>
            </w:r>
            <w:r w:rsidRPr="00EE3CEE">
              <w:rPr>
                <w:sz w:val="18"/>
              </w:rPr>
              <w:t xml:space="preserve">IM. </w:t>
            </w:r>
          </w:p>
          <w:p w14:paraId="2F18047E" w14:textId="7EC0F02C" w:rsidR="00323A24" w:rsidRPr="00EE3CEE" w:rsidRDefault="00323A24" w:rsidP="00323A24">
            <w:pPr>
              <w:pStyle w:val="ListParagraph"/>
              <w:numPr>
                <w:ilvl w:val="0"/>
                <w:numId w:val="9"/>
              </w:numPr>
              <w:rPr>
                <w:sz w:val="18"/>
              </w:rPr>
            </w:pPr>
            <w:r>
              <w:rPr>
                <w:sz w:val="18"/>
              </w:rPr>
              <w:t>S</w:t>
            </w:r>
            <w:r w:rsidRPr="00EE3CEE">
              <w:rPr>
                <w:sz w:val="18"/>
              </w:rPr>
              <w:t>IM always available to support families and the community.</w:t>
            </w:r>
          </w:p>
          <w:p w14:paraId="2F18047F" w14:textId="77777777" w:rsidR="00323A24" w:rsidRDefault="00323A24" w:rsidP="00323A24">
            <w:pPr>
              <w:pStyle w:val="ListParagraph"/>
              <w:numPr>
                <w:ilvl w:val="0"/>
                <w:numId w:val="9"/>
              </w:numPr>
              <w:rPr>
                <w:sz w:val="18"/>
              </w:rPr>
            </w:pPr>
            <w:r w:rsidRPr="00EE3CEE">
              <w:rPr>
                <w:sz w:val="18"/>
              </w:rPr>
              <w:t>Benevolent fund well used.</w:t>
            </w:r>
          </w:p>
          <w:p w14:paraId="2F180480" w14:textId="77777777" w:rsidR="00323A24" w:rsidRPr="00EE3CEE" w:rsidRDefault="00323A24" w:rsidP="00323A24">
            <w:pPr>
              <w:pStyle w:val="ListParagraph"/>
              <w:numPr>
                <w:ilvl w:val="0"/>
                <w:numId w:val="9"/>
              </w:numPr>
              <w:rPr>
                <w:sz w:val="18"/>
              </w:rPr>
            </w:pPr>
            <w:r>
              <w:rPr>
                <w:sz w:val="18"/>
              </w:rPr>
              <w:t>Supported by PSA.</w:t>
            </w:r>
          </w:p>
        </w:tc>
        <w:tc>
          <w:tcPr>
            <w:tcW w:w="1559" w:type="dxa"/>
            <w:gridSpan w:val="2"/>
          </w:tcPr>
          <w:p w14:paraId="5F1DD5AE" w14:textId="77777777" w:rsidR="00323A24" w:rsidRDefault="00323A24" w:rsidP="00323A24">
            <w:pPr>
              <w:rPr>
                <w:rFonts w:cs="Arial"/>
                <w:sz w:val="18"/>
              </w:rPr>
            </w:pPr>
            <w:r>
              <w:rPr>
                <w:rFonts w:cs="Arial"/>
                <w:b/>
                <w:sz w:val="18"/>
              </w:rPr>
              <w:t>Priority 8</w:t>
            </w:r>
            <w:r w:rsidRPr="000B4B86">
              <w:rPr>
                <w:rFonts w:cs="Arial"/>
                <w:b/>
                <w:sz w:val="18"/>
              </w:rPr>
              <w:t>:</w:t>
            </w:r>
            <w:r w:rsidRPr="000B4B86">
              <w:rPr>
                <w:rFonts w:cs="Arial"/>
                <w:sz w:val="18"/>
              </w:rPr>
              <w:t xml:space="preserve"> To improve the overall attendance of pupils in school.</w:t>
            </w:r>
          </w:p>
          <w:p w14:paraId="1E8DEAE3" w14:textId="77777777" w:rsidR="00323A24" w:rsidRDefault="00323A24" w:rsidP="00323A24">
            <w:pPr>
              <w:rPr>
                <w:rFonts w:cs="Arial"/>
                <w:sz w:val="18"/>
              </w:rPr>
            </w:pPr>
          </w:p>
          <w:p w14:paraId="2F180483" w14:textId="39AC3584" w:rsidR="00323A24" w:rsidRPr="000B4B86" w:rsidRDefault="00323A24" w:rsidP="00323A24">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484" w14:textId="056D9CAD" w:rsidR="00323A24" w:rsidRPr="0014550B" w:rsidRDefault="00323A24" w:rsidP="00323A24">
            <w:pPr>
              <w:rPr>
                <w:sz w:val="18"/>
                <w:szCs w:val="18"/>
              </w:rPr>
            </w:pPr>
            <w:r w:rsidRPr="0014550B">
              <w:rPr>
                <w:sz w:val="18"/>
                <w:szCs w:val="18"/>
              </w:rPr>
              <w:t>J</w:t>
            </w:r>
            <w:r>
              <w:rPr>
                <w:sz w:val="18"/>
                <w:szCs w:val="18"/>
              </w:rPr>
              <w:t>uly 2021</w:t>
            </w:r>
          </w:p>
        </w:tc>
      </w:tr>
      <w:tr w:rsidR="00323A24" w14:paraId="2F1804AC" w14:textId="77777777" w:rsidTr="00471FF2">
        <w:tc>
          <w:tcPr>
            <w:tcW w:w="1271" w:type="dxa"/>
          </w:tcPr>
          <w:p w14:paraId="2F180486" w14:textId="77777777" w:rsidR="00323A24" w:rsidRPr="00702A81" w:rsidRDefault="00323A24" w:rsidP="00323A24">
            <w:pPr>
              <w:rPr>
                <w:sz w:val="18"/>
              </w:rPr>
            </w:pPr>
            <w:r w:rsidRPr="00702A81">
              <w:rPr>
                <w:sz w:val="18"/>
              </w:rPr>
              <w:lastRenderedPageBreak/>
              <w:t>Pupils are articulate speakers able to cho</w:t>
            </w:r>
            <w:r>
              <w:rPr>
                <w:sz w:val="18"/>
              </w:rPr>
              <w:t>o</w:t>
            </w:r>
            <w:r w:rsidRPr="00702A81">
              <w:rPr>
                <w:sz w:val="18"/>
              </w:rPr>
              <w:t>se vocabulary and language appropriately to context.</w:t>
            </w:r>
          </w:p>
        </w:tc>
        <w:tc>
          <w:tcPr>
            <w:tcW w:w="2693" w:type="dxa"/>
          </w:tcPr>
          <w:p w14:paraId="2F180487" w14:textId="77777777" w:rsidR="00323A24" w:rsidRPr="00534DAB" w:rsidRDefault="00323A24" w:rsidP="00323A24">
            <w:pPr>
              <w:pStyle w:val="ListParagraph"/>
              <w:numPr>
                <w:ilvl w:val="0"/>
                <w:numId w:val="13"/>
              </w:numPr>
              <w:rPr>
                <w:sz w:val="18"/>
              </w:rPr>
            </w:pPr>
            <w:r w:rsidRPr="00534DAB">
              <w:rPr>
                <w:sz w:val="18"/>
              </w:rPr>
              <w:t>High Levels of support staff to model quality language and standard use of English.</w:t>
            </w:r>
          </w:p>
          <w:p w14:paraId="2F180488" w14:textId="00C05A02" w:rsidR="00323A24" w:rsidRDefault="00323A24" w:rsidP="00323A24">
            <w:pPr>
              <w:pStyle w:val="ListParagraph"/>
              <w:numPr>
                <w:ilvl w:val="0"/>
                <w:numId w:val="13"/>
              </w:numPr>
              <w:rPr>
                <w:sz w:val="18"/>
              </w:rPr>
            </w:pPr>
            <w:r w:rsidRPr="00534DAB">
              <w:rPr>
                <w:sz w:val="18"/>
              </w:rPr>
              <w:t xml:space="preserve">Language based interventions </w:t>
            </w:r>
          </w:p>
          <w:p w14:paraId="2F180489" w14:textId="77777777" w:rsidR="00323A24" w:rsidRDefault="00323A24" w:rsidP="00323A24">
            <w:pPr>
              <w:pStyle w:val="ListParagraph"/>
              <w:numPr>
                <w:ilvl w:val="0"/>
                <w:numId w:val="13"/>
              </w:numPr>
              <w:rPr>
                <w:sz w:val="18"/>
              </w:rPr>
            </w:pPr>
            <w:r>
              <w:rPr>
                <w:sz w:val="18"/>
              </w:rPr>
              <w:t>Speech and language SLA interventions.</w:t>
            </w:r>
          </w:p>
          <w:p w14:paraId="6E499E6B" w14:textId="77777777" w:rsidR="00323A24" w:rsidRDefault="00323A24" w:rsidP="00323A24">
            <w:pPr>
              <w:pStyle w:val="ListParagraph"/>
              <w:numPr>
                <w:ilvl w:val="0"/>
                <w:numId w:val="13"/>
              </w:numPr>
              <w:rPr>
                <w:sz w:val="18"/>
              </w:rPr>
            </w:pPr>
            <w:r>
              <w:rPr>
                <w:sz w:val="18"/>
              </w:rPr>
              <w:t>Ed Psych Interventions.</w:t>
            </w:r>
          </w:p>
          <w:p w14:paraId="2F18048A" w14:textId="122F50E7" w:rsidR="00323A24" w:rsidRPr="00534DAB" w:rsidRDefault="00323A24" w:rsidP="00323A24">
            <w:pPr>
              <w:pStyle w:val="ListParagraph"/>
              <w:numPr>
                <w:ilvl w:val="0"/>
                <w:numId w:val="13"/>
              </w:numPr>
              <w:rPr>
                <w:sz w:val="18"/>
              </w:rPr>
            </w:pPr>
            <w:r>
              <w:rPr>
                <w:sz w:val="18"/>
              </w:rPr>
              <w:t xml:space="preserve">OT Involvement </w:t>
            </w:r>
          </w:p>
        </w:tc>
        <w:tc>
          <w:tcPr>
            <w:tcW w:w="5245" w:type="dxa"/>
          </w:tcPr>
          <w:p w14:paraId="2F18048B" w14:textId="77777777" w:rsidR="00323A24" w:rsidRPr="007434ED"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7434ED">
              <w:rPr>
                <w:rFonts w:asciiTheme="minorHAnsi" w:hAnsiTheme="minorHAnsi" w:cs="Helvetica"/>
                <w:b w:val="0"/>
                <w:bCs w:val="0"/>
                <w:color w:val="1F497D" w:themeColor="text2"/>
                <w:sz w:val="16"/>
                <w:szCs w:val="16"/>
                <w:u w:val="single"/>
              </w:rPr>
              <w:t>https://educationendowmentfoundation.org.uk/resources/teaching-learning-toolkit/oral-language-interventions/</w:t>
            </w:r>
          </w:p>
          <w:p w14:paraId="2F18048C" w14:textId="77777777" w:rsidR="00323A24" w:rsidRPr="007434ED"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7434ED">
              <w:rPr>
                <w:rFonts w:asciiTheme="minorHAnsi" w:hAnsiTheme="minorHAnsi" w:cs="Helvetica"/>
                <w:bCs w:val="0"/>
                <w:sz w:val="16"/>
                <w:szCs w:val="16"/>
              </w:rPr>
              <w:t>Oral language interventions</w:t>
            </w:r>
          </w:p>
          <w:p w14:paraId="2F18048D" w14:textId="77777777" w:rsidR="00323A24" w:rsidRPr="007434ED"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7434ED">
              <w:rPr>
                <w:rFonts w:asciiTheme="minorHAnsi" w:hAnsiTheme="minorHAnsi" w:cs="Helvetica"/>
                <w:sz w:val="16"/>
                <w:szCs w:val="16"/>
              </w:rPr>
              <w:t>Oral language interventions emphasise the importance of spoken language and verbal interaction in the classroom. </w:t>
            </w:r>
          </w:p>
          <w:p w14:paraId="2F18048E" w14:textId="77777777" w:rsidR="00323A24" w:rsidRPr="007434ED"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7434ED">
              <w:rPr>
                <w:rFonts w:asciiTheme="minorHAnsi" w:hAnsiTheme="minorHAnsi" w:cs="Helvetica"/>
                <w:sz w:val="16"/>
                <w:szCs w:val="16"/>
              </w:rPr>
              <w:t>They are based on the idea that comprehension and reading skills benefit from explicit discussion of either the content or processes of learning, or both. Oral language approaches include:</w:t>
            </w:r>
          </w:p>
          <w:p w14:paraId="2F18048F" w14:textId="77777777" w:rsidR="00323A24" w:rsidRPr="007434ED" w:rsidRDefault="00323A24" w:rsidP="00323A24">
            <w:pPr>
              <w:numPr>
                <w:ilvl w:val="0"/>
                <w:numId w:val="23"/>
              </w:numPr>
              <w:shd w:val="clear" w:color="auto" w:fill="FFFFFF"/>
              <w:rPr>
                <w:rFonts w:cs="Helvetica"/>
                <w:sz w:val="16"/>
                <w:szCs w:val="16"/>
              </w:rPr>
            </w:pPr>
            <w:r w:rsidRPr="007434ED">
              <w:rPr>
                <w:rFonts w:cs="Helvetica"/>
                <w:sz w:val="16"/>
                <w:szCs w:val="16"/>
              </w:rPr>
              <w:t>Targeted reading aloud and discussing books with young children</w:t>
            </w:r>
          </w:p>
          <w:p w14:paraId="2F180490" w14:textId="77777777" w:rsidR="00323A24" w:rsidRPr="007434ED" w:rsidRDefault="00323A24" w:rsidP="00323A24">
            <w:pPr>
              <w:numPr>
                <w:ilvl w:val="0"/>
                <w:numId w:val="23"/>
              </w:numPr>
              <w:shd w:val="clear" w:color="auto" w:fill="FFFFFF"/>
              <w:rPr>
                <w:rFonts w:cs="Helvetica"/>
                <w:sz w:val="16"/>
                <w:szCs w:val="16"/>
              </w:rPr>
            </w:pPr>
            <w:r w:rsidRPr="007434ED">
              <w:rPr>
                <w:rFonts w:cs="Helvetica"/>
                <w:sz w:val="16"/>
                <w:szCs w:val="16"/>
              </w:rPr>
              <w:t>Explicitly extending pupils’ spoken vocabulary</w:t>
            </w:r>
          </w:p>
          <w:p w14:paraId="2F180491" w14:textId="77777777" w:rsidR="00323A24" w:rsidRPr="007434ED" w:rsidRDefault="00323A24" w:rsidP="00323A24">
            <w:pPr>
              <w:numPr>
                <w:ilvl w:val="0"/>
                <w:numId w:val="23"/>
              </w:numPr>
              <w:shd w:val="clear" w:color="auto" w:fill="FFFFFF"/>
              <w:rPr>
                <w:rFonts w:cs="Helvetica"/>
                <w:sz w:val="16"/>
                <w:szCs w:val="16"/>
              </w:rPr>
            </w:pPr>
            <w:r w:rsidRPr="007434ED">
              <w:rPr>
                <w:rFonts w:cs="Helvetica"/>
                <w:sz w:val="16"/>
                <w:szCs w:val="16"/>
              </w:rPr>
              <w:t>The use of structured questioning to develop reading comprehension</w:t>
            </w:r>
          </w:p>
          <w:p w14:paraId="2F180492" w14:textId="77777777" w:rsidR="00323A24" w:rsidRPr="007434ED"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7434ED">
              <w:rPr>
                <w:rFonts w:asciiTheme="minorHAnsi" w:hAnsiTheme="minorHAnsi" w:cs="Helvetica"/>
                <w:bCs w:val="0"/>
                <w:color w:val="auto"/>
                <w:sz w:val="16"/>
                <w:szCs w:val="16"/>
              </w:rPr>
              <w:t>How effective is it?</w:t>
            </w:r>
          </w:p>
          <w:p w14:paraId="2F180493"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7434ED">
              <w:rPr>
                <w:rFonts w:asciiTheme="minorHAnsi" w:hAnsiTheme="minorHAnsi" w:cs="Helvetica"/>
                <w:sz w:val="16"/>
                <w:szCs w:val="16"/>
              </w:rPr>
              <w:t>Overall, studies of oral language interventions consistently show positive benefits on learning, including oral language skills and reading comprehension. On average, pupils who participate in oral language interventions make approximately five months' additional progress over the course of a year.</w:t>
            </w:r>
          </w:p>
          <w:p w14:paraId="2F180494" w14:textId="77777777" w:rsidR="00323A24" w:rsidRPr="007434ED"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495" w14:textId="77777777" w:rsidR="00323A24" w:rsidRPr="005C4424"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C4424">
              <w:rPr>
                <w:rFonts w:asciiTheme="minorHAnsi" w:hAnsiTheme="minorHAnsi" w:cs="Helvetica"/>
                <w:b w:val="0"/>
                <w:bCs w:val="0"/>
                <w:color w:val="1F497D" w:themeColor="text2"/>
                <w:sz w:val="16"/>
                <w:szCs w:val="16"/>
                <w:u w:val="single"/>
              </w:rPr>
              <w:t>https://educationendowmentfoundation.org.uk/resources/early-years-toolkit/communication-and-language-approaches/</w:t>
            </w:r>
          </w:p>
          <w:p w14:paraId="2F180496" w14:textId="77777777" w:rsidR="00323A24" w:rsidRPr="005C4424"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C4424">
              <w:rPr>
                <w:rFonts w:asciiTheme="minorHAnsi" w:hAnsiTheme="minorHAnsi" w:cs="Helvetica"/>
                <w:bCs w:val="0"/>
                <w:sz w:val="16"/>
                <w:szCs w:val="16"/>
              </w:rPr>
              <w:t>Communication and language approaches</w:t>
            </w:r>
          </w:p>
          <w:p w14:paraId="2F180497" w14:textId="77777777" w:rsidR="00323A24" w:rsidRPr="005C44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C4424">
              <w:rPr>
                <w:rFonts w:asciiTheme="minorHAnsi" w:hAnsiTheme="minorHAnsi" w:cs="Helvetica"/>
                <w:sz w:val="16"/>
                <w:szCs w:val="16"/>
              </w:rPr>
              <w:t>Communication and language approaches emphasise the importance of spoken language and verbal interaction. They are based on the idea that children’s language development benefits from approaches that explicitly support talking, verbal expression, modelling language and reasoning. Communication and language approaches used in the early years include reading aloud and discussing books with young children, explicitly extending children’s spoken vocabulary by introducing them to new words in context, and drawing attention to letters and sounds. Approaches usually involve an early years professional, nursery teacher or teaching assistant, who has been trained in the approach, working with a small group of children or individually to develop spoken language skills.</w:t>
            </w:r>
          </w:p>
          <w:p w14:paraId="2F180498" w14:textId="77777777" w:rsidR="00323A24" w:rsidRPr="005C4424"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5C4424">
              <w:rPr>
                <w:rFonts w:asciiTheme="minorHAnsi" w:hAnsiTheme="minorHAnsi" w:cs="Helvetica"/>
                <w:bCs w:val="0"/>
                <w:color w:val="auto"/>
                <w:sz w:val="16"/>
                <w:szCs w:val="16"/>
              </w:rPr>
              <w:t>How effective is it?</w:t>
            </w:r>
          </w:p>
          <w:p w14:paraId="2F180499" w14:textId="77777777" w:rsidR="00323A24" w:rsidRDefault="00323A24" w:rsidP="00323A24">
            <w:pPr>
              <w:rPr>
                <w:rFonts w:cs="Helvetica"/>
                <w:sz w:val="16"/>
                <w:szCs w:val="16"/>
              </w:rPr>
            </w:pPr>
            <w:r w:rsidRPr="005C4424">
              <w:rPr>
                <w:rFonts w:cs="Helvetica"/>
                <w:sz w:val="16"/>
                <w:szCs w:val="16"/>
              </w:rPr>
              <w:t>Overall, studies of communication and language approaches consistently show positive benefits for young children’s learning, including their spoken language skills, their expressive vocabulary and their early reading skills. On average, children who are involved in communication and language approaches make approximately six months’ additional progress over the course of a year.</w:t>
            </w:r>
          </w:p>
          <w:p w14:paraId="2F18049A" w14:textId="77777777" w:rsidR="00323A24" w:rsidRDefault="00323A24" w:rsidP="00323A24">
            <w:pPr>
              <w:rPr>
                <w:rFonts w:cs="Helvetica"/>
                <w:sz w:val="16"/>
                <w:szCs w:val="16"/>
              </w:rPr>
            </w:pPr>
          </w:p>
          <w:p w14:paraId="2F18049B" w14:textId="77777777" w:rsidR="00323A24" w:rsidRDefault="00323A24" w:rsidP="00323A24">
            <w:pPr>
              <w:rPr>
                <w:rFonts w:cs="Helvetica"/>
                <w:sz w:val="16"/>
                <w:szCs w:val="16"/>
              </w:rPr>
            </w:pPr>
          </w:p>
          <w:p w14:paraId="2F18049C" w14:textId="77777777" w:rsidR="00323A24" w:rsidRDefault="00323A24" w:rsidP="00323A24">
            <w:pPr>
              <w:rPr>
                <w:rFonts w:cs="Helvetica"/>
                <w:sz w:val="16"/>
                <w:szCs w:val="16"/>
              </w:rPr>
            </w:pPr>
          </w:p>
          <w:p w14:paraId="2F18049D" w14:textId="77777777" w:rsidR="00323A24" w:rsidRPr="007434ED" w:rsidRDefault="00323A24" w:rsidP="00323A24">
            <w:pPr>
              <w:rPr>
                <w:sz w:val="16"/>
                <w:szCs w:val="16"/>
              </w:rPr>
            </w:pPr>
          </w:p>
        </w:tc>
        <w:tc>
          <w:tcPr>
            <w:tcW w:w="2268" w:type="dxa"/>
          </w:tcPr>
          <w:p w14:paraId="2F18049E" w14:textId="77777777" w:rsidR="00323A24" w:rsidRPr="00EE3CEE" w:rsidRDefault="00323A24" w:rsidP="00323A24">
            <w:pPr>
              <w:pStyle w:val="ListParagraph"/>
              <w:numPr>
                <w:ilvl w:val="0"/>
                <w:numId w:val="13"/>
              </w:numPr>
              <w:rPr>
                <w:sz w:val="18"/>
              </w:rPr>
            </w:pPr>
            <w:r w:rsidRPr="00EE3CEE">
              <w:rPr>
                <w:sz w:val="18"/>
              </w:rPr>
              <w:t>Support staff interventions.</w:t>
            </w:r>
          </w:p>
          <w:p w14:paraId="2F18049F" w14:textId="259A2D75" w:rsidR="00323A24" w:rsidRPr="00EE3CEE" w:rsidRDefault="00323A24" w:rsidP="00323A24">
            <w:pPr>
              <w:pStyle w:val="ListParagraph"/>
              <w:numPr>
                <w:ilvl w:val="0"/>
                <w:numId w:val="13"/>
              </w:numPr>
              <w:rPr>
                <w:sz w:val="18"/>
              </w:rPr>
            </w:pPr>
            <w:r>
              <w:rPr>
                <w:sz w:val="18"/>
              </w:rPr>
              <w:t>Language interventions used in school</w:t>
            </w:r>
          </w:p>
          <w:p w14:paraId="2F1804A0" w14:textId="77777777" w:rsidR="00323A24" w:rsidRPr="00EE3CEE" w:rsidRDefault="00323A24" w:rsidP="00323A24">
            <w:pPr>
              <w:pStyle w:val="ListParagraph"/>
              <w:numPr>
                <w:ilvl w:val="0"/>
                <w:numId w:val="13"/>
              </w:numPr>
              <w:rPr>
                <w:sz w:val="18"/>
              </w:rPr>
            </w:pPr>
            <w:r w:rsidRPr="00EE3CEE">
              <w:rPr>
                <w:sz w:val="18"/>
              </w:rPr>
              <w:t>Speech therapist deployed to support children appropriately and links with staff effectively.</w:t>
            </w:r>
          </w:p>
          <w:p w14:paraId="2F1804A1" w14:textId="77777777" w:rsidR="00323A24" w:rsidRPr="00EE3CEE" w:rsidRDefault="00323A24" w:rsidP="00323A24">
            <w:pPr>
              <w:pStyle w:val="ListParagraph"/>
              <w:numPr>
                <w:ilvl w:val="0"/>
                <w:numId w:val="13"/>
              </w:numPr>
              <w:rPr>
                <w:sz w:val="18"/>
              </w:rPr>
            </w:pPr>
            <w:r w:rsidRPr="00EE3CEE">
              <w:rPr>
                <w:sz w:val="18"/>
              </w:rPr>
              <w:t>Ed Psych used effectively to support pupils and staff.</w:t>
            </w:r>
          </w:p>
          <w:p w14:paraId="2F1804A2" w14:textId="77777777" w:rsidR="00323A24" w:rsidRPr="00EE3CEE" w:rsidRDefault="00323A24" w:rsidP="00323A24">
            <w:pPr>
              <w:pStyle w:val="ListParagraph"/>
              <w:numPr>
                <w:ilvl w:val="0"/>
                <w:numId w:val="13"/>
              </w:numPr>
              <w:rPr>
                <w:sz w:val="18"/>
              </w:rPr>
            </w:pPr>
            <w:r w:rsidRPr="00EE3CEE">
              <w:rPr>
                <w:sz w:val="18"/>
              </w:rPr>
              <w:t>Targeted language sessions (EGPS)</w:t>
            </w:r>
          </w:p>
        </w:tc>
        <w:tc>
          <w:tcPr>
            <w:tcW w:w="1559" w:type="dxa"/>
            <w:gridSpan w:val="2"/>
          </w:tcPr>
          <w:p w14:paraId="5F59EE83" w14:textId="77777777" w:rsidR="00323A24" w:rsidRDefault="00323A24" w:rsidP="00323A24">
            <w:pPr>
              <w:pStyle w:val="Default"/>
              <w:rPr>
                <w:rFonts w:asciiTheme="minorHAnsi" w:hAnsiTheme="minorHAnsi" w:cstheme="minorHAnsi"/>
                <w:sz w:val="18"/>
                <w:szCs w:val="18"/>
              </w:rPr>
            </w:pPr>
            <w:r w:rsidRPr="005500B8">
              <w:rPr>
                <w:rFonts w:asciiTheme="minorHAnsi" w:hAnsiTheme="minorHAnsi" w:cstheme="minorHAnsi"/>
                <w:b/>
                <w:sz w:val="18"/>
                <w:szCs w:val="18"/>
              </w:rPr>
              <w:t xml:space="preserve">Priority 1: </w:t>
            </w:r>
            <w:r w:rsidRPr="005500B8">
              <w:rPr>
                <w:rFonts w:asciiTheme="minorHAnsi" w:hAnsiTheme="minorHAnsi" w:cstheme="minorHAnsi"/>
                <w:sz w:val="18"/>
                <w:szCs w:val="18"/>
              </w:rPr>
              <w:t>To ensure the consistent application our innovative and exciting curriculum.</w:t>
            </w:r>
          </w:p>
          <w:p w14:paraId="18201087" w14:textId="77777777" w:rsidR="00323A24" w:rsidRPr="005500B8" w:rsidRDefault="00323A24" w:rsidP="00323A24">
            <w:pPr>
              <w:pStyle w:val="Default"/>
              <w:rPr>
                <w:rFonts w:asciiTheme="minorHAnsi" w:hAnsiTheme="minorHAnsi" w:cstheme="minorHAnsi"/>
                <w:b/>
                <w:sz w:val="18"/>
                <w:szCs w:val="18"/>
              </w:rPr>
            </w:pPr>
          </w:p>
          <w:p w14:paraId="2126C4F7" w14:textId="77777777" w:rsidR="00323A24" w:rsidRDefault="00323A24" w:rsidP="00323A24">
            <w:pPr>
              <w:pStyle w:val="Default"/>
              <w:rPr>
                <w:rFonts w:asciiTheme="minorHAnsi" w:hAnsiTheme="minorHAnsi" w:cstheme="minorHAnsi"/>
                <w:sz w:val="18"/>
                <w:szCs w:val="18"/>
              </w:rPr>
            </w:pPr>
            <w:r w:rsidRPr="005500B8">
              <w:rPr>
                <w:rFonts w:asciiTheme="minorHAnsi" w:hAnsiTheme="minorHAnsi" w:cstheme="minorHAnsi"/>
                <w:b/>
                <w:sz w:val="18"/>
                <w:szCs w:val="18"/>
              </w:rPr>
              <w:t xml:space="preserve">Priority 2: </w:t>
            </w:r>
            <w:r w:rsidRPr="005500B8">
              <w:rPr>
                <w:rFonts w:asciiTheme="minorHAnsi" w:hAnsiTheme="minorHAnsi" w:cstheme="minorHAnsi"/>
                <w:sz w:val="18"/>
                <w:szCs w:val="18"/>
              </w:rPr>
              <w:t>To improve the precision and purpose of teaching pedagogy enabling consistently outstanding teaching.</w:t>
            </w:r>
          </w:p>
          <w:p w14:paraId="675EFADD" w14:textId="77777777" w:rsidR="00323A24" w:rsidRPr="005500B8" w:rsidRDefault="00323A24" w:rsidP="00323A24">
            <w:pPr>
              <w:pStyle w:val="Default"/>
              <w:rPr>
                <w:rFonts w:asciiTheme="minorHAnsi" w:hAnsiTheme="minorHAnsi" w:cstheme="minorHAnsi"/>
                <w:b/>
                <w:sz w:val="18"/>
                <w:szCs w:val="18"/>
              </w:rPr>
            </w:pPr>
          </w:p>
          <w:p w14:paraId="41CAE6E6" w14:textId="77777777" w:rsidR="00323A24" w:rsidRDefault="00323A24" w:rsidP="00323A24">
            <w:pPr>
              <w:rPr>
                <w:rFonts w:cstheme="minorHAnsi"/>
                <w:color w:val="000000"/>
                <w:sz w:val="18"/>
                <w:szCs w:val="18"/>
                <w:shd w:val="clear" w:color="auto" w:fill="FFFFFF"/>
              </w:rPr>
            </w:pPr>
            <w:r w:rsidRPr="005500B8">
              <w:rPr>
                <w:rFonts w:cstheme="minorHAnsi"/>
                <w:b/>
                <w:sz w:val="18"/>
                <w:szCs w:val="18"/>
              </w:rPr>
              <w:t xml:space="preserve">Priority 5: </w:t>
            </w:r>
            <w:r w:rsidRPr="005500B8">
              <w:rPr>
                <w:rFonts w:cstheme="minorHAnsi"/>
                <w:color w:val="000000"/>
                <w:sz w:val="18"/>
                <w:szCs w:val="18"/>
                <w:shd w:val="clear" w:color="auto" w:fill="FFFFFF"/>
              </w:rPr>
              <w:t>To ensure current school culture around SEND remains highly inclusive allowing pupils with complex needs to access all areas of school life.</w:t>
            </w:r>
          </w:p>
          <w:p w14:paraId="2008CDA3" w14:textId="77777777" w:rsidR="00323A24" w:rsidRPr="005500B8" w:rsidRDefault="00323A24" w:rsidP="00323A24">
            <w:pPr>
              <w:rPr>
                <w:rFonts w:cstheme="minorHAnsi"/>
                <w:color w:val="000000"/>
                <w:sz w:val="18"/>
                <w:szCs w:val="18"/>
                <w:shd w:val="clear" w:color="auto" w:fill="FFFFFF"/>
              </w:rPr>
            </w:pPr>
          </w:p>
          <w:p w14:paraId="0CC5B604" w14:textId="77777777" w:rsidR="00323A24" w:rsidRPr="005500B8" w:rsidRDefault="00323A24" w:rsidP="00323A24">
            <w:pPr>
              <w:pStyle w:val="Default"/>
              <w:rPr>
                <w:rFonts w:asciiTheme="minorHAnsi" w:hAnsiTheme="minorHAnsi" w:cstheme="minorHAnsi"/>
                <w:b/>
                <w:sz w:val="18"/>
                <w:szCs w:val="18"/>
              </w:rPr>
            </w:pPr>
            <w:r w:rsidRPr="005500B8">
              <w:rPr>
                <w:rFonts w:asciiTheme="minorHAnsi" w:hAnsiTheme="minorHAnsi" w:cstheme="minorHAnsi"/>
                <w:b/>
                <w:sz w:val="18"/>
                <w:szCs w:val="18"/>
              </w:rPr>
              <w:t xml:space="preserve">Priority 6: </w:t>
            </w:r>
            <w:r w:rsidRPr="005500B8">
              <w:rPr>
                <w:rFonts w:asciiTheme="minorHAnsi" w:hAnsiTheme="minorHAnsi" w:cstheme="minorHAnsi"/>
                <w:sz w:val="18"/>
                <w:szCs w:val="18"/>
              </w:rPr>
              <w:t>To accelerate pupil progress in writing focusing on developing staff teaching pedagogy.</w:t>
            </w:r>
          </w:p>
          <w:p w14:paraId="2F1804AA" w14:textId="77777777" w:rsidR="00323A24" w:rsidRDefault="00323A24" w:rsidP="00323A24"/>
        </w:tc>
        <w:tc>
          <w:tcPr>
            <w:tcW w:w="912" w:type="dxa"/>
          </w:tcPr>
          <w:p w14:paraId="2F1804AB" w14:textId="7CD8F19D" w:rsidR="00323A24" w:rsidRPr="0014550B" w:rsidRDefault="00323A24" w:rsidP="00323A24">
            <w:pPr>
              <w:rPr>
                <w:sz w:val="18"/>
                <w:szCs w:val="18"/>
              </w:rPr>
            </w:pPr>
            <w:r w:rsidRPr="0014550B">
              <w:rPr>
                <w:sz w:val="18"/>
                <w:szCs w:val="18"/>
              </w:rPr>
              <w:t>J</w:t>
            </w:r>
            <w:r>
              <w:rPr>
                <w:sz w:val="18"/>
                <w:szCs w:val="18"/>
              </w:rPr>
              <w:t>uly 2021</w:t>
            </w:r>
          </w:p>
        </w:tc>
      </w:tr>
      <w:tr w:rsidR="00323A24" w14:paraId="2F1804ED" w14:textId="77777777" w:rsidTr="00471FF2">
        <w:tc>
          <w:tcPr>
            <w:tcW w:w="1271" w:type="dxa"/>
          </w:tcPr>
          <w:p w14:paraId="2F1804AD" w14:textId="77777777" w:rsidR="00323A24" w:rsidRPr="00702A81" w:rsidRDefault="00323A24" w:rsidP="00323A24">
            <w:pPr>
              <w:rPr>
                <w:sz w:val="18"/>
              </w:rPr>
            </w:pPr>
            <w:r w:rsidRPr="00702A81">
              <w:rPr>
                <w:sz w:val="18"/>
              </w:rPr>
              <w:lastRenderedPageBreak/>
              <w:t>Pupils are working at age related expectations and can apply basic skills in a variety of contexts.</w:t>
            </w:r>
          </w:p>
        </w:tc>
        <w:tc>
          <w:tcPr>
            <w:tcW w:w="2693" w:type="dxa"/>
          </w:tcPr>
          <w:p w14:paraId="2F1804AE" w14:textId="77777777" w:rsidR="00323A24" w:rsidRPr="00C328F3" w:rsidRDefault="00323A24" w:rsidP="00323A24">
            <w:pPr>
              <w:pStyle w:val="ListParagraph"/>
              <w:numPr>
                <w:ilvl w:val="0"/>
                <w:numId w:val="14"/>
              </w:numPr>
              <w:rPr>
                <w:sz w:val="18"/>
              </w:rPr>
            </w:pPr>
            <w:r w:rsidRPr="00C328F3">
              <w:rPr>
                <w:sz w:val="18"/>
              </w:rPr>
              <w:t>High levels of classroom support.</w:t>
            </w:r>
          </w:p>
          <w:p w14:paraId="2F1804AF" w14:textId="77777777" w:rsidR="00323A24" w:rsidRPr="00C328F3" w:rsidRDefault="00323A24" w:rsidP="00323A24">
            <w:pPr>
              <w:pStyle w:val="ListParagraph"/>
              <w:numPr>
                <w:ilvl w:val="0"/>
                <w:numId w:val="14"/>
              </w:numPr>
              <w:rPr>
                <w:sz w:val="18"/>
              </w:rPr>
            </w:pPr>
            <w:r w:rsidRPr="00C328F3">
              <w:rPr>
                <w:sz w:val="18"/>
              </w:rPr>
              <w:t>Time for pre-teach and interventions.</w:t>
            </w:r>
          </w:p>
          <w:p w14:paraId="2F1804B0" w14:textId="77777777" w:rsidR="00323A24" w:rsidRDefault="00323A24" w:rsidP="00323A24">
            <w:pPr>
              <w:pStyle w:val="ListParagraph"/>
              <w:numPr>
                <w:ilvl w:val="0"/>
                <w:numId w:val="14"/>
              </w:numPr>
              <w:rPr>
                <w:sz w:val="18"/>
              </w:rPr>
            </w:pPr>
            <w:r w:rsidRPr="00C328F3">
              <w:rPr>
                <w:sz w:val="18"/>
              </w:rPr>
              <w:t xml:space="preserve">Early identification of any additional needs and advice sought. </w:t>
            </w:r>
          </w:p>
          <w:p w14:paraId="2F1804B1" w14:textId="77777777" w:rsidR="00323A24" w:rsidRDefault="00323A24" w:rsidP="00323A24">
            <w:pPr>
              <w:rPr>
                <w:sz w:val="18"/>
              </w:rPr>
            </w:pPr>
          </w:p>
          <w:p w14:paraId="2F1804B2" w14:textId="77777777" w:rsidR="00323A24" w:rsidRDefault="00323A24" w:rsidP="00323A24">
            <w:pPr>
              <w:rPr>
                <w:sz w:val="18"/>
              </w:rPr>
            </w:pPr>
          </w:p>
          <w:p w14:paraId="2F1804B3" w14:textId="77777777" w:rsidR="00323A24" w:rsidRDefault="00323A24" w:rsidP="00323A24">
            <w:pPr>
              <w:rPr>
                <w:sz w:val="18"/>
              </w:rPr>
            </w:pPr>
          </w:p>
          <w:p w14:paraId="2F1804B4" w14:textId="77777777" w:rsidR="00323A24" w:rsidRDefault="00323A24" w:rsidP="00323A24">
            <w:pPr>
              <w:rPr>
                <w:sz w:val="18"/>
              </w:rPr>
            </w:pPr>
          </w:p>
          <w:p w14:paraId="2F1804B5" w14:textId="77777777" w:rsidR="00323A24" w:rsidRDefault="00323A24" w:rsidP="00323A24">
            <w:pPr>
              <w:rPr>
                <w:sz w:val="18"/>
              </w:rPr>
            </w:pPr>
          </w:p>
          <w:p w14:paraId="2F1804B6" w14:textId="77777777" w:rsidR="00323A24" w:rsidRDefault="00323A24" w:rsidP="00323A24">
            <w:pPr>
              <w:rPr>
                <w:sz w:val="18"/>
              </w:rPr>
            </w:pPr>
          </w:p>
          <w:p w14:paraId="2F1804B7" w14:textId="77777777" w:rsidR="00323A24" w:rsidRPr="00C328F3" w:rsidRDefault="00323A24" w:rsidP="00323A24">
            <w:pPr>
              <w:rPr>
                <w:sz w:val="18"/>
              </w:rPr>
            </w:pPr>
          </w:p>
        </w:tc>
        <w:tc>
          <w:tcPr>
            <w:tcW w:w="5245" w:type="dxa"/>
          </w:tcPr>
          <w:p w14:paraId="2F1804B8"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06698E">
              <w:rPr>
                <w:rFonts w:asciiTheme="minorHAnsi" w:hAnsiTheme="minorHAnsi" w:cs="Helvetica"/>
                <w:b w:val="0"/>
                <w:bCs w:val="0"/>
                <w:color w:val="1F497D" w:themeColor="text2"/>
                <w:sz w:val="16"/>
                <w:szCs w:val="16"/>
                <w:u w:val="single"/>
              </w:rPr>
              <w:t>https://educationendowmentfoundation.org.uk/resources/teaching-learning-toolkit/small-group-tuition/</w:t>
            </w:r>
          </w:p>
          <w:p w14:paraId="2F1804B9"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6698E">
              <w:rPr>
                <w:rFonts w:asciiTheme="minorHAnsi" w:hAnsiTheme="minorHAnsi" w:cs="Helvetica"/>
                <w:bCs w:val="0"/>
                <w:sz w:val="16"/>
                <w:szCs w:val="16"/>
              </w:rPr>
              <w:t>Small group tuition</w:t>
            </w:r>
          </w:p>
          <w:p w14:paraId="2F1804BA"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Small group tuition is defined as one teacher or professional educator working with two, three, four, or five pupils. This arrangement enables the teacher to focus exclusively on a small number of learners, usually on their own in a separate classroom or working area. Intensive tuition in small groups is often provided to support lower attaining learners or those who are falling behind, but it can also be used as a more general strategy to ensure effective progress, or to teach challenging topics or skills.</w:t>
            </w:r>
          </w:p>
          <w:p w14:paraId="2F1804BB" w14:textId="77777777" w:rsidR="00323A24" w:rsidRPr="00CD7A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CD7A32">
              <w:rPr>
                <w:rFonts w:asciiTheme="minorHAnsi" w:hAnsiTheme="minorHAnsi" w:cs="Helvetica"/>
                <w:bCs w:val="0"/>
                <w:color w:val="auto"/>
                <w:sz w:val="16"/>
                <w:szCs w:val="16"/>
              </w:rPr>
              <w:t>How effective is it?</w:t>
            </w:r>
          </w:p>
          <w:p w14:paraId="2F1804BC"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Overall, the pattern is that small group tuition is effective and, as a rule of thumb, the smaller the group the better, e.g. groups of two have slightly higher impact than groups of three, but slightly lower impact compared to one to one tuition. Some studies suggest that greater feedback from the teacher, more sustained engagement in smaller groups, or work which is more closely matched to learners’ needs explains this impact. Once group size increases above six or seven there is a noticeable reduction in effectiveness.</w:t>
            </w:r>
          </w:p>
          <w:p w14:paraId="2F1804BD" w14:textId="77777777" w:rsidR="00323A24" w:rsidRPr="00CD7A32" w:rsidRDefault="00323A24" w:rsidP="00323A24">
            <w:pPr>
              <w:pStyle w:val="NormalWeb"/>
              <w:shd w:val="clear" w:color="auto" w:fill="FFFFFF"/>
              <w:spacing w:before="0" w:beforeAutospacing="0" w:after="0" w:afterAutospacing="0"/>
              <w:rPr>
                <w:rFonts w:asciiTheme="minorHAnsi" w:hAnsiTheme="minorHAnsi"/>
                <w:iCs/>
                <w:sz w:val="16"/>
                <w:szCs w:val="16"/>
              </w:rPr>
            </w:pPr>
            <w:r w:rsidRPr="00CD7A32">
              <w:rPr>
                <w:rFonts w:asciiTheme="minorHAnsi" w:hAnsiTheme="minorHAnsi"/>
                <w:iCs/>
                <w:sz w:val="16"/>
                <w:szCs w:val="16"/>
              </w:rPr>
              <w:t>Overall, the pattern is that small group tuition is effective and, as a rule of thumb, the smaller the group the better</w:t>
            </w:r>
          </w:p>
        </w:tc>
        <w:tc>
          <w:tcPr>
            <w:tcW w:w="2268" w:type="dxa"/>
          </w:tcPr>
          <w:p w14:paraId="2F1804BE" w14:textId="77777777" w:rsidR="00323A24" w:rsidRDefault="00323A24" w:rsidP="00323A24">
            <w:pPr>
              <w:pStyle w:val="ListParagraph"/>
              <w:numPr>
                <w:ilvl w:val="0"/>
                <w:numId w:val="13"/>
              </w:numPr>
              <w:rPr>
                <w:sz w:val="18"/>
              </w:rPr>
            </w:pPr>
            <w:r>
              <w:rPr>
                <w:sz w:val="18"/>
              </w:rPr>
              <w:t>High Levels of support staff deployed effectively in school.</w:t>
            </w:r>
          </w:p>
          <w:p w14:paraId="2F1804BF" w14:textId="77777777" w:rsidR="00323A24" w:rsidRPr="00EE3CEE" w:rsidRDefault="00323A24" w:rsidP="00323A24">
            <w:pPr>
              <w:pStyle w:val="ListParagraph"/>
              <w:numPr>
                <w:ilvl w:val="0"/>
                <w:numId w:val="13"/>
              </w:numPr>
              <w:rPr>
                <w:sz w:val="18"/>
              </w:rPr>
            </w:pPr>
            <w:r w:rsidRPr="00EE3CEE">
              <w:rPr>
                <w:sz w:val="18"/>
              </w:rPr>
              <w:t>Support staff interventions.</w:t>
            </w:r>
          </w:p>
          <w:p w14:paraId="2F1804C0" w14:textId="77777777" w:rsidR="00323A24" w:rsidRPr="00EE3CEE" w:rsidRDefault="00323A24" w:rsidP="00323A24">
            <w:pPr>
              <w:pStyle w:val="ListParagraph"/>
              <w:numPr>
                <w:ilvl w:val="0"/>
                <w:numId w:val="13"/>
              </w:numPr>
              <w:rPr>
                <w:sz w:val="18"/>
              </w:rPr>
            </w:pPr>
            <w:r>
              <w:rPr>
                <w:sz w:val="18"/>
              </w:rPr>
              <w:t>Appropriate interventions used.</w:t>
            </w:r>
          </w:p>
          <w:p w14:paraId="2F1804C1" w14:textId="77777777" w:rsidR="00323A24" w:rsidRPr="00EE3CEE" w:rsidRDefault="00323A24" w:rsidP="00323A24">
            <w:pPr>
              <w:pStyle w:val="ListParagraph"/>
              <w:numPr>
                <w:ilvl w:val="0"/>
                <w:numId w:val="13"/>
              </w:numPr>
              <w:rPr>
                <w:sz w:val="18"/>
              </w:rPr>
            </w:pPr>
            <w:r w:rsidRPr="00EE3CEE">
              <w:rPr>
                <w:sz w:val="18"/>
              </w:rPr>
              <w:t>Speech therapist deployed to support children appropriately and links with staff effectively.</w:t>
            </w:r>
          </w:p>
          <w:p w14:paraId="2F1804C2" w14:textId="77777777" w:rsidR="00323A24" w:rsidRPr="00EE3CEE" w:rsidRDefault="00323A24" w:rsidP="00323A24">
            <w:pPr>
              <w:pStyle w:val="ListParagraph"/>
              <w:numPr>
                <w:ilvl w:val="0"/>
                <w:numId w:val="13"/>
              </w:numPr>
              <w:rPr>
                <w:sz w:val="18"/>
              </w:rPr>
            </w:pPr>
            <w:r w:rsidRPr="00EE3CEE">
              <w:rPr>
                <w:sz w:val="18"/>
              </w:rPr>
              <w:t>Ed Psych used effectively to support pupils and staff.</w:t>
            </w:r>
          </w:p>
          <w:p w14:paraId="2F1804C3" w14:textId="77777777" w:rsidR="00323A24" w:rsidRPr="00EE3CEE" w:rsidRDefault="00323A24" w:rsidP="00323A24">
            <w:pPr>
              <w:pStyle w:val="ListParagraph"/>
              <w:numPr>
                <w:ilvl w:val="0"/>
                <w:numId w:val="13"/>
              </w:numPr>
              <w:rPr>
                <w:sz w:val="18"/>
              </w:rPr>
            </w:pPr>
            <w:r w:rsidRPr="00EE3CEE">
              <w:rPr>
                <w:sz w:val="18"/>
              </w:rPr>
              <w:t>Targeted language sessions (EGPS)</w:t>
            </w:r>
          </w:p>
        </w:tc>
        <w:tc>
          <w:tcPr>
            <w:tcW w:w="1559" w:type="dxa"/>
            <w:gridSpan w:val="2"/>
          </w:tcPr>
          <w:p w14:paraId="6070EF46" w14:textId="4A48ADD6" w:rsidR="00323A24" w:rsidRDefault="00323A24" w:rsidP="00323A24">
            <w:pPr>
              <w:rPr>
                <w:rFonts w:cs="Arial"/>
                <w:sz w:val="18"/>
              </w:rPr>
            </w:pPr>
            <w:r w:rsidRPr="006C2F6C">
              <w:rPr>
                <w:rFonts w:cs="Arial"/>
                <w:b/>
                <w:sz w:val="18"/>
              </w:rPr>
              <w:t xml:space="preserve">Priority 1: </w:t>
            </w:r>
            <w:r w:rsidRPr="006C2F6C">
              <w:rPr>
                <w:rFonts w:cs="Arial"/>
                <w:sz w:val="18"/>
              </w:rPr>
              <w:t>To ensure the consistent application our innovative and exciting curriculum.</w:t>
            </w:r>
          </w:p>
          <w:p w14:paraId="69DD5E37" w14:textId="77777777" w:rsidR="00323A24" w:rsidRPr="006C2F6C" w:rsidRDefault="00323A24" w:rsidP="00323A24">
            <w:pPr>
              <w:rPr>
                <w:rFonts w:cs="Arial"/>
                <w:b/>
                <w:sz w:val="18"/>
              </w:rPr>
            </w:pPr>
          </w:p>
          <w:p w14:paraId="0F258677" w14:textId="6141D7B0" w:rsidR="00323A24" w:rsidRDefault="00323A24" w:rsidP="00323A24">
            <w:pPr>
              <w:rPr>
                <w:rFonts w:cs="Arial"/>
                <w:sz w:val="18"/>
              </w:rPr>
            </w:pPr>
            <w:r w:rsidRPr="006C2F6C">
              <w:rPr>
                <w:rFonts w:cs="Arial"/>
                <w:b/>
                <w:sz w:val="18"/>
              </w:rPr>
              <w:t xml:space="preserve">Priority 2: </w:t>
            </w:r>
            <w:r w:rsidRPr="006C2F6C">
              <w:rPr>
                <w:rFonts w:cs="Arial"/>
                <w:sz w:val="18"/>
              </w:rPr>
              <w:t>To improve the precision and purpose of teaching pedagogy enabling consistently outstanding teaching.</w:t>
            </w:r>
          </w:p>
          <w:p w14:paraId="6C74466F" w14:textId="77777777" w:rsidR="00323A24" w:rsidRPr="006C2F6C" w:rsidRDefault="00323A24" w:rsidP="00323A24">
            <w:pPr>
              <w:rPr>
                <w:rFonts w:cs="Arial"/>
                <w:b/>
                <w:sz w:val="18"/>
              </w:rPr>
            </w:pPr>
          </w:p>
          <w:p w14:paraId="75AF1612" w14:textId="35FC58D3" w:rsidR="00323A24" w:rsidRDefault="00323A24" w:rsidP="00323A24">
            <w:pPr>
              <w:rPr>
                <w:rFonts w:cs="Arial"/>
                <w:sz w:val="18"/>
              </w:rPr>
            </w:pPr>
            <w:r w:rsidRPr="006C2F6C">
              <w:rPr>
                <w:rFonts w:cs="Arial"/>
                <w:b/>
                <w:sz w:val="18"/>
              </w:rPr>
              <w:t xml:space="preserve">Priority 5: </w:t>
            </w:r>
            <w:r w:rsidRPr="006C2F6C">
              <w:rPr>
                <w:rFonts w:cs="Arial"/>
                <w:sz w:val="18"/>
              </w:rPr>
              <w:t>To ensure current school culture around SEND remains highly inclusive allowing pupils with complex needs to access all areas of school life.</w:t>
            </w:r>
          </w:p>
          <w:p w14:paraId="43BF0417" w14:textId="77777777" w:rsidR="00323A24" w:rsidRPr="006C2F6C" w:rsidRDefault="00323A24" w:rsidP="00323A24">
            <w:pPr>
              <w:rPr>
                <w:rFonts w:cs="Arial"/>
                <w:b/>
                <w:sz w:val="18"/>
              </w:rPr>
            </w:pPr>
          </w:p>
          <w:p w14:paraId="641FB320" w14:textId="77777777" w:rsidR="00323A24" w:rsidRDefault="00323A24" w:rsidP="00323A24">
            <w:pPr>
              <w:rPr>
                <w:rFonts w:cs="Arial"/>
                <w:sz w:val="18"/>
              </w:rPr>
            </w:pPr>
            <w:r w:rsidRPr="006C2F6C">
              <w:rPr>
                <w:rFonts w:cs="Arial"/>
                <w:b/>
                <w:sz w:val="18"/>
              </w:rPr>
              <w:t xml:space="preserve">Priority 12: </w:t>
            </w:r>
            <w:r w:rsidRPr="006C2F6C">
              <w:rPr>
                <w:rFonts w:cs="Arial"/>
                <w:sz w:val="18"/>
              </w:rPr>
              <w:t>To improve the precision and purpose of teaching pedagogy within the EYFS.</w:t>
            </w:r>
          </w:p>
          <w:p w14:paraId="2F27B95A" w14:textId="77777777" w:rsidR="00323A24" w:rsidRDefault="00323A24" w:rsidP="00323A24">
            <w:pPr>
              <w:rPr>
                <w:rFonts w:cs="Arial"/>
                <w:sz w:val="18"/>
              </w:rPr>
            </w:pPr>
          </w:p>
          <w:p w14:paraId="21FE8CA9" w14:textId="77777777" w:rsidR="00323A24" w:rsidRDefault="00323A24" w:rsidP="00323A24">
            <w:pPr>
              <w:rPr>
                <w:rFonts w:cs="Arial"/>
                <w:sz w:val="18"/>
              </w:rPr>
            </w:pPr>
          </w:p>
          <w:p w14:paraId="2F1804EB" w14:textId="2CE860FC" w:rsidR="00323A24" w:rsidRPr="006C2F6C" w:rsidRDefault="00323A24" w:rsidP="00323A24">
            <w:pPr>
              <w:rPr>
                <w:rFonts w:cs="Arial"/>
                <w:b/>
                <w:sz w:val="18"/>
              </w:rPr>
            </w:pPr>
          </w:p>
        </w:tc>
        <w:tc>
          <w:tcPr>
            <w:tcW w:w="912" w:type="dxa"/>
          </w:tcPr>
          <w:p w14:paraId="2F1804EC" w14:textId="48F30FA2" w:rsidR="00323A24" w:rsidRPr="0014550B" w:rsidRDefault="00323A24" w:rsidP="00323A24">
            <w:pPr>
              <w:rPr>
                <w:sz w:val="18"/>
                <w:szCs w:val="18"/>
              </w:rPr>
            </w:pPr>
            <w:r w:rsidRPr="0014550B">
              <w:rPr>
                <w:sz w:val="18"/>
                <w:szCs w:val="18"/>
              </w:rPr>
              <w:t>J</w:t>
            </w:r>
            <w:r>
              <w:rPr>
                <w:sz w:val="18"/>
                <w:szCs w:val="18"/>
              </w:rPr>
              <w:t>uly 2021</w:t>
            </w:r>
          </w:p>
        </w:tc>
      </w:tr>
      <w:tr w:rsidR="00B910E8" w14:paraId="2F1804EF" w14:textId="77777777" w:rsidTr="00471FF2">
        <w:tc>
          <w:tcPr>
            <w:tcW w:w="13948" w:type="dxa"/>
            <w:gridSpan w:val="7"/>
          </w:tcPr>
          <w:p w14:paraId="2F1804EE" w14:textId="77777777" w:rsidR="00B910E8" w:rsidRPr="001720AA" w:rsidRDefault="00B910E8" w:rsidP="00D534B2">
            <w:pPr>
              <w:pStyle w:val="ListParagraph"/>
              <w:numPr>
                <w:ilvl w:val="0"/>
                <w:numId w:val="1"/>
              </w:numPr>
              <w:rPr>
                <w:b/>
              </w:rPr>
            </w:pPr>
            <w:r w:rsidRPr="001720AA">
              <w:rPr>
                <w:b/>
              </w:rPr>
              <w:lastRenderedPageBreak/>
              <w:t>Other Approaches</w:t>
            </w:r>
          </w:p>
        </w:tc>
      </w:tr>
      <w:tr w:rsidR="00B910E8" w14:paraId="2F1804F6" w14:textId="77777777" w:rsidTr="00471FF2">
        <w:tc>
          <w:tcPr>
            <w:tcW w:w="1271" w:type="dxa"/>
          </w:tcPr>
          <w:p w14:paraId="2F1804F0" w14:textId="77777777" w:rsidR="00B910E8" w:rsidRPr="001720AA" w:rsidRDefault="00B910E8" w:rsidP="00F16A7E">
            <w:pPr>
              <w:rPr>
                <w:b/>
              </w:rPr>
            </w:pPr>
            <w:r w:rsidRPr="001720AA">
              <w:rPr>
                <w:b/>
              </w:rPr>
              <w:t>Desired Outcome</w:t>
            </w:r>
          </w:p>
        </w:tc>
        <w:tc>
          <w:tcPr>
            <w:tcW w:w="2693" w:type="dxa"/>
          </w:tcPr>
          <w:p w14:paraId="2F1804F1" w14:textId="77777777" w:rsidR="00B910E8" w:rsidRPr="001720AA" w:rsidRDefault="00B910E8" w:rsidP="00F16A7E">
            <w:pPr>
              <w:rPr>
                <w:b/>
              </w:rPr>
            </w:pPr>
            <w:r w:rsidRPr="001720AA">
              <w:rPr>
                <w:b/>
              </w:rPr>
              <w:t>Chosen Action / Approach</w:t>
            </w:r>
          </w:p>
        </w:tc>
        <w:tc>
          <w:tcPr>
            <w:tcW w:w="5245" w:type="dxa"/>
          </w:tcPr>
          <w:p w14:paraId="2F1804F2" w14:textId="77777777" w:rsidR="00B910E8" w:rsidRPr="001720AA" w:rsidRDefault="00B910E8" w:rsidP="00F16A7E">
            <w:pPr>
              <w:rPr>
                <w:b/>
              </w:rPr>
            </w:pPr>
            <w:r w:rsidRPr="001720AA">
              <w:rPr>
                <w:b/>
              </w:rPr>
              <w:t>What is the evidence and rationale for this choice?</w:t>
            </w:r>
          </w:p>
        </w:tc>
        <w:tc>
          <w:tcPr>
            <w:tcW w:w="2268" w:type="dxa"/>
          </w:tcPr>
          <w:p w14:paraId="2F1804F3" w14:textId="77777777" w:rsidR="00B910E8" w:rsidRPr="001720AA" w:rsidRDefault="00B910E8" w:rsidP="00F16A7E">
            <w:pPr>
              <w:rPr>
                <w:b/>
              </w:rPr>
            </w:pPr>
            <w:r>
              <w:rPr>
                <w:b/>
              </w:rPr>
              <w:t>Success Criteria</w:t>
            </w:r>
          </w:p>
        </w:tc>
        <w:tc>
          <w:tcPr>
            <w:tcW w:w="1559" w:type="dxa"/>
            <w:gridSpan w:val="2"/>
          </w:tcPr>
          <w:p w14:paraId="2F1804F4" w14:textId="77777777" w:rsidR="00B910E8" w:rsidRPr="004F6C79" w:rsidRDefault="00B910E8" w:rsidP="00F16A7E">
            <w:pPr>
              <w:rPr>
                <w:b/>
                <w:sz w:val="18"/>
                <w:szCs w:val="18"/>
              </w:rPr>
            </w:pPr>
            <w:r>
              <w:rPr>
                <w:b/>
                <w:sz w:val="18"/>
              </w:rPr>
              <w:t>Links to School Development Plan</w:t>
            </w:r>
          </w:p>
        </w:tc>
        <w:tc>
          <w:tcPr>
            <w:tcW w:w="912" w:type="dxa"/>
          </w:tcPr>
          <w:p w14:paraId="2F1804F5" w14:textId="77777777" w:rsidR="00B910E8" w:rsidRPr="00E35578" w:rsidRDefault="00B910E8" w:rsidP="00465E3A">
            <w:pPr>
              <w:rPr>
                <w:b/>
                <w:sz w:val="18"/>
              </w:rPr>
            </w:pPr>
            <w:r>
              <w:rPr>
                <w:b/>
                <w:sz w:val="14"/>
              </w:rPr>
              <w:t>Review / Reflection Notes</w:t>
            </w:r>
          </w:p>
        </w:tc>
      </w:tr>
      <w:tr w:rsidR="00323A24" w14:paraId="2F18051A" w14:textId="77777777" w:rsidTr="00471FF2">
        <w:tc>
          <w:tcPr>
            <w:tcW w:w="1271" w:type="dxa"/>
          </w:tcPr>
          <w:p w14:paraId="2F1804F7" w14:textId="77777777" w:rsidR="00323A24" w:rsidRPr="00702A81" w:rsidRDefault="00323A24" w:rsidP="00323A24">
            <w:pPr>
              <w:rPr>
                <w:sz w:val="18"/>
              </w:rPr>
            </w:pPr>
            <w:r w:rsidRPr="00702A81">
              <w:rPr>
                <w:sz w:val="18"/>
              </w:rPr>
              <w:t>Pupils attend school regularly dressed appropriately wearing uniform, appropriate coat and shoes.</w:t>
            </w:r>
          </w:p>
        </w:tc>
        <w:tc>
          <w:tcPr>
            <w:tcW w:w="2693" w:type="dxa"/>
          </w:tcPr>
          <w:p w14:paraId="2F1804F8" w14:textId="77777777" w:rsidR="00323A24" w:rsidRPr="00C328F3" w:rsidRDefault="00323A24" w:rsidP="00323A24">
            <w:pPr>
              <w:pStyle w:val="ListParagraph"/>
              <w:numPr>
                <w:ilvl w:val="0"/>
                <w:numId w:val="15"/>
              </w:numPr>
              <w:rPr>
                <w:sz w:val="18"/>
              </w:rPr>
            </w:pPr>
            <w:r w:rsidRPr="00C328F3">
              <w:rPr>
                <w:sz w:val="18"/>
              </w:rPr>
              <w:t>Parent &amp; pupil access to Pastoral support worker.</w:t>
            </w:r>
          </w:p>
          <w:p w14:paraId="26CEA47E" w14:textId="77777777" w:rsidR="00323A24" w:rsidRDefault="00323A24" w:rsidP="00323A24">
            <w:pPr>
              <w:pStyle w:val="ListParagraph"/>
              <w:numPr>
                <w:ilvl w:val="0"/>
                <w:numId w:val="15"/>
              </w:numPr>
              <w:rPr>
                <w:sz w:val="18"/>
              </w:rPr>
            </w:pPr>
            <w:r w:rsidRPr="00C328F3">
              <w:rPr>
                <w:sz w:val="18"/>
              </w:rPr>
              <w:t>Access to other agencies.</w:t>
            </w:r>
          </w:p>
          <w:p w14:paraId="2F1804F9" w14:textId="3DFC07E6" w:rsidR="00323A24" w:rsidRPr="00C328F3" w:rsidRDefault="00323A24" w:rsidP="00323A24">
            <w:pPr>
              <w:pStyle w:val="ListParagraph"/>
              <w:numPr>
                <w:ilvl w:val="0"/>
                <w:numId w:val="15"/>
              </w:numPr>
              <w:rPr>
                <w:sz w:val="18"/>
              </w:rPr>
            </w:pPr>
            <w:r>
              <w:rPr>
                <w:sz w:val="18"/>
              </w:rPr>
              <w:t>Introduction of Parental Support / Customer Services Department</w:t>
            </w:r>
          </w:p>
        </w:tc>
        <w:tc>
          <w:tcPr>
            <w:tcW w:w="5245" w:type="dxa"/>
          </w:tcPr>
          <w:p w14:paraId="2F1804FA" w14:textId="77777777" w:rsidR="00323A24" w:rsidRPr="00624EC9" w:rsidRDefault="00323A24" w:rsidP="00323A24">
            <w:pPr>
              <w:numPr>
                <w:ilvl w:val="0"/>
                <w:numId w:val="26"/>
              </w:numPr>
              <w:pBdr>
                <w:bottom w:val="single" w:sz="4" w:space="8" w:color="E7F4FA"/>
              </w:pBdr>
              <w:shd w:val="clear" w:color="auto" w:fill="FFFFFF"/>
              <w:ind w:left="150" w:right="150"/>
              <w:rPr>
                <w:rFonts w:eastAsia="Times New Roman" w:cs="Arial"/>
                <w:color w:val="1F497D" w:themeColor="text2"/>
                <w:sz w:val="16"/>
                <w:szCs w:val="16"/>
                <w:u w:val="single"/>
                <w:lang w:eastAsia="en-GB"/>
              </w:rPr>
            </w:pPr>
            <w:r w:rsidRPr="00624EC9">
              <w:rPr>
                <w:rFonts w:eastAsia="Times New Roman" w:cs="Arial"/>
                <w:color w:val="1F497D" w:themeColor="text2"/>
                <w:sz w:val="16"/>
                <w:szCs w:val="16"/>
                <w:u w:val="single"/>
                <w:lang w:eastAsia="en-GB"/>
              </w:rPr>
              <w:t>www.attendanceworks.org</w:t>
            </w:r>
          </w:p>
          <w:p w14:paraId="2F1804FB" w14:textId="77777777" w:rsidR="00323A24" w:rsidRDefault="00323A24" w:rsidP="00323A24">
            <w:pPr>
              <w:numPr>
                <w:ilvl w:val="0"/>
                <w:numId w:val="26"/>
              </w:numPr>
              <w:pBdr>
                <w:bottom w:val="single" w:sz="4" w:space="8" w:color="E7F4FA"/>
              </w:pBdr>
              <w:shd w:val="clear" w:color="auto" w:fill="FFFFFF"/>
              <w:ind w:left="150" w:right="150"/>
              <w:rPr>
                <w:rFonts w:eastAsia="Times New Roman" w:cs="Arial"/>
                <w:sz w:val="16"/>
                <w:szCs w:val="16"/>
                <w:lang w:eastAsia="en-GB"/>
              </w:rPr>
            </w:pPr>
            <w:r w:rsidRPr="00624EC9">
              <w:rPr>
                <w:rFonts w:eastAsia="Times New Roman" w:cs="Arial"/>
                <w:b/>
                <w:bCs/>
                <w:sz w:val="16"/>
                <w:szCs w:val="16"/>
                <w:lang w:eastAsia="en-GB"/>
              </w:rPr>
              <w:t>Epstein, Joyce L. and Sheldon, Steven B</w:t>
            </w:r>
            <w:r w:rsidRPr="00624EC9">
              <w:rPr>
                <w:rFonts w:eastAsia="Times New Roman" w:cs="Arial"/>
                <w:sz w:val="16"/>
                <w:szCs w:val="16"/>
                <w:lang w:eastAsia="en-GB"/>
              </w:rPr>
              <w:t>., </w:t>
            </w:r>
          </w:p>
          <w:p w14:paraId="2F1804FC" w14:textId="77777777" w:rsidR="00323A24" w:rsidRDefault="00323A24" w:rsidP="00323A24">
            <w:pPr>
              <w:numPr>
                <w:ilvl w:val="0"/>
                <w:numId w:val="26"/>
              </w:numPr>
              <w:pBdr>
                <w:bottom w:val="single" w:sz="4" w:space="8" w:color="E7F4FA"/>
              </w:pBdr>
              <w:shd w:val="clear" w:color="auto" w:fill="FFFFFF"/>
              <w:ind w:left="150" w:right="150"/>
              <w:rPr>
                <w:rFonts w:eastAsia="Times New Roman" w:cs="Arial"/>
                <w:sz w:val="16"/>
                <w:szCs w:val="16"/>
                <w:lang w:eastAsia="en-GB"/>
              </w:rPr>
            </w:pPr>
            <w:r w:rsidRPr="00624EC9">
              <w:rPr>
                <w:rFonts w:eastAsia="Times New Roman" w:cs="Arial"/>
                <w:b/>
                <w:iCs/>
                <w:sz w:val="16"/>
                <w:szCs w:val="16"/>
                <w:lang w:eastAsia="en-GB"/>
              </w:rPr>
              <w:t>Present and Accounted For: Improving Student Attendance Through Family and Community Involvement</w:t>
            </w:r>
            <w:r w:rsidRPr="00624EC9">
              <w:rPr>
                <w:rFonts w:eastAsia="Times New Roman" w:cs="Arial"/>
                <w:b/>
                <w:sz w:val="16"/>
                <w:szCs w:val="16"/>
                <w:lang w:eastAsia="en-GB"/>
              </w:rPr>
              <w:t>,</w:t>
            </w:r>
            <w:r w:rsidRPr="00624EC9">
              <w:rPr>
                <w:rFonts w:eastAsia="Times New Roman" w:cs="Arial"/>
                <w:sz w:val="16"/>
                <w:szCs w:val="16"/>
                <w:lang w:eastAsia="en-GB"/>
              </w:rPr>
              <w:t xml:space="preserve"> </w:t>
            </w:r>
          </w:p>
          <w:p w14:paraId="2F1804FD" w14:textId="77777777" w:rsidR="00323A24" w:rsidRPr="00624EC9" w:rsidRDefault="00323A24" w:rsidP="00323A24">
            <w:pPr>
              <w:numPr>
                <w:ilvl w:val="0"/>
                <w:numId w:val="26"/>
              </w:numPr>
              <w:pBdr>
                <w:bottom w:val="single" w:sz="4" w:space="8" w:color="E7F4FA"/>
              </w:pBdr>
              <w:shd w:val="clear" w:color="auto" w:fill="FFFFFF"/>
              <w:ind w:left="150" w:right="150"/>
              <w:rPr>
                <w:rFonts w:eastAsia="Times New Roman" w:cs="Arial"/>
                <w:sz w:val="16"/>
                <w:szCs w:val="16"/>
                <w:lang w:eastAsia="en-GB"/>
              </w:rPr>
            </w:pPr>
            <w:r w:rsidRPr="00624EC9">
              <w:rPr>
                <w:rFonts w:eastAsia="Times New Roman" w:cs="Arial"/>
                <w:sz w:val="16"/>
                <w:szCs w:val="16"/>
                <w:lang w:eastAsia="en-GB"/>
              </w:rPr>
              <w:t xml:space="preserve">Journal of Educational Research, </w:t>
            </w:r>
            <w:proofErr w:type="spellStart"/>
            <w:r w:rsidRPr="00624EC9">
              <w:rPr>
                <w:rFonts w:eastAsia="Times New Roman" w:cs="Arial"/>
                <w:sz w:val="16"/>
                <w:szCs w:val="16"/>
                <w:lang w:eastAsia="en-GB"/>
              </w:rPr>
              <w:t>vol</w:t>
            </w:r>
            <w:proofErr w:type="spellEnd"/>
            <w:r w:rsidRPr="00624EC9">
              <w:rPr>
                <w:rFonts w:eastAsia="Times New Roman" w:cs="Arial"/>
                <w:sz w:val="16"/>
                <w:szCs w:val="16"/>
                <w:lang w:eastAsia="en-GB"/>
              </w:rPr>
              <w:t xml:space="preserve"> 95, pp. 308-318, May/June 2002.  This study suggests that schools may be able to increase student attendance in elementary school by implementing specific family and community involvement activities. The study discusses the results of an analysis of longitudinal data collected on schools’ rates of daily student attendance and chronic absenteeism and on specific partnership practices that were implemented to help increase or sustain student attendance.</w:t>
            </w:r>
          </w:p>
          <w:p w14:paraId="2F1804FE" w14:textId="77777777" w:rsidR="00323A24" w:rsidRPr="00624EC9" w:rsidRDefault="00323A24" w:rsidP="00323A24">
            <w:pPr>
              <w:numPr>
                <w:ilvl w:val="0"/>
                <w:numId w:val="27"/>
              </w:numPr>
              <w:pBdr>
                <w:bottom w:val="single" w:sz="4" w:space="8" w:color="E7F4FA"/>
              </w:pBdr>
              <w:shd w:val="clear" w:color="auto" w:fill="FFFFFF"/>
              <w:ind w:left="150" w:right="150"/>
              <w:rPr>
                <w:rFonts w:eastAsia="Times New Roman" w:cs="Arial"/>
                <w:sz w:val="16"/>
                <w:szCs w:val="14"/>
                <w:lang w:eastAsia="en-GB"/>
              </w:rPr>
            </w:pPr>
            <w:r w:rsidRPr="00624EC9">
              <w:rPr>
                <w:rFonts w:eastAsia="Times New Roman" w:cs="Arial"/>
                <w:b/>
                <w:bCs/>
                <w:sz w:val="16"/>
                <w:lang w:eastAsia="en-GB"/>
              </w:rPr>
              <w:t xml:space="preserve">Rogers, Todd and Feller, </w:t>
            </w:r>
            <w:proofErr w:type="spellStart"/>
            <w:r w:rsidRPr="00624EC9">
              <w:rPr>
                <w:rFonts w:eastAsia="Times New Roman" w:cs="Arial"/>
                <w:b/>
                <w:bCs/>
                <w:sz w:val="16"/>
                <w:lang w:eastAsia="en-GB"/>
              </w:rPr>
              <w:t>Avi</w:t>
            </w:r>
            <w:proofErr w:type="spellEnd"/>
            <w:r w:rsidRPr="00624EC9">
              <w:rPr>
                <w:rFonts w:eastAsia="Times New Roman" w:cs="Arial"/>
                <w:b/>
                <w:bCs/>
                <w:sz w:val="16"/>
                <w:lang w:eastAsia="en-GB"/>
              </w:rPr>
              <w:t>,</w:t>
            </w:r>
            <w:r w:rsidRPr="00624EC9">
              <w:rPr>
                <w:rFonts w:eastAsia="Times New Roman" w:cs="Arial"/>
                <w:sz w:val="16"/>
                <w:lang w:eastAsia="en-GB"/>
              </w:rPr>
              <w:t> </w:t>
            </w:r>
          </w:p>
          <w:p w14:paraId="2F1804FF" w14:textId="77777777" w:rsidR="00323A24" w:rsidRPr="00624EC9" w:rsidRDefault="00323A24" w:rsidP="00323A24">
            <w:pPr>
              <w:numPr>
                <w:ilvl w:val="0"/>
                <w:numId w:val="27"/>
              </w:numPr>
              <w:pBdr>
                <w:bottom w:val="single" w:sz="4" w:space="8" w:color="E7F4FA"/>
              </w:pBdr>
              <w:shd w:val="clear" w:color="auto" w:fill="FFFFFF"/>
              <w:ind w:left="150" w:right="150"/>
              <w:rPr>
                <w:rFonts w:eastAsia="Times New Roman" w:cs="Arial"/>
                <w:b/>
                <w:sz w:val="16"/>
                <w:szCs w:val="14"/>
                <w:lang w:eastAsia="en-GB"/>
              </w:rPr>
            </w:pPr>
            <w:r w:rsidRPr="00624EC9">
              <w:rPr>
                <w:rFonts w:eastAsia="Times New Roman" w:cs="Arial"/>
                <w:b/>
                <w:iCs/>
                <w:sz w:val="16"/>
                <w:lang w:eastAsia="en-GB"/>
              </w:rPr>
              <w:t>Reducing Student Absences at Scale</w:t>
            </w:r>
          </w:p>
          <w:p w14:paraId="2F180500" w14:textId="77777777" w:rsidR="00323A24" w:rsidRDefault="00323A24" w:rsidP="00323A24">
            <w:pPr>
              <w:numPr>
                <w:ilvl w:val="0"/>
                <w:numId w:val="27"/>
              </w:numPr>
              <w:pBdr>
                <w:bottom w:val="single" w:sz="4" w:space="8" w:color="E7F4FA"/>
              </w:pBdr>
              <w:shd w:val="clear" w:color="auto" w:fill="FFFFFF"/>
              <w:ind w:left="150" w:right="150"/>
              <w:rPr>
                <w:rFonts w:eastAsia="Times New Roman" w:cs="Arial"/>
                <w:sz w:val="16"/>
                <w:szCs w:val="14"/>
                <w:lang w:eastAsia="en-GB"/>
              </w:rPr>
            </w:pPr>
            <w:r w:rsidRPr="00624EC9">
              <w:rPr>
                <w:rFonts w:eastAsia="Times New Roman" w:cs="Arial"/>
                <w:sz w:val="16"/>
                <w:szCs w:val="14"/>
                <w:lang w:eastAsia="en-GB"/>
              </w:rPr>
              <w:t>Harvard University &amp; University of California, Berkeley, Februa</w:t>
            </w:r>
            <w:r>
              <w:rPr>
                <w:rFonts w:eastAsia="Times New Roman" w:cs="Arial"/>
                <w:sz w:val="16"/>
                <w:szCs w:val="14"/>
                <w:lang w:eastAsia="en-GB"/>
              </w:rPr>
              <w:t>ry 24, 2016</w:t>
            </w:r>
            <w:r w:rsidRPr="00624EC9">
              <w:rPr>
                <w:rFonts w:eastAsia="Times New Roman" w:cs="Arial"/>
                <w:sz w:val="16"/>
                <w:szCs w:val="14"/>
                <w:lang w:eastAsia="en-GB"/>
              </w:rPr>
              <w:t xml:space="preserve">. Rogers and Feller report the first randomized experiment examining interventions targeting student absenteeism. Personalized messages mailed to parents of at-risk students reduced chronic absenteeism by 10%, partly by correcting parents’ misbeliefs about their students’ total absences. The intervention reduced student absences comparably across all grade levels, and reduced absences among untreated cohabiting students in treated households. </w:t>
            </w:r>
          </w:p>
          <w:p w14:paraId="2F180501"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2"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3"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4"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5"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6"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7"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8"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9"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A"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B"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C"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D"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E" w14:textId="77777777" w:rsidR="00323A24" w:rsidRDefault="00323A24" w:rsidP="00323A24">
            <w:pPr>
              <w:pBdr>
                <w:bottom w:val="single" w:sz="4" w:space="8" w:color="E7F4FA"/>
              </w:pBdr>
              <w:shd w:val="clear" w:color="auto" w:fill="FFFFFF"/>
              <w:ind w:right="150"/>
              <w:rPr>
                <w:rFonts w:eastAsia="Times New Roman" w:cs="Arial"/>
                <w:sz w:val="16"/>
                <w:szCs w:val="14"/>
                <w:lang w:eastAsia="en-GB"/>
              </w:rPr>
            </w:pPr>
          </w:p>
          <w:p w14:paraId="2F18050F" w14:textId="77777777" w:rsidR="00323A24" w:rsidRPr="00624EC9" w:rsidRDefault="00323A24" w:rsidP="00323A24">
            <w:pPr>
              <w:pBdr>
                <w:bottom w:val="single" w:sz="4" w:space="8" w:color="E7F4FA"/>
              </w:pBdr>
              <w:shd w:val="clear" w:color="auto" w:fill="FFFFFF"/>
              <w:ind w:right="150"/>
              <w:rPr>
                <w:rFonts w:eastAsia="Times New Roman" w:cs="Arial"/>
                <w:sz w:val="16"/>
                <w:szCs w:val="14"/>
                <w:lang w:eastAsia="en-GB"/>
              </w:rPr>
            </w:pPr>
          </w:p>
        </w:tc>
        <w:tc>
          <w:tcPr>
            <w:tcW w:w="2268" w:type="dxa"/>
          </w:tcPr>
          <w:p w14:paraId="2F180510" w14:textId="722F5593" w:rsidR="00323A24" w:rsidRPr="00EE3CEE" w:rsidRDefault="00323A24" w:rsidP="00323A24">
            <w:pPr>
              <w:pStyle w:val="ListParagraph"/>
              <w:numPr>
                <w:ilvl w:val="0"/>
                <w:numId w:val="9"/>
              </w:numPr>
              <w:rPr>
                <w:sz w:val="18"/>
              </w:rPr>
            </w:pPr>
            <w:r w:rsidRPr="00EE3CEE">
              <w:rPr>
                <w:sz w:val="18"/>
              </w:rPr>
              <w:t>Pupils and parents access school Inclusion Manager for regular support, guidance or direction.</w:t>
            </w:r>
          </w:p>
          <w:p w14:paraId="2F180511" w14:textId="3316648F" w:rsidR="00323A24" w:rsidRPr="00EE3CEE" w:rsidRDefault="00323A24" w:rsidP="00323A24">
            <w:pPr>
              <w:pStyle w:val="ListParagraph"/>
              <w:numPr>
                <w:ilvl w:val="0"/>
                <w:numId w:val="9"/>
              </w:numPr>
              <w:rPr>
                <w:sz w:val="18"/>
              </w:rPr>
            </w:pPr>
            <w:r w:rsidRPr="00EE3CEE">
              <w:rPr>
                <w:sz w:val="18"/>
              </w:rPr>
              <w:t xml:space="preserve">Parents attend coffee mornings, open evenings and </w:t>
            </w:r>
            <w:r>
              <w:rPr>
                <w:sz w:val="18"/>
              </w:rPr>
              <w:t>information session led by the S</w:t>
            </w:r>
            <w:r w:rsidRPr="00EE3CEE">
              <w:rPr>
                <w:sz w:val="18"/>
              </w:rPr>
              <w:t xml:space="preserve">IM. </w:t>
            </w:r>
          </w:p>
          <w:p w14:paraId="2F180512" w14:textId="4E6BDC3A" w:rsidR="00323A24" w:rsidRDefault="00323A24" w:rsidP="00323A24">
            <w:pPr>
              <w:pStyle w:val="ListParagraph"/>
              <w:numPr>
                <w:ilvl w:val="0"/>
                <w:numId w:val="9"/>
              </w:numPr>
              <w:rPr>
                <w:sz w:val="18"/>
              </w:rPr>
            </w:pPr>
            <w:r>
              <w:rPr>
                <w:sz w:val="18"/>
              </w:rPr>
              <w:t>S</w:t>
            </w:r>
            <w:r w:rsidRPr="00EE3CEE">
              <w:rPr>
                <w:sz w:val="18"/>
              </w:rPr>
              <w:t>IM always available to support families and the community.</w:t>
            </w:r>
          </w:p>
          <w:p w14:paraId="2F180513" w14:textId="77777777" w:rsidR="00323A24" w:rsidRDefault="00323A24" w:rsidP="00323A24">
            <w:pPr>
              <w:pStyle w:val="ListParagraph"/>
              <w:numPr>
                <w:ilvl w:val="0"/>
                <w:numId w:val="9"/>
              </w:numPr>
              <w:rPr>
                <w:sz w:val="18"/>
              </w:rPr>
            </w:pPr>
            <w:r>
              <w:rPr>
                <w:sz w:val="18"/>
              </w:rPr>
              <w:t>Effective use of PSA</w:t>
            </w:r>
          </w:p>
          <w:p w14:paraId="2F180514" w14:textId="77777777" w:rsidR="00323A24" w:rsidRPr="00EE3CEE" w:rsidRDefault="00323A24" w:rsidP="00323A24">
            <w:pPr>
              <w:pStyle w:val="ListParagraph"/>
              <w:numPr>
                <w:ilvl w:val="0"/>
                <w:numId w:val="9"/>
              </w:numPr>
              <w:rPr>
                <w:sz w:val="18"/>
              </w:rPr>
            </w:pPr>
            <w:r>
              <w:rPr>
                <w:sz w:val="18"/>
              </w:rPr>
              <w:t>Spare clothing available at parent’s evenings for parents.</w:t>
            </w:r>
          </w:p>
          <w:p w14:paraId="2F180515" w14:textId="77777777" w:rsidR="00323A24" w:rsidRDefault="00323A24" w:rsidP="00323A24"/>
        </w:tc>
        <w:tc>
          <w:tcPr>
            <w:tcW w:w="1559" w:type="dxa"/>
            <w:gridSpan w:val="2"/>
          </w:tcPr>
          <w:p w14:paraId="383207DA" w14:textId="77777777" w:rsidR="00323A24" w:rsidRDefault="00323A24" w:rsidP="00323A24">
            <w:pPr>
              <w:rPr>
                <w:rFonts w:cs="Arial"/>
                <w:sz w:val="18"/>
              </w:rPr>
            </w:pPr>
            <w:r>
              <w:rPr>
                <w:rFonts w:cs="Arial"/>
                <w:b/>
                <w:sz w:val="18"/>
              </w:rPr>
              <w:t>Priority 8</w:t>
            </w:r>
            <w:r w:rsidRPr="000B4B86">
              <w:rPr>
                <w:rFonts w:cs="Arial"/>
                <w:b/>
                <w:sz w:val="18"/>
              </w:rPr>
              <w:t>:</w:t>
            </w:r>
            <w:r w:rsidRPr="000B4B86">
              <w:rPr>
                <w:rFonts w:cs="Arial"/>
                <w:sz w:val="18"/>
              </w:rPr>
              <w:t xml:space="preserve"> To improve the overall attendance of pupils in school.</w:t>
            </w:r>
          </w:p>
          <w:p w14:paraId="72641ABF" w14:textId="77777777" w:rsidR="00323A24" w:rsidRDefault="00323A24" w:rsidP="00323A24">
            <w:pPr>
              <w:rPr>
                <w:rFonts w:cs="Arial"/>
                <w:sz w:val="18"/>
              </w:rPr>
            </w:pPr>
          </w:p>
          <w:p w14:paraId="2F180518" w14:textId="05630874" w:rsidR="00323A24" w:rsidRDefault="00323A24" w:rsidP="00323A24">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519" w14:textId="42E708A4" w:rsidR="00323A24" w:rsidRPr="0014550B" w:rsidRDefault="00323A24" w:rsidP="00323A24">
            <w:pPr>
              <w:rPr>
                <w:sz w:val="18"/>
                <w:szCs w:val="18"/>
              </w:rPr>
            </w:pPr>
            <w:r w:rsidRPr="0014550B">
              <w:rPr>
                <w:sz w:val="18"/>
                <w:szCs w:val="18"/>
              </w:rPr>
              <w:t>J</w:t>
            </w:r>
            <w:r>
              <w:rPr>
                <w:sz w:val="18"/>
                <w:szCs w:val="18"/>
              </w:rPr>
              <w:t>uly 2021</w:t>
            </w:r>
          </w:p>
        </w:tc>
      </w:tr>
      <w:tr w:rsidR="00323A24" w14:paraId="2F180543" w14:textId="77777777" w:rsidTr="00471FF2">
        <w:tc>
          <w:tcPr>
            <w:tcW w:w="1271" w:type="dxa"/>
          </w:tcPr>
          <w:p w14:paraId="2F18051B" w14:textId="77777777" w:rsidR="00323A24" w:rsidRPr="00702A81" w:rsidRDefault="00323A24" w:rsidP="00323A24">
            <w:pPr>
              <w:rPr>
                <w:sz w:val="18"/>
              </w:rPr>
            </w:pPr>
            <w:r w:rsidRPr="00702A81">
              <w:rPr>
                <w:sz w:val="18"/>
              </w:rPr>
              <w:lastRenderedPageBreak/>
              <w:t>Pupils are independent, resilient and able to solve problems for themselves.</w:t>
            </w:r>
          </w:p>
        </w:tc>
        <w:tc>
          <w:tcPr>
            <w:tcW w:w="2693" w:type="dxa"/>
          </w:tcPr>
          <w:p w14:paraId="2F18051C" w14:textId="77777777" w:rsidR="00323A24" w:rsidRPr="00C328F3" w:rsidRDefault="00323A24" w:rsidP="00323A24">
            <w:pPr>
              <w:pStyle w:val="ListParagraph"/>
              <w:numPr>
                <w:ilvl w:val="0"/>
                <w:numId w:val="16"/>
              </w:numPr>
              <w:rPr>
                <w:sz w:val="18"/>
              </w:rPr>
            </w:pPr>
            <w:r w:rsidRPr="00C328F3">
              <w:rPr>
                <w:sz w:val="18"/>
              </w:rPr>
              <w:t>Outdoor Education Curriculum.</w:t>
            </w:r>
          </w:p>
          <w:p w14:paraId="2F18051D" w14:textId="77777777" w:rsidR="00323A24" w:rsidRPr="00C328F3" w:rsidRDefault="00323A24" w:rsidP="00323A24">
            <w:pPr>
              <w:pStyle w:val="ListParagraph"/>
              <w:numPr>
                <w:ilvl w:val="0"/>
                <w:numId w:val="16"/>
              </w:numPr>
              <w:rPr>
                <w:sz w:val="18"/>
              </w:rPr>
            </w:pPr>
            <w:r w:rsidRPr="00C328F3">
              <w:rPr>
                <w:sz w:val="18"/>
              </w:rPr>
              <w:t>Forest School Programme in EYFS.</w:t>
            </w:r>
          </w:p>
          <w:p w14:paraId="2F18051E" w14:textId="77777777" w:rsidR="00323A24" w:rsidRDefault="00323A24" w:rsidP="00323A24">
            <w:pPr>
              <w:pStyle w:val="ListParagraph"/>
              <w:numPr>
                <w:ilvl w:val="0"/>
                <w:numId w:val="16"/>
              </w:numPr>
              <w:rPr>
                <w:sz w:val="18"/>
              </w:rPr>
            </w:pPr>
            <w:r w:rsidRPr="00C328F3">
              <w:rPr>
                <w:sz w:val="18"/>
              </w:rPr>
              <w:t xml:space="preserve">Forest School </w:t>
            </w:r>
            <w:proofErr w:type="gramStart"/>
            <w:r w:rsidRPr="00C328F3">
              <w:rPr>
                <w:sz w:val="18"/>
              </w:rPr>
              <w:t>After</w:t>
            </w:r>
            <w:proofErr w:type="gramEnd"/>
            <w:r w:rsidRPr="00C328F3">
              <w:rPr>
                <w:sz w:val="18"/>
              </w:rPr>
              <w:t xml:space="preserve"> School club</w:t>
            </w:r>
            <w:r>
              <w:rPr>
                <w:sz w:val="18"/>
              </w:rPr>
              <w:t>.</w:t>
            </w:r>
          </w:p>
          <w:p w14:paraId="2F180520" w14:textId="303DD0F5" w:rsidR="00323A24" w:rsidRPr="00450B3E" w:rsidRDefault="00323A24" w:rsidP="00323A24">
            <w:pPr>
              <w:pStyle w:val="ListParagraph"/>
              <w:numPr>
                <w:ilvl w:val="0"/>
                <w:numId w:val="16"/>
              </w:numPr>
              <w:rPr>
                <w:sz w:val="18"/>
              </w:rPr>
            </w:pPr>
            <w:r>
              <w:rPr>
                <w:sz w:val="18"/>
              </w:rPr>
              <w:t>School Residential trips.</w:t>
            </w:r>
          </w:p>
        </w:tc>
        <w:tc>
          <w:tcPr>
            <w:tcW w:w="5245" w:type="dxa"/>
          </w:tcPr>
          <w:p w14:paraId="2F180521" w14:textId="77777777" w:rsidR="00323A24" w:rsidRPr="00502989" w:rsidRDefault="00323A24" w:rsidP="00323A24">
            <w:pPr>
              <w:shd w:val="clear" w:color="auto" w:fill="FFFFFF"/>
              <w:spacing w:before="100" w:beforeAutospacing="1"/>
              <w:outlineLvl w:val="1"/>
              <w:rPr>
                <w:rFonts w:ascii="Helvetica" w:eastAsia="Times New Roman" w:hAnsi="Helvetica" w:cs="Helvetica"/>
                <w:color w:val="4F81BD" w:themeColor="accent1"/>
                <w:sz w:val="16"/>
                <w:szCs w:val="16"/>
                <w:u w:val="single"/>
                <w:lang w:eastAsia="en-GB"/>
              </w:rPr>
            </w:pPr>
            <w:r w:rsidRPr="00502989">
              <w:rPr>
                <w:rFonts w:ascii="Helvetica" w:eastAsia="Times New Roman" w:hAnsi="Helvetica" w:cs="Helvetica"/>
                <w:color w:val="4F81BD" w:themeColor="accent1"/>
                <w:sz w:val="16"/>
                <w:szCs w:val="16"/>
                <w:u w:val="single"/>
                <w:lang w:eastAsia="en-GB"/>
              </w:rPr>
              <w:t>https://educationendowmentfoundation.org.uk/resources/teaching-learning-toolkit/meta-cognition-and-self-regulation/</w:t>
            </w:r>
          </w:p>
          <w:p w14:paraId="2F180522" w14:textId="77777777" w:rsidR="00323A24" w:rsidRPr="00624EC9" w:rsidRDefault="00323A24" w:rsidP="00323A24">
            <w:pPr>
              <w:shd w:val="clear" w:color="auto" w:fill="FFFFFF"/>
              <w:outlineLvl w:val="1"/>
              <w:rPr>
                <w:rFonts w:eastAsia="Times New Roman" w:cs="Helvetica"/>
                <w:b/>
                <w:sz w:val="16"/>
                <w:szCs w:val="16"/>
                <w:u w:val="single"/>
                <w:lang w:eastAsia="en-GB"/>
              </w:rPr>
            </w:pPr>
            <w:r w:rsidRPr="00624EC9">
              <w:rPr>
                <w:rFonts w:eastAsia="Times New Roman" w:cs="Helvetica"/>
                <w:b/>
                <w:sz w:val="16"/>
                <w:szCs w:val="16"/>
                <w:u w:val="single"/>
                <w:lang w:eastAsia="en-GB"/>
              </w:rPr>
              <w:t>Meta-cognition and self-regulation</w:t>
            </w:r>
          </w:p>
          <w:p w14:paraId="2F180523" w14:textId="77777777" w:rsidR="00323A24" w:rsidRPr="00624EC9" w:rsidRDefault="00323A24" w:rsidP="00323A24">
            <w:pPr>
              <w:shd w:val="clear" w:color="auto" w:fill="FFFFFF"/>
              <w:rPr>
                <w:rFonts w:eastAsia="Times New Roman" w:cs="Helvetica"/>
                <w:sz w:val="16"/>
                <w:szCs w:val="16"/>
                <w:lang w:eastAsia="en-GB"/>
              </w:rPr>
            </w:pPr>
            <w:r w:rsidRPr="00624EC9">
              <w:rPr>
                <w:rFonts w:eastAsia="Times New Roman" w:cs="Helvetica"/>
                <w:sz w:val="16"/>
                <w:szCs w:val="16"/>
                <w:lang w:eastAsia="en-GB"/>
              </w:rPr>
              <w:t>Meta-cognition and self-regulation approaches (sometimes known as ‘learning to learn’ approaches) aim to help learners think about their own learning more explicitly. Self-regulation means managing one’s own motivation towards learning. The intention is often to give pupils a repertoire of strategies to choose from during learning activities.</w:t>
            </w:r>
          </w:p>
          <w:p w14:paraId="2F180524" w14:textId="77777777" w:rsidR="00323A24" w:rsidRPr="00624EC9"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624EC9">
              <w:rPr>
                <w:rFonts w:asciiTheme="minorHAnsi" w:hAnsiTheme="minorHAnsi" w:cs="Helvetica"/>
                <w:bCs w:val="0"/>
                <w:color w:val="auto"/>
                <w:sz w:val="16"/>
                <w:szCs w:val="16"/>
              </w:rPr>
              <w:t>How effective is it?</w:t>
            </w:r>
          </w:p>
          <w:p w14:paraId="2F180525" w14:textId="77777777" w:rsidR="00323A24" w:rsidRPr="00624EC9"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624EC9">
              <w:rPr>
                <w:rFonts w:asciiTheme="minorHAnsi" w:hAnsiTheme="minorHAnsi" w:cs="Helvetica"/>
                <w:sz w:val="16"/>
                <w:szCs w:val="16"/>
              </w:rPr>
              <w:t>Meta-cognition and self-regulation approaches have consistently high levels of impact, with pupils making an average of eight months’ additional progress. The evidence indicates that teaching these strategies can be particularly effective for low achieving and older pupils. </w:t>
            </w:r>
          </w:p>
          <w:p w14:paraId="2F180526" w14:textId="77777777" w:rsidR="00323A24" w:rsidRDefault="00323A24" w:rsidP="00323A24">
            <w:pPr>
              <w:pStyle w:val="NormalWeb"/>
              <w:shd w:val="clear" w:color="auto" w:fill="FFFFFF"/>
              <w:spacing w:before="0" w:beforeAutospacing="0" w:after="0" w:afterAutospacing="0"/>
              <w:rPr>
                <w:rFonts w:asciiTheme="minorHAnsi" w:hAnsiTheme="minorHAnsi" w:cs="Helvetica"/>
                <w:color w:val="2B3A42"/>
                <w:sz w:val="16"/>
                <w:szCs w:val="16"/>
              </w:rPr>
            </w:pPr>
          </w:p>
          <w:p w14:paraId="2F180527"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color w:val="1F497D" w:themeColor="text2"/>
                <w:sz w:val="16"/>
                <w:szCs w:val="16"/>
                <w:u w:val="single"/>
              </w:rPr>
            </w:pPr>
            <w:r w:rsidRPr="00527245">
              <w:rPr>
                <w:rFonts w:asciiTheme="minorHAnsi" w:hAnsiTheme="minorHAnsi" w:cs="Helvetica"/>
                <w:color w:val="1F497D" w:themeColor="text2"/>
                <w:sz w:val="16"/>
                <w:szCs w:val="16"/>
                <w:u w:val="single"/>
              </w:rPr>
              <w:t>https://educationendowmentfoundation.org.uk/resources/early-years-toolkit/play-based-learning/</w:t>
            </w:r>
          </w:p>
          <w:p w14:paraId="2F180528"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27245">
              <w:rPr>
                <w:rFonts w:asciiTheme="minorHAnsi" w:hAnsiTheme="minorHAnsi" w:cs="Helvetica"/>
                <w:bCs w:val="0"/>
                <w:sz w:val="16"/>
                <w:szCs w:val="16"/>
              </w:rPr>
              <w:t>Play-based learning</w:t>
            </w:r>
          </w:p>
          <w:p w14:paraId="2F180529"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Play can be broadly defined as an enjoyable activity that is pursued for pleasure or its own sake. It can be contrasted with activities that have explicitly defined learning outcomes, or games, which are likely to have clearer rules or a competitive element. Play-based activities might be solitary or social, and involve a combination of cognitive and physical elements. Some examples of play-based learning may overlap with Self-regulation approaches or Social and emotional learning strategies. For children with social, emotional or behavioural problems, some play-based interventions have been developed. These programmes explicitly aim to improve social and cognitive skills by teaching children how to play.</w:t>
            </w:r>
          </w:p>
          <w:p w14:paraId="2F18052A" w14:textId="77777777" w:rsidR="00323A24" w:rsidRPr="00527245"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527245">
              <w:rPr>
                <w:rFonts w:asciiTheme="minorHAnsi" w:hAnsiTheme="minorHAnsi" w:cs="Helvetica"/>
                <w:bCs w:val="0"/>
                <w:color w:val="auto"/>
                <w:sz w:val="16"/>
                <w:szCs w:val="16"/>
              </w:rPr>
              <w:t>How effective is it?</w:t>
            </w:r>
          </w:p>
          <w:p w14:paraId="2F18052B"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 xml:space="preserve">On average, studies of play that include a quantitative component suggest that play-based learning approaches improve learning outcomes by approximately three additional months. </w:t>
            </w:r>
          </w:p>
          <w:p w14:paraId="2F18052C"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2D"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2E"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2F"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0"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1"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2"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3"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4"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5"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6"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37" w14:textId="77777777" w:rsidR="00323A24" w:rsidRDefault="00323A24" w:rsidP="00323A24">
            <w:pPr>
              <w:pStyle w:val="NormalWeb"/>
              <w:shd w:val="clear" w:color="auto" w:fill="FFFFFF"/>
              <w:spacing w:before="0" w:beforeAutospacing="0" w:after="0" w:afterAutospacing="0"/>
            </w:pPr>
          </w:p>
        </w:tc>
        <w:tc>
          <w:tcPr>
            <w:tcW w:w="2268" w:type="dxa"/>
          </w:tcPr>
          <w:p w14:paraId="2F180538" w14:textId="77777777" w:rsidR="00323A24" w:rsidRDefault="00323A24" w:rsidP="00323A24">
            <w:pPr>
              <w:pStyle w:val="ListParagraph"/>
              <w:numPr>
                <w:ilvl w:val="0"/>
                <w:numId w:val="16"/>
              </w:numPr>
              <w:rPr>
                <w:sz w:val="18"/>
              </w:rPr>
            </w:pPr>
            <w:r w:rsidRPr="00F16A7E">
              <w:rPr>
                <w:sz w:val="18"/>
              </w:rPr>
              <w:t>All children in school access quality outdoor education or forest school sessions, which are linked to basic skills and curriculum objectives.</w:t>
            </w:r>
          </w:p>
          <w:p w14:paraId="2F180539" w14:textId="77777777" w:rsidR="00323A24" w:rsidRDefault="00323A24" w:rsidP="00323A24">
            <w:pPr>
              <w:pStyle w:val="ListParagraph"/>
              <w:numPr>
                <w:ilvl w:val="0"/>
                <w:numId w:val="16"/>
              </w:numPr>
              <w:rPr>
                <w:sz w:val="18"/>
              </w:rPr>
            </w:pPr>
            <w:r>
              <w:rPr>
                <w:sz w:val="18"/>
              </w:rPr>
              <w:t>Children attend the forest school after school club.</w:t>
            </w:r>
          </w:p>
          <w:p w14:paraId="2F18053B" w14:textId="6C269E74" w:rsidR="00323A24" w:rsidRPr="00450B3E" w:rsidRDefault="00323A24" w:rsidP="00323A24">
            <w:pPr>
              <w:pStyle w:val="ListParagraph"/>
              <w:numPr>
                <w:ilvl w:val="0"/>
                <w:numId w:val="16"/>
              </w:numPr>
              <w:rPr>
                <w:sz w:val="18"/>
              </w:rPr>
            </w:pPr>
            <w:r>
              <w:rPr>
                <w:sz w:val="18"/>
              </w:rPr>
              <w:t>Pupils attend school residential.</w:t>
            </w:r>
          </w:p>
        </w:tc>
        <w:tc>
          <w:tcPr>
            <w:tcW w:w="1559" w:type="dxa"/>
            <w:gridSpan w:val="2"/>
          </w:tcPr>
          <w:p w14:paraId="43A781AC" w14:textId="77777777" w:rsidR="00323A24" w:rsidRPr="002C60FF" w:rsidRDefault="00323A24" w:rsidP="00323A24">
            <w:pPr>
              <w:rPr>
                <w:rFonts w:ascii="Calibri" w:hAnsi="Calibri" w:cs="Calibri"/>
                <w:sz w:val="18"/>
              </w:rPr>
            </w:pPr>
            <w:r w:rsidRPr="002C60FF">
              <w:rPr>
                <w:rFonts w:ascii="Calibri" w:hAnsi="Calibri" w:cs="Calibri"/>
                <w:b/>
                <w:sz w:val="18"/>
              </w:rPr>
              <w:t>Priority 1:</w:t>
            </w:r>
            <w:r w:rsidRPr="002C60FF">
              <w:rPr>
                <w:rFonts w:ascii="Calibri" w:hAnsi="Calibri" w:cs="Calibri"/>
                <w:sz w:val="18"/>
              </w:rPr>
              <w:t xml:space="preserve"> To ensure the consistent application our innovative and exciting curriculum.</w:t>
            </w:r>
          </w:p>
          <w:p w14:paraId="0C267D2D" w14:textId="77777777" w:rsidR="00323A24" w:rsidRDefault="00323A24" w:rsidP="00323A24">
            <w:pPr>
              <w:rPr>
                <w:rFonts w:ascii="Calibri" w:hAnsi="Calibri" w:cs="Calibri"/>
                <w:sz w:val="18"/>
              </w:rPr>
            </w:pPr>
            <w:r w:rsidRPr="002C60FF">
              <w:rPr>
                <w:rFonts w:ascii="Calibri" w:hAnsi="Calibri" w:cs="Calibri"/>
                <w:b/>
                <w:sz w:val="18"/>
              </w:rPr>
              <w:t>Priority 3:</w:t>
            </w:r>
            <w:r w:rsidRPr="002C60FF">
              <w:rPr>
                <w:rFonts w:ascii="Calibri" w:hAnsi="Calibri" w:cs="Calibri"/>
                <w:sz w:val="18"/>
              </w:rPr>
              <w:t xml:space="preserve"> To raise the profile of Science across school including within the EYFS provision.</w:t>
            </w:r>
          </w:p>
          <w:p w14:paraId="4DA6E5D1" w14:textId="77777777" w:rsidR="00323A24" w:rsidRPr="002C60FF" w:rsidRDefault="00323A24" w:rsidP="00323A24">
            <w:pPr>
              <w:rPr>
                <w:rFonts w:ascii="Calibri" w:hAnsi="Calibri" w:cs="Calibri"/>
                <w:sz w:val="18"/>
              </w:rPr>
            </w:pPr>
          </w:p>
          <w:p w14:paraId="3B9CEB15" w14:textId="77777777" w:rsidR="00323A24" w:rsidRDefault="00323A24" w:rsidP="00323A24">
            <w:pPr>
              <w:rPr>
                <w:rFonts w:ascii="Calibri" w:hAnsi="Calibri" w:cs="Calibri"/>
                <w:sz w:val="18"/>
              </w:rPr>
            </w:pPr>
            <w:r w:rsidRPr="002C60FF">
              <w:rPr>
                <w:rFonts w:ascii="Calibri" w:hAnsi="Calibri" w:cs="Calibri"/>
                <w:b/>
                <w:sz w:val="18"/>
              </w:rPr>
              <w:t>Priority 5:</w:t>
            </w:r>
            <w:r w:rsidRPr="002C60FF">
              <w:rPr>
                <w:rFonts w:ascii="Calibri" w:hAnsi="Calibri" w:cs="Calibri"/>
                <w:sz w:val="18"/>
              </w:rPr>
              <w:t xml:space="preserve"> To ensure current school culture around SEND remains highly inclusive allowing pupils with complex needs to access all areas of school life.</w:t>
            </w:r>
          </w:p>
          <w:p w14:paraId="16CB55B9" w14:textId="77777777" w:rsidR="00323A24" w:rsidRPr="002C60FF" w:rsidRDefault="00323A24" w:rsidP="00323A24">
            <w:pPr>
              <w:rPr>
                <w:rFonts w:ascii="Calibri" w:hAnsi="Calibri" w:cs="Calibri"/>
                <w:sz w:val="18"/>
              </w:rPr>
            </w:pPr>
          </w:p>
          <w:p w14:paraId="3D66F681" w14:textId="77777777" w:rsidR="00323A24" w:rsidRDefault="00323A24" w:rsidP="00323A24">
            <w:pPr>
              <w:rPr>
                <w:rFonts w:ascii="Calibri" w:hAnsi="Calibri" w:cs="Calibri"/>
                <w:sz w:val="18"/>
              </w:rPr>
            </w:pPr>
            <w:r w:rsidRPr="002C60FF">
              <w:rPr>
                <w:rFonts w:ascii="Calibri" w:hAnsi="Calibri" w:cs="Calibri"/>
                <w:b/>
                <w:sz w:val="18"/>
              </w:rPr>
              <w:t>Priority 12:</w:t>
            </w:r>
            <w:r w:rsidRPr="002C60FF">
              <w:rPr>
                <w:rFonts w:ascii="Calibri" w:hAnsi="Calibri" w:cs="Calibri"/>
                <w:sz w:val="18"/>
              </w:rPr>
              <w:t xml:space="preserve"> To improve the precision and purpose of teaching pedagogy within the EYFS.</w:t>
            </w:r>
          </w:p>
          <w:p w14:paraId="320B74CD" w14:textId="77777777" w:rsidR="00323A24" w:rsidRDefault="00323A24" w:rsidP="00323A24">
            <w:pPr>
              <w:rPr>
                <w:rFonts w:ascii="Calibri" w:hAnsi="Calibri" w:cs="Calibri"/>
                <w:sz w:val="18"/>
              </w:rPr>
            </w:pPr>
          </w:p>
          <w:p w14:paraId="7C8CB050" w14:textId="77777777" w:rsidR="00323A24" w:rsidRDefault="00323A24" w:rsidP="00323A24">
            <w:pPr>
              <w:rPr>
                <w:rFonts w:ascii="Calibri" w:hAnsi="Calibri" w:cs="Calibri"/>
                <w:sz w:val="18"/>
              </w:rPr>
            </w:pPr>
          </w:p>
          <w:p w14:paraId="3C54F715" w14:textId="77777777" w:rsidR="00323A24" w:rsidRDefault="00323A24" w:rsidP="00323A24">
            <w:pPr>
              <w:rPr>
                <w:rFonts w:ascii="Calibri" w:hAnsi="Calibri" w:cs="Calibri"/>
                <w:sz w:val="18"/>
              </w:rPr>
            </w:pPr>
          </w:p>
          <w:p w14:paraId="2297AA96" w14:textId="77777777" w:rsidR="00323A24" w:rsidRDefault="00323A24" w:rsidP="00323A24">
            <w:pPr>
              <w:rPr>
                <w:rFonts w:ascii="Calibri" w:hAnsi="Calibri" w:cs="Calibri"/>
                <w:sz w:val="18"/>
              </w:rPr>
            </w:pPr>
          </w:p>
          <w:p w14:paraId="2F77FAAF" w14:textId="77777777" w:rsidR="00323A24" w:rsidRDefault="00323A24" w:rsidP="00323A24">
            <w:pPr>
              <w:rPr>
                <w:rFonts w:ascii="Calibri" w:hAnsi="Calibri" w:cs="Calibri"/>
                <w:sz w:val="18"/>
              </w:rPr>
            </w:pPr>
          </w:p>
          <w:p w14:paraId="28D8DC46" w14:textId="77777777" w:rsidR="00323A24" w:rsidRDefault="00323A24" w:rsidP="00323A24">
            <w:pPr>
              <w:rPr>
                <w:rFonts w:ascii="Calibri" w:hAnsi="Calibri" w:cs="Calibri"/>
                <w:sz w:val="18"/>
              </w:rPr>
            </w:pPr>
          </w:p>
          <w:p w14:paraId="228734F6" w14:textId="77777777" w:rsidR="00323A24" w:rsidRDefault="00323A24" w:rsidP="00323A24">
            <w:pPr>
              <w:rPr>
                <w:rFonts w:ascii="Calibri" w:hAnsi="Calibri" w:cs="Calibri"/>
                <w:sz w:val="18"/>
              </w:rPr>
            </w:pPr>
          </w:p>
          <w:p w14:paraId="2F180541" w14:textId="0DF36644" w:rsidR="00323A24" w:rsidRDefault="00323A24" w:rsidP="00323A24"/>
        </w:tc>
        <w:tc>
          <w:tcPr>
            <w:tcW w:w="912" w:type="dxa"/>
          </w:tcPr>
          <w:p w14:paraId="2F180542" w14:textId="24F05D02" w:rsidR="00323A24" w:rsidRPr="0014550B" w:rsidRDefault="00323A24" w:rsidP="00323A24">
            <w:pPr>
              <w:rPr>
                <w:sz w:val="18"/>
                <w:szCs w:val="18"/>
              </w:rPr>
            </w:pPr>
            <w:r w:rsidRPr="0014550B">
              <w:rPr>
                <w:sz w:val="18"/>
                <w:szCs w:val="18"/>
              </w:rPr>
              <w:t>J</w:t>
            </w:r>
            <w:r>
              <w:rPr>
                <w:sz w:val="18"/>
                <w:szCs w:val="18"/>
              </w:rPr>
              <w:t>uly 2021</w:t>
            </w:r>
          </w:p>
        </w:tc>
      </w:tr>
      <w:tr w:rsidR="00323A24" w14:paraId="2F18056B" w14:textId="77777777" w:rsidTr="00471FF2">
        <w:tc>
          <w:tcPr>
            <w:tcW w:w="1271" w:type="dxa"/>
          </w:tcPr>
          <w:p w14:paraId="2F180544" w14:textId="77777777" w:rsidR="00323A24" w:rsidRPr="00702A81" w:rsidRDefault="00323A24" w:rsidP="00323A24">
            <w:pPr>
              <w:rPr>
                <w:sz w:val="18"/>
              </w:rPr>
            </w:pPr>
            <w:r w:rsidRPr="00702A81">
              <w:rPr>
                <w:sz w:val="18"/>
              </w:rPr>
              <w:lastRenderedPageBreak/>
              <w:t>Pupils are able to regulate their own behaviour appropriately (Emotional Intelligence)</w:t>
            </w:r>
          </w:p>
        </w:tc>
        <w:tc>
          <w:tcPr>
            <w:tcW w:w="2693" w:type="dxa"/>
          </w:tcPr>
          <w:p w14:paraId="2F180545" w14:textId="77777777" w:rsidR="00323A24" w:rsidRPr="00C328F3" w:rsidRDefault="00323A24" w:rsidP="00323A24">
            <w:pPr>
              <w:pStyle w:val="ListParagraph"/>
              <w:numPr>
                <w:ilvl w:val="0"/>
                <w:numId w:val="16"/>
              </w:numPr>
              <w:rPr>
                <w:sz w:val="18"/>
              </w:rPr>
            </w:pPr>
            <w:r w:rsidRPr="00C328F3">
              <w:rPr>
                <w:sz w:val="18"/>
              </w:rPr>
              <w:t>Outdoor Education Curriculum.</w:t>
            </w:r>
          </w:p>
          <w:p w14:paraId="2F180546" w14:textId="77777777" w:rsidR="00323A24" w:rsidRPr="00C328F3" w:rsidRDefault="00323A24" w:rsidP="00323A24">
            <w:pPr>
              <w:pStyle w:val="ListParagraph"/>
              <w:numPr>
                <w:ilvl w:val="0"/>
                <w:numId w:val="16"/>
              </w:numPr>
              <w:rPr>
                <w:sz w:val="18"/>
              </w:rPr>
            </w:pPr>
            <w:r w:rsidRPr="00C328F3">
              <w:rPr>
                <w:sz w:val="18"/>
              </w:rPr>
              <w:t>Forest School Programme in EYFS.</w:t>
            </w:r>
          </w:p>
          <w:p w14:paraId="2F180547" w14:textId="77777777" w:rsidR="00323A24" w:rsidRDefault="00323A24" w:rsidP="00323A24">
            <w:pPr>
              <w:pStyle w:val="ListParagraph"/>
              <w:numPr>
                <w:ilvl w:val="0"/>
                <w:numId w:val="16"/>
              </w:numPr>
              <w:rPr>
                <w:sz w:val="18"/>
              </w:rPr>
            </w:pPr>
            <w:r w:rsidRPr="00C328F3">
              <w:rPr>
                <w:sz w:val="18"/>
              </w:rPr>
              <w:t xml:space="preserve">Forest School </w:t>
            </w:r>
            <w:proofErr w:type="gramStart"/>
            <w:r w:rsidRPr="00C328F3">
              <w:rPr>
                <w:sz w:val="18"/>
              </w:rPr>
              <w:t>After</w:t>
            </w:r>
            <w:proofErr w:type="gramEnd"/>
            <w:r w:rsidRPr="00C328F3">
              <w:rPr>
                <w:sz w:val="18"/>
              </w:rPr>
              <w:t xml:space="preserve"> School club</w:t>
            </w:r>
            <w:r>
              <w:rPr>
                <w:sz w:val="18"/>
              </w:rPr>
              <w:t>.</w:t>
            </w:r>
          </w:p>
          <w:p w14:paraId="2F180548" w14:textId="77777777" w:rsidR="00323A24" w:rsidRDefault="00323A24" w:rsidP="00323A24">
            <w:pPr>
              <w:pStyle w:val="ListParagraph"/>
              <w:numPr>
                <w:ilvl w:val="0"/>
                <w:numId w:val="16"/>
              </w:numPr>
              <w:rPr>
                <w:sz w:val="18"/>
              </w:rPr>
            </w:pPr>
            <w:r>
              <w:rPr>
                <w:sz w:val="18"/>
              </w:rPr>
              <w:t>School Residential trips.</w:t>
            </w:r>
          </w:p>
          <w:p w14:paraId="2F180549" w14:textId="77777777" w:rsidR="00323A24" w:rsidRDefault="00323A24" w:rsidP="00323A24">
            <w:pPr>
              <w:pStyle w:val="ListParagraph"/>
              <w:numPr>
                <w:ilvl w:val="0"/>
                <w:numId w:val="16"/>
              </w:numPr>
              <w:rPr>
                <w:sz w:val="18"/>
              </w:rPr>
            </w:pPr>
            <w:r>
              <w:rPr>
                <w:sz w:val="18"/>
              </w:rPr>
              <w:t>Involvement with PCSO, police and other agencies.</w:t>
            </w:r>
          </w:p>
          <w:p w14:paraId="2F18054A" w14:textId="77777777" w:rsidR="00323A24" w:rsidRPr="00C328F3" w:rsidRDefault="00323A24" w:rsidP="00323A24">
            <w:pPr>
              <w:pStyle w:val="ListParagraph"/>
              <w:numPr>
                <w:ilvl w:val="0"/>
                <w:numId w:val="16"/>
              </w:numPr>
              <w:rPr>
                <w:sz w:val="18"/>
              </w:rPr>
            </w:pPr>
            <w:r>
              <w:rPr>
                <w:sz w:val="18"/>
              </w:rPr>
              <w:t>Opportunities to take part in Mini Police.</w:t>
            </w:r>
          </w:p>
        </w:tc>
        <w:tc>
          <w:tcPr>
            <w:tcW w:w="5245" w:type="dxa"/>
          </w:tcPr>
          <w:p w14:paraId="2F18054B"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27245">
              <w:rPr>
                <w:rFonts w:asciiTheme="minorHAnsi" w:hAnsiTheme="minorHAnsi" w:cs="Helvetica"/>
                <w:b w:val="0"/>
                <w:bCs w:val="0"/>
                <w:color w:val="1F497D" w:themeColor="text2"/>
                <w:sz w:val="16"/>
                <w:szCs w:val="16"/>
                <w:u w:val="single"/>
              </w:rPr>
              <w:t>https://educationendowmentfoundation.org.uk/resources/early-years-toolkit/physical-development-approaches/</w:t>
            </w:r>
          </w:p>
          <w:p w14:paraId="2F18054C"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27245">
              <w:rPr>
                <w:rFonts w:asciiTheme="minorHAnsi" w:hAnsiTheme="minorHAnsi" w:cs="Helvetica"/>
                <w:bCs w:val="0"/>
                <w:sz w:val="16"/>
                <w:szCs w:val="16"/>
              </w:rPr>
              <w:t>Physical development approaches</w:t>
            </w:r>
          </w:p>
          <w:p w14:paraId="2F18054D"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Physical development approaches aim to improve young children’s physical growth, skills and health. Activities in this area may be focused on a particular aspect of physical development, e.g. fine motor skills related to writing, or be more general, for instance, encouraging active outdoor play.</w:t>
            </w:r>
          </w:p>
          <w:p w14:paraId="2F18054E"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 xml:space="preserve">This summary focuses specifically on the relationship between physical development approaches and learning. However, it is important to note that in many cases early learning is not the primary focus of the approaches covered. </w:t>
            </w:r>
          </w:p>
          <w:p w14:paraId="2F18054F" w14:textId="77777777" w:rsidR="00323A24" w:rsidRPr="00527245"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527245">
              <w:rPr>
                <w:rFonts w:asciiTheme="minorHAnsi" w:hAnsiTheme="minorHAnsi" w:cs="Helvetica"/>
                <w:bCs w:val="0"/>
                <w:color w:val="auto"/>
                <w:sz w:val="16"/>
                <w:szCs w:val="16"/>
              </w:rPr>
              <w:t>How effective is it?</w:t>
            </w:r>
          </w:p>
          <w:p w14:paraId="2F180550"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Existing studies suggest that physical development approaches are associated with a small improvement in cognitive outcomes, equivalent to approximately two additional months’ progress.</w:t>
            </w:r>
          </w:p>
          <w:p w14:paraId="2F180551" w14:textId="77777777" w:rsidR="00323A24" w:rsidRPr="00527245" w:rsidRDefault="00323A24" w:rsidP="00323A24">
            <w:pPr>
              <w:pStyle w:val="NormalWeb"/>
              <w:shd w:val="clear" w:color="auto" w:fill="FFFFFF"/>
              <w:spacing w:before="0" w:beforeAutospacing="0" w:after="0" w:afterAutospacing="0"/>
              <w:rPr>
                <w:rFonts w:asciiTheme="minorHAnsi" w:hAnsiTheme="minorHAnsi"/>
                <w:iCs/>
                <w:sz w:val="16"/>
                <w:szCs w:val="16"/>
              </w:rPr>
            </w:pPr>
            <w:r w:rsidRPr="00527245">
              <w:rPr>
                <w:rFonts w:asciiTheme="minorHAnsi" w:hAnsiTheme="minorHAnsi"/>
                <w:iCs/>
                <w:sz w:val="16"/>
                <w:szCs w:val="16"/>
              </w:rPr>
              <w:t>Studies suggest that physical development approaches are associated with a small improvement in cognitive outcomes</w:t>
            </w:r>
          </w:p>
          <w:p w14:paraId="2F180552" w14:textId="77777777" w:rsidR="00323A24" w:rsidRDefault="00323A24" w:rsidP="00323A24">
            <w:pPr>
              <w:pStyle w:val="NormalWeb"/>
              <w:shd w:val="clear" w:color="auto" w:fill="FFFFFF"/>
              <w:spacing w:before="0" w:beforeAutospacing="0" w:after="0" w:afterAutospacing="0"/>
              <w:rPr>
                <w:rFonts w:asciiTheme="minorHAnsi" w:hAnsiTheme="minorHAnsi"/>
                <w:sz w:val="16"/>
                <w:szCs w:val="16"/>
              </w:rPr>
            </w:pPr>
          </w:p>
          <w:p w14:paraId="2F180553"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27245">
              <w:rPr>
                <w:rFonts w:asciiTheme="minorHAnsi" w:hAnsiTheme="minorHAnsi" w:cs="Helvetica"/>
                <w:bCs w:val="0"/>
                <w:sz w:val="16"/>
                <w:szCs w:val="16"/>
              </w:rPr>
              <w:t>Play-based learning</w:t>
            </w:r>
          </w:p>
          <w:p w14:paraId="2F180554"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Play can be broadly defined as an enjoyable activity that is pursued for pleasure or its own sake. It can be contrasted with activities that have explicitly defined learning outcomes, or games, which are likely to have clearer rules or a competitive element. Play-based activities might be solitary or social, and involve a combination of cognitive and physical elements. Some examples of play-based learning may overlap with Self-regulation approaches or Social and emotional learning strategies. For children with social, emotional or behavioural problems, some play-based interventions have been developed. These programmes explicitly aim to improve social and cognitive skills by teaching children how to play.</w:t>
            </w:r>
          </w:p>
          <w:p w14:paraId="2F180555" w14:textId="77777777" w:rsidR="00323A24" w:rsidRPr="00527245"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527245">
              <w:rPr>
                <w:rFonts w:asciiTheme="minorHAnsi" w:hAnsiTheme="minorHAnsi" w:cs="Helvetica"/>
                <w:bCs w:val="0"/>
                <w:color w:val="auto"/>
                <w:sz w:val="16"/>
                <w:szCs w:val="16"/>
              </w:rPr>
              <w:t>How effective is it?</w:t>
            </w:r>
          </w:p>
          <w:p w14:paraId="2F180556"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On average, studies of play that include a quantitative component suggest that play-based learning approaches improve learning outcomes by approximately three additional months.</w:t>
            </w:r>
          </w:p>
          <w:p w14:paraId="2F180557"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8"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9"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A"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B"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C"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D"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E"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5F"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60" w14:textId="77777777" w:rsidR="00323A24" w:rsidRPr="00527245" w:rsidRDefault="00323A24" w:rsidP="00323A24">
            <w:pPr>
              <w:pStyle w:val="NormalWeb"/>
              <w:shd w:val="clear" w:color="auto" w:fill="FFFFFF"/>
              <w:spacing w:before="0" w:beforeAutospacing="0" w:after="0" w:afterAutospacing="0"/>
              <w:rPr>
                <w:rFonts w:asciiTheme="minorHAnsi" w:hAnsiTheme="minorHAnsi"/>
                <w:sz w:val="16"/>
                <w:szCs w:val="16"/>
              </w:rPr>
            </w:pPr>
          </w:p>
        </w:tc>
        <w:tc>
          <w:tcPr>
            <w:tcW w:w="2268" w:type="dxa"/>
          </w:tcPr>
          <w:p w14:paraId="2F180561" w14:textId="2099CA12" w:rsidR="00323A24" w:rsidRPr="00EE3CEE" w:rsidRDefault="00323A24" w:rsidP="00323A24">
            <w:pPr>
              <w:pStyle w:val="ListParagraph"/>
              <w:numPr>
                <w:ilvl w:val="0"/>
                <w:numId w:val="9"/>
              </w:numPr>
              <w:rPr>
                <w:sz w:val="18"/>
              </w:rPr>
            </w:pPr>
            <w:r w:rsidRPr="00EE3CEE">
              <w:rPr>
                <w:sz w:val="18"/>
              </w:rPr>
              <w:t>Pupils and parents access school Inclusion Manager for regular support, guidance or direction.</w:t>
            </w:r>
          </w:p>
          <w:p w14:paraId="2F180563" w14:textId="77777777" w:rsidR="00323A24" w:rsidRDefault="00323A24" w:rsidP="00323A24">
            <w:pPr>
              <w:pStyle w:val="ListParagraph"/>
              <w:numPr>
                <w:ilvl w:val="0"/>
                <w:numId w:val="16"/>
              </w:numPr>
              <w:rPr>
                <w:sz w:val="18"/>
              </w:rPr>
            </w:pPr>
            <w:r w:rsidRPr="00F16A7E">
              <w:rPr>
                <w:sz w:val="18"/>
              </w:rPr>
              <w:t>All children in school access quality outdoor education or forest school sessions, which are linked to basic skills and curriculum objectives.</w:t>
            </w:r>
          </w:p>
          <w:p w14:paraId="2F180564" w14:textId="77777777" w:rsidR="00323A24" w:rsidRPr="00F16A7E" w:rsidRDefault="00323A24" w:rsidP="00323A24">
            <w:pPr>
              <w:pStyle w:val="ListParagraph"/>
              <w:numPr>
                <w:ilvl w:val="0"/>
                <w:numId w:val="16"/>
              </w:numPr>
              <w:rPr>
                <w:sz w:val="18"/>
              </w:rPr>
            </w:pPr>
            <w:r>
              <w:rPr>
                <w:sz w:val="18"/>
              </w:rPr>
              <w:t>Mini Police is embedded into the life of the school.</w:t>
            </w:r>
          </w:p>
        </w:tc>
        <w:tc>
          <w:tcPr>
            <w:tcW w:w="1559" w:type="dxa"/>
            <w:gridSpan w:val="2"/>
          </w:tcPr>
          <w:p w14:paraId="52CE0B84" w14:textId="77777777" w:rsidR="00323A24" w:rsidRDefault="00323A24" w:rsidP="00323A24">
            <w:pPr>
              <w:rPr>
                <w:sz w:val="18"/>
              </w:rPr>
            </w:pPr>
            <w:r w:rsidRPr="006C2F6C">
              <w:rPr>
                <w:b/>
                <w:sz w:val="18"/>
              </w:rPr>
              <w:t>Priority 7</w:t>
            </w:r>
            <w:r w:rsidRPr="006C2F6C">
              <w:rPr>
                <w:sz w:val="18"/>
              </w:rPr>
              <w:t>: To continue to refine and deploy effective and consistent behaviour regulation strategies resulting in a purposeful ethos of support and engagement. (Zones of Regulation)</w:t>
            </w:r>
            <w:r>
              <w:rPr>
                <w:sz w:val="18"/>
              </w:rPr>
              <w:t>.</w:t>
            </w:r>
          </w:p>
          <w:p w14:paraId="23672DB7" w14:textId="77777777" w:rsidR="00323A24" w:rsidRDefault="00323A24" w:rsidP="00323A24">
            <w:pPr>
              <w:rPr>
                <w:sz w:val="18"/>
              </w:rPr>
            </w:pPr>
          </w:p>
          <w:p w14:paraId="38077871" w14:textId="77777777" w:rsidR="00323A24" w:rsidRDefault="00323A24" w:rsidP="00323A24">
            <w:pPr>
              <w:rPr>
                <w:sz w:val="18"/>
              </w:rPr>
            </w:pPr>
            <w:r w:rsidRPr="006C2F6C">
              <w:rPr>
                <w:b/>
                <w:sz w:val="18"/>
              </w:rPr>
              <w:t>Priority 9:</w:t>
            </w:r>
            <w:r w:rsidRPr="006C2F6C">
              <w:rPr>
                <w:sz w:val="18"/>
              </w:rPr>
              <w:t xml:space="preserve"> To improve parental involvement and community cohesion with recognised impact on pupils progress, behaviour and welfare.</w:t>
            </w:r>
          </w:p>
          <w:p w14:paraId="11A44DF0" w14:textId="77777777" w:rsidR="00323A24" w:rsidRDefault="00323A24" w:rsidP="00323A24">
            <w:pPr>
              <w:rPr>
                <w:sz w:val="18"/>
              </w:rPr>
            </w:pPr>
          </w:p>
          <w:p w14:paraId="674E9D38" w14:textId="77777777" w:rsidR="00323A24" w:rsidRDefault="00323A24" w:rsidP="00323A24">
            <w:pPr>
              <w:rPr>
                <w:sz w:val="18"/>
              </w:rPr>
            </w:pPr>
          </w:p>
          <w:p w14:paraId="4DF24D8D" w14:textId="77777777" w:rsidR="00323A24" w:rsidRDefault="00323A24" w:rsidP="00323A24">
            <w:pPr>
              <w:rPr>
                <w:sz w:val="18"/>
              </w:rPr>
            </w:pPr>
          </w:p>
          <w:p w14:paraId="6395FCC0" w14:textId="77777777" w:rsidR="00323A24" w:rsidRDefault="00323A24" w:rsidP="00323A24">
            <w:pPr>
              <w:rPr>
                <w:sz w:val="18"/>
              </w:rPr>
            </w:pPr>
          </w:p>
          <w:p w14:paraId="0C0E4C7C" w14:textId="77777777" w:rsidR="00323A24" w:rsidRDefault="00323A24" w:rsidP="00323A24">
            <w:pPr>
              <w:rPr>
                <w:sz w:val="18"/>
              </w:rPr>
            </w:pPr>
          </w:p>
          <w:p w14:paraId="1B98F8C1" w14:textId="77777777" w:rsidR="00323A24" w:rsidRDefault="00323A24" w:rsidP="00323A24">
            <w:pPr>
              <w:rPr>
                <w:sz w:val="18"/>
              </w:rPr>
            </w:pPr>
          </w:p>
          <w:p w14:paraId="568BD76F" w14:textId="77777777" w:rsidR="00323A24" w:rsidRDefault="00323A24" w:rsidP="00323A24">
            <w:pPr>
              <w:rPr>
                <w:sz w:val="18"/>
              </w:rPr>
            </w:pPr>
          </w:p>
          <w:p w14:paraId="4DD49690" w14:textId="77777777" w:rsidR="00323A24" w:rsidRDefault="00323A24" w:rsidP="00323A24">
            <w:pPr>
              <w:rPr>
                <w:sz w:val="18"/>
              </w:rPr>
            </w:pPr>
          </w:p>
          <w:p w14:paraId="6FA0F8F6" w14:textId="77777777" w:rsidR="00323A24" w:rsidRDefault="00323A24" w:rsidP="00323A24">
            <w:pPr>
              <w:rPr>
                <w:sz w:val="18"/>
              </w:rPr>
            </w:pPr>
          </w:p>
          <w:p w14:paraId="0D7BEFBA" w14:textId="77777777" w:rsidR="00323A24" w:rsidRDefault="00323A24" w:rsidP="00323A24">
            <w:pPr>
              <w:rPr>
                <w:sz w:val="18"/>
              </w:rPr>
            </w:pPr>
          </w:p>
          <w:p w14:paraId="66A87DDF" w14:textId="77777777" w:rsidR="00323A24" w:rsidRDefault="00323A24" w:rsidP="00323A24">
            <w:pPr>
              <w:rPr>
                <w:sz w:val="18"/>
              </w:rPr>
            </w:pPr>
          </w:p>
          <w:p w14:paraId="68F1C2E7" w14:textId="77777777" w:rsidR="00323A24" w:rsidRDefault="00323A24" w:rsidP="00323A24">
            <w:pPr>
              <w:rPr>
                <w:sz w:val="18"/>
              </w:rPr>
            </w:pPr>
          </w:p>
          <w:p w14:paraId="1DCF1187" w14:textId="77777777" w:rsidR="00323A24" w:rsidRDefault="00323A24" w:rsidP="00323A24">
            <w:pPr>
              <w:rPr>
                <w:sz w:val="18"/>
              </w:rPr>
            </w:pPr>
          </w:p>
          <w:p w14:paraId="2BE03A51" w14:textId="77777777" w:rsidR="00323A24" w:rsidRDefault="00323A24" w:rsidP="00323A24">
            <w:pPr>
              <w:rPr>
                <w:sz w:val="18"/>
              </w:rPr>
            </w:pPr>
          </w:p>
          <w:p w14:paraId="2F180569" w14:textId="0B436321" w:rsidR="00323A24" w:rsidRPr="006C2F6C" w:rsidRDefault="00323A24" w:rsidP="00323A24">
            <w:pPr>
              <w:rPr>
                <w:sz w:val="18"/>
              </w:rPr>
            </w:pPr>
          </w:p>
        </w:tc>
        <w:tc>
          <w:tcPr>
            <w:tcW w:w="912" w:type="dxa"/>
          </w:tcPr>
          <w:p w14:paraId="2F18056A" w14:textId="58A6E9CB" w:rsidR="00323A24" w:rsidRPr="0014550B" w:rsidRDefault="00323A24" w:rsidP="00323A24">
            <w:pPr>
              <w:rPr>
                <w:sz w:val="18"/>
                <w:szCs w:val="18"/>
              </w:rPr>
            </w:pPr>
            <w:r w:rsidRPr="0014550B">
              <w:rPr>
                <w:sz w:val="18"/>
                <w:szCs w:val="18"/>
              </w:rPr>
              <w:t>J</w:t>
            </w:r>
            <w:r>
              <w:rPr>
                <w:sz w:val="18"/>
                <w:szCs w:val="18"/>
              </w:rPr>
              <w:t>uly 2021</w:t>
            </w:r>
          </w:p>
        </w:tc>
      </w:tr>
      <w:tr w:rsidR="00323A24" w14:paraId="2F18059A" w14:textId="77777777" w:rsidTr="00471FF2">
        <w:tc>
          <w:tcPr>
            <w:tcW w:w="1271" w:type="dxa"/>
          </w:tcPr>
          <w:p w14:paraId="2F18056C" w14:textId="459C975A" w:rsidR="00323A24" w:rsidRPr="001A50F3" w:rsidRDefault="00323A24" w:rsidP="00323A24">
            <w:pPr>
              <w:rPr>
                <w:sz w:val="18"/>
              </w:rPr>
            </w:pPr>
            <w:r w:rsidRPr="001A50F3">
              <w:rPr>
                <w:sz w:val="18"/>
              </w:rPr>
              <w:lastRenderedPageBreak/>
              <w:t>Pupils are able to work in collaboration and learn as part of a bigger group – sharing ideas and showing listening skills.</w:t>
            </w:r>
          </w:p>
        </w:tc>
        <w:tc>
          <w:tcPr>
            <w:tcW w:w="2693" w:type="dxa"/>
          </w:tcPr>
          <w:p w14:paraId="2F18056D" w14:textId="77777777" w:rsidR="00323A24" w:rsidRPr="00C328F3" w:rsidRDefault="00323A24" w:rsidP="00323A24">
            <w:pPr>
              <w:pStyle w:val="ListParagraph"/>
              <w:numPr>
                <w:ilvl w:val="0"/>
                <w:numId w:val="16"/>
              </w:numPr>
              <w:rPr>
                <w:sz w:val="18"/>
              </w:rPr>
            </w:pPr>
            <w:r w:rsidRPr="00C328F3">
              <w:rPr>
                <w:sz w:val="18"/>
              </w:rPr>
              <w:t>Outdoor Education Curriculum.</w:t>
            </w:r>
          </w:p>
          <w:p w14:paraId="2F18056E" w14:textId="77777777" w:rsidR="00323A24" w:rsidRPr="00C328F3" w:rsidRDefault="00323A24" w:rsidP="00323A24">
            <w:pPr>
              <w:pStyle w:val="ListParagraph"/>
              <w:numPr>
                <w:ilvl w:val="0"/>
                <w:numId w:val="16"/>
              </w:numPr>
              <w:rPr>
                <w:sz w:val="18"/>
              </w:rPr>
            </w:pPr>
            <w:r w:rsidRPr="00C328F3">
              <w:rPr>
                <w:sz w:val="18"/>
              </w:rPr>
              <w:t>Forest School Programme in EYFS.</w:t>
            </w:r>
          </w:p>
          <w:p w14:paraId="2F18056F" w14:textId="77777777" w:rsidR="00323A24" w:rsidRDefault="00323A24" w:rsidP="00323A24">
            <w:pPr>
              <w:pStyle w:val="ListParagraph"/>
              <w:numPr>
                <w:ilvl w:val="0"/>
                <w:numId w:val="16"/>
              </w:numPr>
              <w:rPr>
                <w:sz w:val="18"/>
              </w:rPr>
            </w:pPr>
            <w:r w:rsidRPr="00C328F3">
              <w:rPr>
                <w:sz w:val="18"/>
              </w:rPr>
              <w:t xml:space="preserve">Forest School </w:t>
            </w:r>
            <w:proofErr w:type="gramStart"/>
            <w:r w:rsidRPr="00C328F3">
              <w:rPr>
                <w:sz w:val="18"/>
              </w:rPr>
              <w:t>After</w:t>
            </w:r>
            <w:proofErr w:type="gramEnd"/>
            <w:r w:rsidRPr="00C328F3">
              <w:rPr>
                <w:sz w:val="18"/>
              </w:rPr>
              <w:t xml:space="preserve"> School club</w:t>
            </w:r>
            <w:r>
              <w:rPr>
                <w:sz w:val="18"/>
              </w:rPr>
              <w:t>.</w:t>
            </w:r>
          </w:p>
          <w:p w14:paraId="2F180570" w14:textId="77777777" w:rsidR="00323A24" w:rsidRPr="00C328F3" w:rsidRDefault="00323A24" w:rsidP="00323A24">
            <w:pPr>
              <w:pStyle w:val="ListParagraph"/>
              <w:numPr>
                <w:ilvl w:val="0"/>
                <w:numId w:val="16"/>
              </w:numPr>
              <w:rPr>
                <w:sz w:val="18"/>
              </w:rPr>
            </w:pPr>
            <w:r>
              <w:rPr>
                <w:sz w:val="18"/>
              </w:rPr>
              <w:t>School Residential trips.</w:t>
            </w:r>
          </w:p>
        </w:tc>
        <w:tc>
          <w:tcPr>
            <w:tcW w:w="5245" w:type="dxa"/>
          </w:tcPr>
          <w:p w14:paraId="2F180571"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27245">
              <w:rPr>
                <w:rFonts w:asciiTheme="minorHAnsi" w:hAnsiTheme="minorHAnsi" w:cs="Helvetica"/>
                <w:b w:val="0"/>
                <w:bCs w:val="0"/>
                <w:color w:val="1F497D" w:themeColor="text2"/>
                <w:sz w:val="16"/>
                <w:szCs w:val="16"/>
                <w:u w:val="single"/>
              </w:rPr>
              <w:t>https://educationendowmentfoundation.org.uk/resources/early-years-toolkit/physical-development-approaches/</w:t>
            </w:r>
          </w:p>
          <w:p w14:paraId="2F180572"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27245">
              <w:rPr>
                <w:rFonts w:asciiTheme="minorHAnsi" w:hAnsiTheme="minorHAnsi" w:cs="Helvetica"/>
                <w:bCs w:val="0"/>
                <w:sz w:val="16"/>
                <w:szCs w:val="16"/>
              </w:rPr>
              <w:t>Physical development approaches</w:t>
            </w:r>
          </w:p>
          <w:p w14:paraId="2F180573"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Physical development approaches aim to improve young children’s physical growth, skills and health. Activities in this area may be focused on a particular aspect of physical development, e.g. fine motor skills related to writing, or be more general, for instance, encouraging active outdoor play.</w:t>
            </w:r>
          </w:p>
          <w:p w14:paraId="2F180574"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 xml:space="preserve">This summary focuses specifically on the relationship between physical development approaches and learning. However, it is important to note that in many cases early learning is not the primary focus of the approaches covered. </w:t>
            </w:r>
          </w:p>
          <w:p w14:paraId="2F180575" w14:textId="77777777" w:rsidR="00323A24" w:rsidRPr="00527245"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527245">
              <w:rPr>
                <w:rFonts w:asciiTheme="minorHAnsi" w:hAnsiTheme="minorHAnsi" w:cs="Helvetica"/>
                <w:bCs w:val="0"/>
                <w:color w:val="auto"/>
                <w:sz w:val="16"/>
                <w:szCs w:val="16"/>
              </w:rPr>
              <w:t>How effective is it?</w:t>
            </w:r>
          </w:p>
          <w:p w14:paraId="2F180576"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Existing studies suggest that physical development approaches are associated with a small improvement in cognitive outcomes, equivalent to approximately two additional months’ progress.</w:t>
            </w:r>
          </w:p>
          <w:p w14:paraId="2F180577" w14:textId="77777777" w:rsidR="00323A24" w:rsidRPr="00527245" w:rsidRDefault="00323A24" w:rsidP="00323A24">
            <w:pPr>
              <w:pStyle w:val="NormalWeb"/>
              <w:shd w:val="clear" w:color="auto" w:fill="FFFFFF"/>
              <w:spacing w:before="0" w:beforeAutospacing="0" w:after="0" w:afterAutospacing="0"/>
              <w:rPr>
                <w:rFonts w:asciiTheme="minorHAnsi" w:hAnsiTheme="minorHAnsi"/>
                <w:iCs/>
                <w:sz w:val="16"/>
                <w:szCs w:val="16"/>
              </w:rPr>
            </w:pPr>
            <w:r w:rsidRPr="00527245">
              <w:rPr>
                <w:rFonts w:asciiTheme="minorHAnsi" w:hAnsiTheme="minorHAnsi"/>
                <w:iCs/>
                <w:sz w:val="16"/>
                <w:szCs w:val="16"/>
              </w:rPr>
              <w:t>Studies suggest that physical development approaches are associated with a small improvement in cognitive outcomes</w:t>
            </w:r>
          </w:p>
          <w:p w14:paraId="2F180578" w14:textId="77777777" w:rsidR="00323A24" w:rsidRDefault="00323A24" w:rsidP="00323A24">
            <w:pPr>
              <w:rPr>
                <w:b/>
                <w:sz w:val="16"/>
                <w:szCs w:val="16"/>
              </w:rPr>
            </w:pPr>
          </w:p>
          <w:p w14:paraId="2F180579" w14:textId="77777777" w:rsidR="00323A24" w:rsidRDefault="00323A24" w:rsidP="00323A24">
            <w:pPr>
              <w:rPr>
                <w:b/>
                <w:sz w:val="16"/>
                <w:szCs w:val="16"/>
              </w:rPr>
            </w:pPr>
          </w:p>
          <w:p w14:paraId="2F18057A" w14:textId="77777777" w:rsidR="00323A24" w:rsidRDefault="00323A24" w:rsidP="00323A24">
            <w:pPr>
              <w:rPr>
                <w:b/>
                <w:sz w:val="16"/>
                <w:szCs w:val="16"/>
              </w:rPr>
            </w:pPr>
          </w:p>
          <w:p w14:paraId="2F18057B" w14:textId="77777777" w:rsidR="00323A24" w:rsidRDefault="00323A24" w:rsidP="00323A24">
            <w:pPr>
              <w:rPr>
                <w:b/>
                <w:sz w:val="16"/>
                <w:szCs w:val="16"/>
              </w:rPr>
            </w:pPr>
          </w:p>
          <w:p w14:paraId="2F18057C" w14:textId="77777777" w:rsidR="00323A24" w:rsidRDefault="00323A24" w:rsidP="00323A24">
            <w:pPr>
              <w:rPr>
                <w:b/>
                <w:sz w:val="16"/>
                <w:szCs w:val="16"/>
              </w:rPr>
            </w:pPr>
          </w:p>
          <w:p w14:paraId="2F18057D" w14:textId="77777777" w:rsidR="00323A24" w:rsidRDefault="00323A24" w:rsidP="00323A24">
            <w:pPr>
              <w:rPr>
                <w:b/>
                <w:sz w:val="16"/>
                <w:szCs w:val="16"/>
              </w:rPr>
            </w:pPr>
          </w:p>
          <w:p w14:paraId="2F18057E" w14:textId="77777777" w:rsidR="00323A24" w:rsidRDefault="00323A24" w:rsidP="00323A24">
            <w:pPr>
              <w:rPr>
                <w:b/>
                <w:sz w:val="16"/>
                <w:szCs w:val="16"/>
              </w:rPr>
            </w:pPr>
          </w:p>
          <w:p w14:paraId="2F18057F" w14:textId="77777777" w:rsidR="00323A24" w:rsidRDefault="00323A24" w:rsidP="00323A24">
            <w:pPr>
              <w:rPr>
                <w:b/>
                <w:sz w:val="16"/>
                <w:szCs w:val="16"/>
              </w:rPr>
            </w:pPr>
          </w:p>
          <w:p w14:paraId="2F180580" w14:textId="77777777" w:rsidR="00323A24" w:rsidRDefault="00323A24" w:rsidP="00323A24">
            <w:pPr>
              <w:rPr>
                <w:b/>
                <w:sz w:val="16"/>
                <w:szCs w:val="16"/>
              </w:rPr>
            </w:pPr>
          </w:p>
          <w:p w14:paraId="2F180581" w14:textId="77777777" w:rsidR="00323A24" w:rsidRDefault="00323A24" w:rsidP="00323A24">
            <w:pPr>
              <w:rPr>
                <w:b/>
                <w:sz w:val="16"/>
                <w:szCs w:val="16"/>
              </w:rPr>
            </w:pPr>
          </w:p>
          <w:p w14:paraId="2F180582" w14:textId="77777777" w:rsidR="00323A24" w:rsidRDefault="00323A24" w:rsidP="00323A24">
            <w:pPr>
              <w:rPr>
                <w:b/>
                <w:sz w:val="16"/>
                <w:szCs w:val="16"/>
              </w:rPr>
            </w:pPr>
          </w:p>
          <w:p w14:paraId="2F180583" w14:textId="77777777" w:rsidR="00323A24" w:rsidRDefault="00323A24" w:rsidP="00323A24">
            <w:pPr>
              <w:rPr>
                <w:b/>
                <w:sz w:val="16"/>
                <w:szCs w:val="16"/>
              </w:rPr>
            </w:pPr>
          </w:p>
          <w:p w14:paraId="2F180584" w14:textId="77777777" w:rsidR="00323A24" w:rsidRDefault="00323A24" w:rsidP="00323A24">
            <w:pPr>
              <w:rPr>
                <w:b/>
                <w:sz w:val="16"/>
                <w:szCs w:val="16"/>
              </w:rPr>
            </w:pPr>
          </w:p>
          <w:p w14:paraId="2F180585" w14:textId="77777777" w:rsidR="00323A24" w:rsidRDefault="00323A24" w:rsidP="00323A24">
            <w:pPr>
              <w:rPr>
                <w:b/>
                <w:sz w:val="16"/>
                <w:szCs w:val="16"/>
              </w:rPr>
            </w:pPr>
          </w:p>
          <w:p w14:paraId="2F180586" w14:textId="77777777" w:rsidR="00323A24" w:rsidRDefault="00323A24" w:rsidP="00323A24">
            <w:pPr>
              <w:rPr>
                <w:b/>
                <w:sz w:val="16"/>
                <w:szCs w:val="16"/>
              </w:rPr>
            </w:pPr>
          </w:p>
          <w:p w14:paraId="2F180587" w14:textId="77777777" w:rsidR="00323A24" w:rsidRDefault="00323A24" w:rsidP="00323A24">
            <w:pPr>
              <w:rPr>
                <w:b/>
                <w:sz w:val="16"/>
                <w:szCs w:val="16"/>
              </w:rPr>
            </w:pPr>
          </w:p>
          <w:p w14:paraId="2F180588" w14:textId="77777777" w:rsidR="00323A24" w:rsidRDefault="00323A24" w:rsidP="00323A24">
            <w:pPr>
              <w:rPr>
                <w:b/>
                <w:sz w:val="16"/>
                <w:szCs w:val="16"/>
              </w:rPr>
            </w:pPr>
          </w:p>
          <w:p w14:paraId="2F180589" w14:textId="77777777" w:rsidR="00323A24" w:rsidRDefault="00323A24" w:rsidP="00323A24">
            <w:pPr>
              <w:rPr>
                <w:b/>
                <w:sz w:val="16"/>
                <w:szCs w:val="16"/>
              </w:rPr>
            </w:pPr>
          </w:p>
          <w:p w14:paraId="2F18058A" w14:textId="77777777" w:rsidR="00323A24" w:rsidRDefault="00323A24" w:rsidP="00323A24">
            <w:pPr>
              <w:rPr>
                <w:b/>
                <w:sz w:val="16"/>
                <w:szCs w:val="16"/>
              </w:rPr>
            </w:pPr>
          </w:p>
          <w:p w14:paraId="2F18058B" w14:textId="77777777" w:rsidR="00323A24" w:rsidRDefault="00323A24" w:rsidP="00323A24">
            <w:pPr>
              <w:rPr>
                <w:b/>
                <w:sz w:val="16"/>
                <w:szCs w:val="16"/>
              </w:rPr>
            </w:pPr>
          </w:p>
          <w:p w14:paraId="2F18058C" w14:textId="77777777" w:rsidR="00323A24" w:rsidRDefault="00323A24" w:rsidP="00323A24">
            <w:pPr>
              <w:rPr>
                <w:b/>
                <w:sz w:val="16"/>
                <w:szCs w:val="16"/>
              </w:rPr>
            </w:pPr>
          </w:p>
          <w:p w14:paraId="2F18058D" w14:textId="77777777" w:rsidR="00323A24" w:rsidRDefault="00323A24" w:rsidP="00323A24">
            <w:pPr>
              <w:rPr>
                <w:b/>
                <w:sz w:val="16"/>
                <w:szCs w:val="16"/>
              </w:rPr>
            </w:pPr>
          </w:p>
          <w:p w14:paraId="2F18058E" w14:textId="77777777" w:rsidR="00323A24" w:rsidRDefault="00323A24" w:rsidP="00323A24">
            <w:pPr>
              <w:rPr>
                <w:b/>
                <w:sz w:val="16"/>
                <w:szCs w:val="16"/>
              </w:rPr>
            </w:pPr>
          </w:p>
          <w:p w14:paraId="2F18058F" w14:textId="77777777" w:rsidR="00323A24" w:rsidRDefault="00323A24" w:rsidP="00323A24">
            <w:pPr>
              <w:rPr>
                <w:b/>
                <w:sz w:val="16"/>
                <w:szCs w:val="16"/>
              </w:rPr>
            </w:pPr>
          </w:p>
          <w:p w14:paraId="2F180590" w14:textId="77777777" w:rsidR="00323A24" w:rsidRDefault="00323A24" w:rsidP="00323A24">
            <w:pPr>
              <w:rPr>
                <w:b/>
                <w:sz w:val="16"/>
                <w:szCs w:val="16"/>
              </w:rPr>
            </w:pPr>
          </w:p>
          <w:p w14:paraId="2F180591" w14:textId="77777777" w:rsidR="00323A24" w:rsidRDefault="00323A24" w:rsidP="00323A24">
            <w:pPr>
              <w:rPr>
                <w:b/>
                <w:sz w:val="16"/>
                <w:szCs w:val="16"/>
              </w:rPr>
            </w:pPr>
          </w:p>
          <w:p w14:paraId="2F180592" w14:textId="77777777" w:rsidR="00323A24" w:rsidRPr="0031227B" w:rsidRDefault="00323A24" w:rsidP="00323A24">
            <w:pPr>
              <w:rPr>
                <w:b/>
                <w:sz w:val="16"/>
                <w:szCs w:val="16"/>
              </w:rPr>
            </w:pPr>
          </w:p>
        </w:tc>
        <w:tc>
          <w:tcPr>
            <w:tcW w:w="2268" w:type="dxa"/>
          </w:tcPr>
          <w:p w14:paraId="2F180593" w14:textId="77777777" w:rsidR="00323A24" w:rsidRDefault="00323A24" w:rsidP="00323A24">
            <w:pPr>
              <w:pStyle w:val="ListParagraph"/>
              <w:numPr>
                <w:ilvl w:val="0"/>
                <w:numId w:val="16"/>
              </w:numPr>
              <w:rPr>
                <w:sz w:val="18"/>
              </w:rPr>
            </w:pPr>
            <w:r w:rsidRPr="00F16A7E">
              <w:rPr>
                <w:sz w:val="18"/>
              </w:rPr>
              <w:t>All children in school access quality outdoor education or forest school sessions, which are linked to basic skills and curriculum objectives.</w:t>
            </w:r>
          </w:p>
          <w:p w14:paraId="2F180594" w14:textId="77777777" w:rsidR="00323A24" w:rsidRDefault="00323A24" w:rsidP="00323A24">
            <w:pPr>
              <w:pStyle w:val="ListParagraph"/>
              <w:numPr>
                <w:ilvl w:val="0"/>
                <w:numId w:val="16"/>
              </w:numPr>
              <w:rPr>
                <w:sz w:val="18"/>
              </w:rPr>
            </w:pPr>
            <w:r>
              <w:rPr>
                <w:sz w:val="18"/>
              </w:rPr>
              <w:t>Children join teams and take part in out of school clubs.</w:t>
            </w:r>
          </w:p>
          <w:p w14:paraId="2F180595" w14:textId="77777777" w:rsidR="00323A24" w:rsidRDefault="00323A24" w:rsidP="00323A24"/>
        </w:tc>
        <w:tc>
          <w:tcPr>
            <w:tcW w:w="1559" w:type="dxa"/>
            <w:gridSpan w:val="2"/>
          </w:tcPr>
          <w:p w14:paraId="71C3D779" w14:textId="77777777" w:rsidR="00323A24" w:rsidRPr="006C2F6C" w:rsidRDefault="00323A24" w:rsidP="00323A24">
            <w:pPr>
              <w:rPr>
                <w:sz w:val="18"/>
              </w:rPr>
            </w:pPr>
            <w:r w:rsidRPr="006C2F6C">
              <w:rPr>
                <w:b/>
                <w:sz w:val="18"/>
              </w:rPr>
              <w:t>Priority 1:</w:t>
            </w:r>
            <w:r w:rsidRPr="006C2F6C">
              <w:rPr>
                <w:sz w:val="18"/>
              </w:rPr>
              <w:t xml:space="preserve"> To ensure the consistent application our innovative and exciting curriculum.</w:t>
            </w:r>
          </w:p>
          <w:p w14:paraId="012E361F" w14:textId="77777777" w:rsidR="00323A24" w:rsidRPr="006C2F6C" w:rsidRDefault="00323A24" w:rsidP="00323A24">
            <w:pPr>
              <w:rPr>
                <w:sz w:val="18"/>
              </w:rPr>
            </w:pPr>
          </w:p>
          <w:p w14:paraId="775FC2C8" w14:textId="27B6D410" w:rsidR="00323A24" w:rsidRPr="006C2F6C" w:rsidRDefault="00323A24" w:rsidP="00323A24">
            <w:pPr>
              <w:rPr>
                <w:sz w:val="18"/>
              </w:rPr>
            </w:pPr>
            <w:r w:rsidRPr="006C2F6C">
              <w:rPr>
                <w:b/>
                <w:sz w:val="18"/>
              </w:rPr>
              <w:t>Priority 3:</w:t>
            </w:r>
            <w:r w:rsidRPr="006C2F6C">
              <w:rPr>
                <w:sz w:val="18"/>
              </w:rPr>
              <w:t xml:space="preserve"> To raise the profile of Science across school including within the EYFS provision.</w:t>
            </w:r>
          </w:p>
          <w:p w14:paraId="2FC07987" w14:textId="77777777" w:rsidR="00323A24" w:rsidRPr="006C2F6C" w:rsidRDefault="00323A24" w:rsidP="00323A24">
            <w:pPr>
              <w:rPr>
                <w:sz w:val="18"/>
              </w:rPr>
            </w:pPr>
          </w:p>
          <w:p w14:paraId="2F180598" w14:textId="2BF236EA" w:rsidR="00323A24" w:rsidRPr="006C2F6C" w:rsidRDefault="00323A24" w:rsidP="00323A24">
            <w:pPr>
              <w:rPr>
                <w:sz w:val="18"/>
              </w:rPr>
            </w:pPr>
            <w:r w:rsidRPr="006C2F6C">
              <w:rPr>
                <w:b/>
                <w:sz w:val="18"/>
              </w:rPr>
              <w:t>Priority 12:</w:t>
            </w:r>
            <w:r w:rsidRPr="006C2F6C">
              <w:rPr>
                <w:sz w:val="18"/>
              </w:rPr>
              <w:t xml:space="preserve"> To improve the precision and purpose of teaching pedagogy within the EYFS.</w:t>
            </w:r>
          </w:p>
        </w:tc>
        <w:tc>
          <w:tcPr>
            <w:tcW w:w="912" w:type="dxa"/>
          </w:tcPr>
          <w:p w14:paraId="2F180599" w14:textId="10B671C0" w:rsidR="00323A24" w:rsidRPr="0014550B" w:rsidRDefault="00323A24" w:rsidP="00323A24">
            <w:pPr>
              <w:rPr>
                <w:sz w:val="18"/>
                <w:szCs w:val="18"/>
              </w:rPr>
            </w:pPr>
            <w:r w:rsidRPr="0014550B">
              <w:rPr>
                <w:sz w:val="18"/>
                <w:szCs w:val="18"/>
              </w:rPr>
              <w:t>J</w:t>
            </w:r>
            <w:r>
              <w:rPr>
                <w:sz w:val="18"/>
                <w:szCs w:val="18"/>
              </w:rPr>
              <w:t>uly 2021</w:t>
            </w:r>
          </w:p>
        </w:tc>
      </w:tr>
      <w:tr w:rsidR="00323A24" w14:paraId="2F1805BE" w14:textId="77777777" w:rsidTr="00471FF2">
        <w:tc>
          <w:tcPr>
            <w:tcW w:w="1271" w:type="dxa"/>
          </w:tcPr>
          <w:p w14:paraId="2F18059B" w14:textId="77777777" w:rsidR="00323A24" w:rsidRPr="001A50F3" w:rsidRDefault="00323A24" w:rsidP="00323A24">
            <w:pPr>
              <w:rPr>
                <w:sz w:val="18"/>
              </w:rPr>
            </w:pPr>
            <w:r w:rsidRPr="001A50F3">
              <w:rPr>
                <w:sz w:val="18"/>
              </w:rPr>
              <w:lastRenderedPageBreak/>
              <w:t>Pupils become an established member of the community and are able to empathise with others.</w:t>
            </w:r>
          </w:p>
        </w:tc>
        <w:tc>
          <w:tcPr>
            <w:tcW w:w="2693" w:type="dxa"/>
          </w:tcPr>
          <w:p w14:paraId="2F18059C" w14:textId="77777777" w:rsidR="00323A24" w:rsidRPr="00C328F3" w:rsidRDefault="00323A24" w:rsidP="00323A24">
            <w:pPr>
              <w:pStyle w:val="ListParagraph"/>
              <w:numPr>
                <w:ilvl w:val="0"/>
                <w:numId w:val="18"/>
              </w:numPr>
              <w:rPr>
                <w:sz w:val="18"/>
              </w:rPr>
            </w:pPr>
            <w:r w:rsidRPr="00C328F3">
              <w:rPr>
                <w:sz w:val="18"/>
              </w:rPr>
              <w:t>Mini Police</w:t>
            </w:r>
          </w:p>
          <w:p w14:paraId="2F18059D" w14:textId="77777777" w:rsidR="00323A24" w:rsidRPr="00C328F3" w:rsidRDefault="00323A24" w:rsidP="00323A24">
            <w:pPr>
              <w:pStyle w:val="ListParagraph"/>
              <w:numPr>
                <w:ilvl w:val="0"/>
                <w:numId w:val="18"/>
              </w:numPr>
              <w:rPr>
                <w:sz w:val="18"/>
              </w:rPr>
            </w:pPr>
            <w:r w:rsidRPr="00C328F3">
              <w:rPr>
                <w:sz w:val="18"/>
              </w:rPr>
              <w:t>Mother’s club links</w:t>
            </w:r>
          </w:p>
          <w:p w14:paraId="2F18059E" w14:textId="77777777" w:rsidR="00323A24" w:rsidRPr="00C328F3" w:rsidRDefault="00323A24" w:rsidP="00323A24">
            <w:pPr>
              <w:pStyle w:val="ListParagraph"/>
              <w:numPr>
                <w:ilvl w:val="0"/>
                <w:numId w:val="18"/>
              </w:numPr>
              <w:rPr>
                <w:sz w:val="18"/>
              </w:rPr>
            </w:pPr>
            <w:r w:rsidRPr="00C328F3">
              <w:rPr>
                <w:sz w:val="18"/>
              </w:rPr>
              <w:t>Church links and visits.</w:t>
            </w:r>
          </w:p>
          <w:p w14:paraId="2F18059F" w14:textId="77777777" w:rsidR="00323A24" w:rsidRPr="00C328F3" w:rsidRDefault="00323A24" w:rsidP="00323A24">
            <w:pPr>
              <w:pStyle w:val="ListParagraph"/>
              <w:numPr>
                <w:ilvl w:val="0"/>
                <w:numId w:val="18"/>
              </w:numPr>
              <w:rPr>
                <w:sz w:val="18"/>
              </w:rPr>
            </w:pPr>
            <w:r w:rsidRPr="00C328F3">
              <w:rPr>
                <w:sz w:val="18"/>
              </w:rPr>
              <w:t>Work with Greenhill’s community centre.</w:t>
            </w:r>
          </w:p>
          <w:p w14:paraId="2F1805A0" w14:textId="77777777" w:rsidR="00323A24" w:rsidRDefault="00323A24" w:rsidP="00323A24">
            <w:pPr>
              <w:pStyle w:val="ListParagraph"/>
              <w:numPr>
                <w:ilvl w:val="0"/>
                <w:numId w:val="18"/>
              </w:numPr>
              <w:rPr>
                <w:sz w:val="18"/>
              </w:rPr>
            </w:pPr>
            <w:r w:rsidRPr="00C328F3">
              <w:rPr>
                <w:sz w:val="18"/>
              </w:rPr>
              <w:t>Friends of the school committee.</w:t>
            </w:r>
          </w:p>
          <w:p w14:paraId="2F1805A1" w14:textId="77777777" w:rsidR="00323A24" w:rsidRDefault="00323A24" w:rsidP="00323A24">
            <w:pPr>
              <w:pStyle w:val="ListParagraph"/>
              <w:numPr>
                <w:ilvl w:val="0"/>
                <w:numId w:val="18"/>
              </w:numPr>
              <w:rPr>
                <w:sz w:val="18"/>
              </w:rPr>
            </w:pPr>
            <w:r>
              <w:rPr>
                <w:sz w:val="18"/>
              </w:rPr>
              <w:t>Involved in fund raising activities.</w:t>
            </w:r>
          </w:p>
          <w:p w14:paraId="2F1805A2" w14:textId="77777777" w:rsidR="00323A24" w:rsidRPr="00C328F3" w:rsidRDefault="00323A24" w:rsidP="00323A24">
            <w:pPr>
              <w:pStyle w:val="ListParagraph"/>
              <w:numPr>
                <w:ilvl w:val="0"/>
                <w:numId w:val="18"/>
              </w:numPr>
              <w:rPr>
                <w:sz w:val="18"/>
              </w:rPr>
            </w:pPr>
            <w:r>
              <w:rPr>
                <w:sz w:val="18"/>
              </w:rPr>
              <w:t>Community events i.e. harvest festival.</w:t>
            </w:r>
          </w:p>
        </w:tc>
        <w:tc>
          <w:tcPr>
            <w:tcW w:w="5245" w:type="dxa"/>
          </w:tcPr>
          <w:p w14:paraId="2F1805A3"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527245">
              <w:rPr>
                <w:rFonts w:asciiTheme="minorHAnsi" w:hAnsiTheme="minorHAnsi" w:cs="Helvetica"/>
                <w:b w:val="0"/>
                <w:bCs w:val="0"/>
                <w:color w:val="1F497D" w:themeColor="text2"/>
                <w:sz w:val="16"/>
                <w:szCs w:val="16"/>
                <w:u w:val="single"/>
              </w:rPr>
              <w:t>https://educationendowmentfoundation.org.uk/resources/teaching-learning-toolkit/behaviour-interventions/</w:t>
            </w:r>
          </w:p>
          <w:p w14:paraId="2F1805A4" w14:textId="77777777" w:rsidR="00323A24" w:rsidRPr="00527245"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527245">
              <w:rPr>
                <w:rFonts w:asciiTheme="minorHAnsi" w:hAnsiTheme="minorHAnsi" w:cs="Helvetica"/>
                <w:bCs w:val="0"/>
                <w:sz w:val="16"/>
                <w:szCs w:val="16"/>
              </w:rPr>
              <w:t>Behaviour interventions</w:t>
            </w:r>
          </w:p>
          <w:p w14:paraId="2F1805A5" w14:textId="77777777" w:rsidR="00323A24" w:rsidRPr="00527245"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527245">
              <w:rPr>
                <w:rFonts w:asciiTheme="minorHAnsi" w:hAnsiTheme="minorHAnsi" w:cs="Helvetica"/>
                <w:sz w:val="16"/>
                <w:szCs w:val="16"/>
              </w:rPr>
              <w:t>Behaviour interventions seek to improve attainment by reducing challenging behaviour, including aggression, violence, bullying, substance abuse and general anti-social activities. Three broad categories of behaviour interventions can be identified: </w:t>
            </w:r>
          </w:p>
          <w:p w14:paraId="2F1805A6" w14:textId="77777777" w:rsidR="00323A24" w:rsidRPr="00527245" w:rsidRDefault="00323A24" w:rsidP="00323A24">
            <w:pPr>
              <w:numPr>
                <w:ilvl w:val="0"/>
                <w:numId w:val="24"/>
              </w:numPr>
              <w:shd w:val="clear" w:color="auto" w:fill="FFFFFF"/>
              <w:rPr>
                <w:rFonts w:cs="Helvetica"/>
                <w:sz w:val="16"/>
                <w:szCs w:val="16"/>
              </w:rPr>
            </w:pPr>
            <w:r w:rsidRPr="00527245">
              <w:rPr>
                <w:rFonts w:cs="Helvetica"/>
                <w:sz w:val="16"/>
                <w:szCs w:val="16"/>
              </w:rPr>
              <w:t>Universal programmes which seek to improve behaviour and generally take place in the classroom; </w:t>
            </w:r>
          </w:p>
          <w:p w14:paraId="2F1805A7" w14:textId="77777777" w:rsidR="00323A24" w:rsidRPr="00527245" w:rsidRDefault="00323A24" w:rsidP="00323A24">
            <w:pPr>
              <w:numPr>
                <w:ilvl w:val="0"/>
                <w:numId w:val="24"/>
              </w:numPr>
              <w:shd w:val="clear" w:color="auto" w:fill="FFFFFF"/>
              <w:rPr>
                <w:rFonts w:cs="Helvetica"/>
                <w:sz w:val="16"/>
                <w:szCs w:val="16"/>
              </w:rPr>
            </w:pPr>
            <w:r w:rsidRPr="00527245">
              <w:rPr>
                <w:rFonts w:cs="Helvetica"/>
                <w:sz w:val="16"/>
                <w:szCs w:val="16"/>
              </w:rPr>
              <w:t>More specialised programmes which are targeted at students with either behavioural issues or behaviour and academic problems; </w:t>
            </w:r>
          </w:p>
          <w:p w14:paraId="2F1805A8" w14:textId="77777777" w:rsidR="00323A24" w:rsidRPr="00527245" w:rsidRDefault="00323A24" w:rsidP="00323A24">
            <w:pPr>
              <w:numPr>
                <w:ilvl w:val="0"/>
                <w:numId w:val="24"/>
              </w:numPr>
              <w:shd w:val="clear" w:color="auto" w:fill="FFFFFF"/>
              <w:rPr>
                <w:rFonts w:cs="Helvetica"/>
                <w:sz w:val="16"/>
                <w:szCs w:val="16"/>
              </w:rPr>
            </w:pPr>
            <w:r w:rsidRPr="00527245">
              <w:rPr>
                <w:rFonts w:cs="Helvetica"/>
                <w:sz w:val="16"/>
                <w:szCs w:val="16"/>
              </w:rPr>
              <w:t>School level approaches to developing a positive school ethos or improving discipline which also aim to support greater engagement in learning. It should also be noted that other approaches, such as parental involvement programmes, are often associated with reported improvements in school ethos or discipline, but are not included in this summary which is limited to interventions that focus directly on behaviour (see instead Parental involvement).</w:t>
            </w:r>
          </w:p>
          <w:p w14:paraId="2F1805A9" w14:textId="77777777" w:rsidR="00323A24" w:rsidRPr="00011632"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11632">
              <w:rPr>
                <w:rFonts w:asciiTheme="minorHAnsi" w:hAnsiTheme="minorHAnsi" w:cs="Helvetica"/>
                <w:bCs w:val="0"/>
                <w:color w:val="auto"/>
                <w:sz w:val="16"/>
                <w:szCs w:val="16"/>
              </w:rPr>
              <w:t>How effective is it?</w:t>
            </w:r>
          </w:p>
          <w:p w14:paraId="2F1805AA" w14:textId="77777777" w:rsidR="00323A24" w:rsidRPr="00527245" w:rsidRDefault="00323A24" w:rsidP="00323A24">
            <w:pPr>
              <w:pStyle w:val="NormalWeb"/>
              <w:shd w:val="clear" w:color="auto" w:fill="FFFFFF"/>
              <w:spacing w:before="0" w:beforeAutospacing="0" w:after="0" w:afterAutospacing="0"/>
              <w:rPr>
                <w:b/>
                <w:sz w:val="16"/>
                <w:szCs w:val="16"/>
              </w:rPr>
            </w:pPr>
            <w:r w:rsidRPr="00527245">
              <w:rPr>
                <w:rFonts w:asciiTheme="minorHAnsi" w:hAnsiTheme="minorHAnsi" w:cs="Helvetica"/>
                <w:sz w:val="16"/>
                <w:szCs w:val="16"/>
              </w:rPr>
              <w:t>Evidence suggests that behaviour interventions can produce large improvements in academic performance along with a decrease in problematic behaviours</w:t>
            </w:r>
            <w:r>
              <w:rPr>
                <w:rFonts w:asciiTheme="minorHAnsi" w:hAnsiTheme="minorHAnsi" w:cs="Helvetica"/>
                <w:sz w:val="16"/>
                <w:szCs w:val="16"/>
              </w:rPr>
              <w:t>.</w:t>
            </w:r>
          </w:p>
        </w:tc>
        <w:tc>
          <w:tcPr>
            <w:tcW w:w="2268" w:type="dxa"/>
          </w:tcPr>
          <w:p w14:paraId="2F1805AB" w14:textId="2300E235" w:rsidR="00323A24" w:rsidRPr="00EE3CEE" w:rsidRDefault="00323A24" w:rsidP="00323A24">
            <w:pPr>
              <w:pStyle w:val="ListParagraph"/>
              <w:numPr>
                <w:ilvl w:val="0"/>
                <w:numId w:val="9"/>
              </w:numPr>
              <w:rPr>
                <w:sz w:val="18"/>
              </w:rPr>
            </w:pPr>
            <w:r w:rsidRPr="00EE3CEE">
              <w:rPr>
                <w:sz w:val="18"/>
              </w:rPr>
              <w:t>Pupils and parents access school Inclusion Manager for regular support, guidance or direction.</w:t>
            </w:r>
          </w:p>
          <w:p w14:paraId="2F1805AC" w14:textId="0D1CC010" w:rsidR="00323A24" w:rsidRPr="00EE3CEE" w:rsidRDefault="00323A24" w:rsidP="00323A24">
            <w:pPr>
              <w:pStyle w:val="ListParagraph"/>
              <w:numPr>
                <w:ilvl w:val="0"/>
                <w:numId w:val="9"/>
              </w:numPr>
              <w:rPr>
                <w:sz w:val="18"/>
              </w:rPr>
            </w:pPr>
            <w:r w:rsidRPr="00EE3CEE">
              <w:rPr>
                <w:sz w:val="18"/>
              </w:rPr>
              <w:t xml:space="preserve">Parents attend coffee mornings, open evenings and </w:t>
            </w:r>
            <w:r>
              <w:rPr>
                <w:sz w:val="18"/>
              </w:rPr>
              <w:t>information session led by the S</w:t>
            </w:r>
            <w:r w:rsidRPr="00EE3CEE">
              <w:rPr>
                <w:sz w:val="18"/>
              </w:rPr>
              <w:t xml:space="preserve">IM. </w:t>
            </w:r>
          </w:p>
          <w:p w14:paraId="2F1805AD" w14:textId="117D1533" w:rsidR="00323A24" w:rsidRDefault="00323A24" w:rsidP="00323A24">
            <w:pPr>
              <w:pStyle w:val="ListParagraph"/>
              <w:numPr>
                <w:ilvl w:val="0"/>
                <w:numId w:val="9"/>
              </w:numPr>
              <w:rPr>
                <w:sz w:val="18"/>
              </w:rPr>
            </w:pPr>
            <w:r>
              <w:rPr>
                <w:sz w:val="18"/>
              </w:rPr>
              <w:t>S</w:t>
            </w:r>
            <w:r w:rsidRPr="00EE3CEE">
              <w:rPr>
                <w:sz w:val="18"/>
              </w:rPr>
              <w:t>IM always available to support families and the community.</w:t>
            </w:r>
          </w:p>
          <w:p w14:paraId="2F1805AE" w14:textId="77777777" w:rsidR="00323A24" w:rsidRDefault="00323A24" w:rsidP="00323A24">
            <w:pPr>
              <w:pStyle w:val="ListParagraph"/>
              <w:numPr>
                <w:ilvl w:val="0"/>
                <w:numId w:val="9"/>
              </w:numPr>
              <w:rPr>
                <w:sz w:val="18"/>
              </w:rPr>
            </w:pPr>
            <w:r>
              <w:rPr>
                <w:sz w:val="18"/>
              </w:rPr>
              <w:t>School is involved in and hosts a wide range of community events.</w:t>
            </w:r>
          </w:p>
          <w:p w14:paraId="2F1805AF" w14:textId="77777777" w:rsidR="00323A24" w:rsidRDefault="00323A24" w:rsidP="00323A24">
            <w:pPr>
              <w:pStyle w:val="ListParagraph"/>
              <w:numPr>
                <w:ilvl w:val="0"/>
                <w:numId w:val="9"/>
              </w:numPr>
              <w:rPr>
                <w:sz w:val="18"/>
              </w:rPr>
            </w:pPr>
            <w:r>
              <w:rPr>
                <w:sz w:val="18"/>
              </w:rPr>
              <w:t>School is embedded at the heart of the local community and supports all aspects of community life.</w:t>
            </w:r>
          </w:p>
          <w:p w14:paraId="2F1805B0" w14:textId="77777777" w:rsidR="00323A24" w:rsidRDefault="00323A24" w:rsidP="00323A24">
            <w:pPr>
              <w:pStyle w:val="ListParagraph"/>
              <w:numPr>
                <w:ilvl w:val="0"/>
                <w:numId w:val="9"/>
              </w:numPr>
              <w:rPr>
                <w:sz w:val="18"/>
              </w:rPr>
            </w:pPr>
            <w:r>
              <w:rPr>
                <w:sz w:val="18"/>
              </w:rPr>
              <w:t>Opportunities given for adult learning.</w:t>
            </w:r>
          </w:p>
          <w:p w14:paraId="2F1805B1" w14:textId="77777777" w:rsidR="00323A24" w:rsidRDefault="00323A24" w:rsidP="00323A24">
            <w:pPr>
              <w:pStyle w:val="ListParagraph"/>
              <w:numPr>
                <w:ilvl w:val="0"/>
                <w:numId w:val="9"/>
              </w:numPr>
              <w:rPr>
                <w:sz w:val="18"/>
              </w:rPr>
            </w:pPr>
            <w:r>
              <w:rPr>
                <w:sz w:val="18"/>
              </w:rPr>
              <w:t>School works with local businesses to promote events and take part in enterprise opportunities.</w:t>
            </w:r>
          </w:p>
          <w:p w14:paraId="2F1805B2" w14:textId="77777777" w:rsidR="00323A24" w:rsidRDefault="00323A24" w:rsidP="00323A24">
            <w:pPr>
              <w:pStyle w:val="ListParagraph"/>
              <w:numPr>
                <w:ilvl w:val="0"/>
                <w:numId w:val="9"/>
              </w:numPr>
              <w:rPr>
                <w:sz w:val="18"/>
              </w:rPr>
            </w:pPr>
            <w:r>
              <w:rPr>
                <w:sz w:val="18"/>
              </w:rPr>
              <w:t>School promotes local facilities including the community centre.</w:t>
            </w:r>
          </w:p>
          <w:p w14:paraId="2F1805B3" w14:textId="77777777" w:rsidR="00323A24" w:rsidRDefault="00323A24" w:rsidP="00323A24">
            <w:pPr>
              <w:pStyle w:val="ListParagraph"/>
              <w:numPr>
                <w:ilvl w:val="0"/>
                <w:numId w:val="9"/>
              </w:numPr>
              <w:rPr>
                <w:sz w:val="18"/>
              </w:rPr>
            </w:pPr>
            <w:r>
              <w:rPr>
                <w:sz w:val="18"/>
              </w:rPr>
              <w:t>Offer local colleges opportunities to train students at our school.</w:t>
            </w:r>
          </w:p>
          <w:p w14:paraId="2F1805B4" w14:textId="77777777" w:rsidR="00323A24" w:rsidRDefault="00323A24" w:rsidP="00323A24">
            <w:pPr>
              <w:rPr>
                <w:sz w:val="18"/>
              </w:rPr>
            </w:pPr>
          </w:p>
          <w:p w14:paraId="2F1805B5" w14:textId="77777777" w:rsidR="00323A24" w:rsidRDefault="00323A24" w:rsidP="00323A24">
            <w:pPr>
              <w:rPr>
                <w:sz w:val="18"/>
              </w:rPr>
            </w:pPr>
          </w:p>
          <w:p w14:paraId="2F1805B6" w14:textId="77777777" w:rsidR="00323A24" w:rsidRDefault="00323A24" w:rsidP="00323A24">
            <w:pPr>
              <w:rPr>
                <w:sz w:val="18"/>
              </w:rPr>
            </w:pPr>
          </w:p>
          <w:p w14:paraId="2F1805B7" w14:textId="77777777" w:rsidR="00323A24" w:rsidRDefault="00323A24" w:rsidP="00323A24">
            <w:pPr>
              <w:rPr>
                <w:sz w:val="18"/>
              </w:rPr>
            </w:pPr>
          </w:p>
          <w:p w14:paraId="2F1805B8" w14:textId="77777777" w:rsidR="00323A24" w:rsidRDefault="00323A24" w:rsidP="00323A24">
            <w:pPr>
              <w:rPr>
                <w:sz w:val="18"/>
              </w:rPr>
            </w:pPr>
          </w:p>
          <w:p w14:paraId="2F1805BB" w14:textId="77777777" w:rsidR="00323A24" w:rsidRPr="00913BC3" w:rsidRDefault="00323A24" w:rsidP="00323A24">
            <w:pPr>
              <w:rPr>
                <w:sz w:val="18"/>
              </w:rPr>
            </w:pPr>
          </w:p>
        </w:tc>
        <w:tc>
          <w:tcPr>
            <w:tcW w:w="1559" w:type="dxa"/>
            <w:gridSpan w:val="2"/>
          </w:tcPr>
          <w:p w14:paraId="2F1805BC" w14:textId="5D4A5428" w:rsidR="00323A24" w:rsidRPr="006C2F6C" w:rsidRDefault="00323A24" w:rsidP="00323A24">
            <w:pPr>
              <w:rPr>
                <w:sz w:val="18"/>
              </w:rPr>
            </w:pPr>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5BD" w14:textId="16A84545" w:rsidR="00323A24" w:rsidRPr="0014550B" w:rsidRDefault="00323A24" w:rsidP="00323A24">
            <w:pPr>
              <w:rPr>
                <w:sz w:val="18"/>
                <w:szCs w:val="18"/>
              </w:rPr>
            </w:pPr>
            <w:r w:rsidRPr="0014550B">
              <w:rPr>
                <w:sz w:val="18"/>
                <w:szCs w:val="18"/>
              </w:rPr>
              <w:t>J</w:t>
            </w:r>
            <w:r>
              <w:rPr>
                <w:sz w:val="18"/>
                <w:szCs w:val="18"/>
              </w:rPr>
              <w:t>uly 2021</w:t>
            </w:r>
          </w:p>
        </w:tc>
      </w:tr>
      <w:tr w:rsidR="00323A24" w14:paraId="2F1805DC" w14:textId="77777777" w:rsidTr="00471FF2">
        <w:tc>
          <w:tcPr>
            <w:tcW w:w="1271" w:type="dxa"/>
          </w:tcPr>
          <w:p w14:paraId="2F1805BF" w14:textId="77777777" w:rsidR="00323A24" w:rsidRPr="001A50F3" w:rsidRDefault="00323A24" w:rsidP="00323A24">
            <w:pPr>
              <w:rPr>
                <w:sz w:val="18"/>
              </w:rPr>
            </w:pPr>
            <w:r w:rsidRPr="001A50F3">
              <w:rPr>
                <w:sz w:val="18"/>
              </w:rPr>
              <w:lastRenderedPageBreak/>
              <w:t>Parents value education and support the policies and procedures of the school knowing that the school has their child’s best interests at heart.</w:t>
            </w:r>
          </w:p>
        </w:tc>
        <w:tc>
          <w:tcPr>
            <w:tcW w:w="2693" w:type="dxa"/>
          </w:tcPr>
          <w:p w14:paraId="2F1805C0" w14:textId="73F2CE29" w:rsidR="00323A24" w:rsidRPr="00C328F3" w:rsidRDefault="00323A24" w:rsidP="00323A24">
            <w:pPr>
              <w:pStyle w:val="ListParagraph"/>
              <w:numPr>
                <w:ilvl w:val="0"/>
                <w:numId w:val="19"/>
              </w:numPr>
              <w:rPr>
                <w:sz w:val="18"/>
              </w:rPr>
            </w:pPr>
            <w:r w:rsidRPr="00C328F3">
              <w:rPr>
                <w:sz w:val="18"/>
              </w:rPr>
              <w:t>School Inclusion Manager</w:t>
            </w:r>
          </w:p>
          <w:p w14:paraId="2F1805C1" w14:textId="77777777" w:rsidR="00323A24" w:rsidRDefault="00323A24" w:rsidP="00323A24">
            <w:pPr>
              <w:pStyle w:val="ListParagraph"/>
              <w:numPr>
                <w:ilvl w:val="0"/>
                <w:numId w:val="19"/>
              </w:numPr>
            </w:pPr>
            <w:r w:rsidRPr="00C328F3">
              <w:rPr>
                <w:sz w:val="18"/>
              </w:rPr>
              <w:t>Pastoral Support Worker</w:t>
            </w:r>
          </w:p>
        </w:tc>
        <w:tc>
          <w:tcPr>
            <w:tcW w:w="5245" w:type="dxa"/>
          </w:tcPr>
          <w:p w14:paraId="2F1805C2"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06698E">
              <w:rPr>
                <w:rFonts w:asciiTheme="minorHAnsi" w:hAnsiTheme="minorHAnsi" w:cs="Helvetica"/>
                <w:b w:val="0"/>
                <w:bCs w:val="0"/>
                <w:color w:val="1F497D" w:themeColor="text2"/>
                <w:sz w:val="16"/>
                <w:szCs w:val="16"/>
                <w:u w:val="single"/>
              </w:rPr>
              <w:t>https://educationendowmentfoundation.org.uk/resources/teaching-learning-toolkit/parental-involvement/</w:t>
            </w:r>
          </w:p>
          <w:p w14:paraId="2F1805C3"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6698E">
              <w:rPr>
                <w:rFonts w:asciiTheme="minorHAnsi" w:hAnsiTheme="minorHAnsi" w:cs="Helvetica"/>
                <w:bCs w:val="0"/>
                <w:sz w:val="16"/>
                <w:szCs w:val="16"/>
              </w:rPr>
              <w:t>Parental involvement</w:t>
            </w:r>
          </w:p>
          <w:p w14:paraId="2F1805C4"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Parental Involvement covers the active engagement of parents in supporting their children’s learning at school. This includes programmes focused on parents and their skills (such as improving literacy or IT skills), general approaches to encourage parents to support their children to read or do mathematics, and more intensive programmes for families in crisis. </w:t>
            </w:r>
          </w:p>
          <w:p w14:paraId="2F1805C5" w14:textId="77777777" w:rsidR="00323A24" w:rsidRPr="0006698E"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6698E">
              <w:rPr>
                <w:rFonts w:asciiTheme="minorHAnsi" w:hAnsiTheme="minorHAnsi" w:cs="Helvetica"/>
                <w:bCs w:val="0"/>
                <w:color w:val="auto"/>
                <w:sz w:val="16"/>
                <w:szCs w:val="16"/>
              </w:rPr>
              <w:t>How effective is it?</w:t>
            </w:r>
          </w:p>
          <w:p w14:paraId="2F1805C6"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Although parental involvement is consistently associated with pupils’ success at school, the evidence about how to increase involvement to improve attainment is mixed and much less conclusive. This is particularly the case for disadvantaged families. There is some evidence that supporting parents with their first child will have benefits for siblings. This suggests that developing effective parental involvement to improve their children’s attainment is challenging and will need careful monitoring and evaluation.</w:t>
            </w:r>
            <w:r>
              <w:rPr>
                <w:rFonts w:asciiTheme="minorHAnsi" w:hAnsiTheme="minorHAnsi" w:cs="Helvetica"/>
                <w:sz w:val="16"/>
                <w:szCs w:val="16"/>
              </w:rPr>
              <w:t xml:space="preserve"> </w:t>
            </w:r>
            <w:r w:rsidRPr="0006698E">
              <w:rPr>
                <w:rFonts w:asciiTheme="minorHAnsi" w:hAnsiTheme="minorHAnsi"/>
                <w:iCs/>
                <w:sz w:val="16"/>
                <w:szCs w:val="16"/>
              </w:rPr>
              <w:t>Developing effective parental involvement to improve their children’s attainment is challenging.</w:t>
            </w:r>
          </w:p>
          <w:p w14:paraId="2F1805C7"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The impact of parents’ aspirations is also important, though there is insufficient evidence to show that changing parents’ aspirations will raise their children’s aspirations and achievement over the longer term. Two recent meta-analyses from the USA suggested that increasing parental involvement in primary and secondary schools had on average 2-3 months positive impact.</w:t>
            </w:r>
          </w:p>
          <w:p w14:paraId="2F1805C8" w14:textId="77777777" w:rsidR="00323A24" w:rsidRDefault="00323A24" w:rsidP="00323A24">
            <w:pPr>
              <w:rPr>
                <w:b/>
                <w:sz w:val="16"/>
                <w:szCs w:val="16"/>
              </w:rPr>
            </w:pPr>
          </w:p>
          <w:p w14:paraId="2F1805C9" w14:textId="77777777" w:rsidR="00323A24" w:rsidRPr="006C05C3" w:rsidRDefault="00323A24" w:rsidP="00323A24">
            <w:pPr>
              <w:rPr>
                <w:color w:val="1F497D" w:themeColor="text2"/>
                <w:sz w:val="16"/>
                <w:szCs w:val="16"/>
                <w:u w:val="single"/>
              </w:rPr>
            </w:pPr>
            <w:r w:rsidRPr="006C05C3">
              <w:rPr>
                <w:color w:val="1F497D" w:themeColor="text2"/>
                <w:sz w:val="16"/>
                <w:szCs w:val="16"/>
                <w:u w:val="single"/>
              </w:rPr>
              <w:t>https://educationendowmentfoundation.org.uk/resources/early-years-toolkit/parental-engagement/</w:t>
            </w:r>
          </w:p>
          <w:p w14:paraId="2F1805CA" w14:textId="77777777" w:rsidR="00323A24" w:rsidRPr="006C05C3"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6C05C3">
              <w:rPr>
                <w:rFonts w:asciiTheme="minorHAnsi" w:hAnsiTheme="minorHAnsi" w:cs="Helvetica"/>
                <w:bCs w:val="0"/>
                <w:sz w:val="16"/>
                <w:szCs w:val="16"/>
              </w:rPr>
              <w:t>Parental engagement</w:t>
            </w:r>
          </w:p>
          <w:p w14:paraId="2F1805CB" w14:textId="77777777" w:rsidR="00323A24" w:rsidRPr="006C05C3"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6C05C3">
              <w:rPr>
                <w:rFonts w:asciiTheme="minorHAnsi" w:hAnsiTheme="minorHAnsi" w:cs="Helvetica"/>
                <w:sz w:val="16"/>
                <w:szCs w:val="16"/>
              </w:rPr>
              <w:t>Actively involving parents in supporting their children’s learning and development. Strategies include: approaches that encourage parents to read and talk with their children at home or to participate in activities in the early years setting; programmes that focus directly on parents themselves, for example, providing training in parenting skills or adult numeracy and literacy support; and more intensive programmes for disadvantaged families or families in crisis, for example, though counselling.</w:t>
            </w:r>
          </w:p>
          <w:p w14:paraId="2F1805CC" w14:textId="77777777" w:rsidR="00323A24" w:rsidRPr="006C05C3"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6C05C3">
              <w:rPr>
                <w:rFonts w:asciiTheme="minorHAnsi" w:hAnsiTheme="minorHAnsi" w:cs="Helvetica"/>
                <w:bCs w:val="0"/>
                <w:color w:val="auto"/>
                <w:sz w:val="16"/>
                <w:szCs w:val="16"/>
              </w:rPr>
              <w:t>How effective is it?</w:t>
            </w:r>
          </w:p>
          <w:p w14:paraId="2F1805CD" w14:textId="77777777" w:rsidR="00323A24" w:rsidRDefault="00323A24" w:rsidP="00323A24">
            <w:pPr>
              <w:rPr>
                <w:rFonts w:cs="Helvetica"/>
                <w:sz w:val="16"/>
                <w:szCs w:val="16"/>
              </w:rPr>
            </w:pPr>
            <w:r w:rsidRPr="006C05C3">
              <w:rPr>
                <w:rFonts w:cs="Helvetica"/>
                <w:sz w:val="16"/>
                <w:szCs w:val="16"/>
              </w:rPr>
              <w:t xml:space="preserve">Parental engagement in early </w:t>
            </w:r>
            <w:proofErr w:type="gramStart"/>
            <w:r w:rsidRPr="006C05C3">
              <w:rPr>
                <w:rFonts w:cs="Helvetica"/>
                <w:sz w:val="16"/>
                <w:szCs w:val="16"/>
              </w:rPr>
              <w:t>years</w:t>
            </w:r>
            <w:proofErr w:type="gramEnd"/>
            <w:r w:rsidRPr="006C05C3">
              <w:rPr>
                <w:rFonts w:cs="Helvetica"/>
                <w:sz w:val="16"/>
                <w:szCs w:val="16"/>
              </w:rPr>
              <w:t xml:space="preserve"> education is consistently associated with children’s future academic success. On average, parental engagement programmes evaluated to date have led to a positive impact of approximately five additional months’ progress over the course of a year.</w:t>
            </w:r>
          </w:p>
          <w:p w14:paraId="2F1805CE" w14:textId="77777777" w:rsidR="00323A24" w:rsidRDefault="00323A24" w:rsidP="00323A24">
            <w:pPr>
              <w:rPr>
                <w:rFonts w:cs="Helvetica"/>
                <w:sz w:val="16"/>
                <w:szCs w:val="16"/>
              </w:rPr>
            </w:pPr>
          </w:p>
          <w:p w14:paraId="5429F9D6" w14:textId="77777777" w:rsidR="00323A24" w:rsidRDefault="00323A24" w:rsidP="00323A24">
            <w:pPr>
              <w:rPr>
                <w:b/>
                <w:sz w:val="16"/>
                <w:szCs w:val="16"/>
              </w:rPr>
            </w:pPr>
          </w:p>
          <w:p w14:paraId="69625A5C" w14:textId="77777777" w:rsidR="00323A24" w:rsidRDefault="00323A24" w:rsidP="00323A24">
            <w:pPr>
              <w:rPr>
                <w:b/>
                <w:sz w:val="16"/>
                <w:szCs w:val="16"/>
              </w:rPr>
            </w:pPr>
          </w:p>
          <w:p w14:paraId="2F1805CF" w14:textId="77777777" w:rsidR="00323A24" w:rsidRPr="0006698E" w:rsidRDefault="00323A24" w:rsidP="00323A24">
            <w:pPr>
              <w:rPr>
                <w:b/>
                <w:sz w:val="16"/>
                <w:szCs w:val="16"/>
              </w:rPr>
            </w:pPr>
          </w:p>
        </w:tc>
        <w:tc>
          <w:tcPr>
            <w:tcW w:w="2268" w:type="dxa"/>
          </w:tcPr>
          <w:p w14:paraId="2F1805D0" w14:textId="44DC02F7" w:rsidR="00323A24" w:rsidRPr="00EE3CEE" w:rsidRDefault="00323A24" w:rsidP="00323A24">
            <w:pPr>
              <w:pStyle w:val="ListParagraph"/>
              <w:numPr>
                <w:ilvl w:val="0"/>
                <w:numId w:val="9"/>
              </w:numPr>
              <w:rPr>
                <w:sz w:val="18"/>
              </w:rPr>
            </w:pPr>
            <w:r w:rsidRPr="00EE3CEE">
              <w:rPr>
                <w:sz w:val="18"/>
              </w:rPr>
              <w:t>Pupils and parents access school Inclusion Manager for regular support, guidance or direction.</w:t>
            </w:r>
          </w:p>
          <w:p w14:paraId="2F1805D1" w14:textId="068C9062" w:rsidR="00323A24" w:rsidRPr="00EE3CEE" w:rsidRDefault="00323A24" w:rsidP="00323A24">
            <w:pPr>
              <w:pStyle w:val="ListParagraph"/>
              <w:numPr>
                <w:ilvl w:val="0"/>
                <w:numId w:val="9"/>
              </w:numPr>
              <w:rPr>
                <w:sz w:val="18"/>
              </w:rPr>
            </w:pPr>
            <w:r w:rsidRPr="00EE3CEE">
              <w:rPr>
                <w:sz w:val="18"/>
              </w:rPr>
              <w:t xml:space="preserve">Parents attend coffee mornings, open evenings and </w:t>
            </w:r>
            <w:r>
              <w:rPr>
                <w:sz w:val="18"/>
              </w:rPr>
              <w:t>information session led by the S</w:t>
            </w:r>
            <w:r w:rsidRPr="00EE3CEE">
              <w:rPr>
                <w:sz w:val="18"/>
              </w:rPr>
              <w:t xml:space="preserve">IM. </w:t>
            </w:r>
          </w:p>
          <w:p w14:paraId="2F1805D2" w14:textId="5F593853" w:rsidR="00323A24" w:rsidRDefault="00323A24" w:rsidP="00323A24">
            <w:pPr>
              <w:pStyle w:val="ListParagraph"/>
              <w:numPr>
                <w:ilvl w:val="0"/>
                <w:numId w:val="9"/>
              </w:numPr>
              <w:rPr>
                <w:sz w:val="18"/>
              </w:rPr>
            </w:pPr>
            <w:r>
              <w:rPr>
                <w:sz w:val="18"/>
              </w:rPr>
              <w:t>S</w:t>
            </w:r>
            <w:r w:rsidRPr="00EE3CEE">
              <w:rPr>
                <w:sz w:val="18"/>
              </w:rPr>
              <w:t>IM always available to support families and the community.</w:t>
            </w:r>
          </w:p>
          <w:p w14:paraId="2F1805D3" w14:textId="77777777" w:rsidR="00323A24" w:rsidRDefault="00323A24" w:rsidP="00323A24">
            <w:pPr>
              <w:pStyle w:val="ListParagraph"/>
              <w:numPr>
                <w:ilvl w:val="0"/>
                <w:numId w:val="9"/>
              </w:numPr>
              <w:rPr>
                <w:sz w:val="18"/>
              </w:rPr>
            </w:pPr>
            <w:r>
              <w:rPr>
                <w:sz w:val="18"/>
              </w:rPr>
              <w:t xml:space="preserve">Parents attend </w:t>
            </w:r>
            <w:proofErr w:type="gramStart"/>
            <w:r>
              <w:rPr>
                <w:sz w:val="18"/>
              </w:rPr>
              <w:t>parents</w:t>
            </w:r>
            <w:proofErr w:type="gramEnd"/>
            <w:r>
              <w:rPr>
                <w:sz w:val="18"/>
              </w:rPr>
              <w:t xml:space="preserve"> evenings, school events and children’s performances.</w:t>
            </w:r>
          </w:p>
          <w:p w14:paraId="2F1805D4" w14:textId="77777777" w:rsidR="00323A24" w:rsidRDefault="00323A24" w:rsidP="00323A24">
            <w:pPr>
              <w:pStyle w:val="ListParagraph"/>
              <w:numPr>
                <w:ilvl w:val="0"/>
                <w:numId w:val="9"/>
              </w:numPr>
              <w:rPr>
                <w:sz w:val="18"/>
              </w:rPr>
            </w:pPr>
            <w:r>
              <w:rPr>
                <w:sz w:val="18"/>
              </w:rPr>
              <w:t>Parents talk positively about school and offer their support.</w:t>
            </w:r>
          </w:p>
          <w:p w14:paraId="2F1805D5" w14:textId="77777777" w:rsidR="00323A24" w:rsidRPr="00F16A7E" w:rsidRDefault="00323A24" w:rsidP="00323A24">
            <w:pPr>
              <w:pStyle w:val="ListParagraph"/>
              <w:numPr>
                <w:ilvl w:val="0"/>
                <w:numId w:val="9"/>
              </w:numPr>
              <w:rPr>
                <w:sz w:val="18"/>
              </w:rPr>
            </w:pPr>
            <w:r>
              <w:rPr>
                <w:sz w:val="18"/>
              </w:rPr>
              <w:t>Parents support the school to improve pupil attendance.</w:t>
            </w:r>
          </w:p>
        </w:tc>
        <w:tc>
          <w:tcPr>
            <w:tcW w:w="1559" w:type="dxa"/>
            <w:gridSpan w:val="2"/>
          </w:tcPr>
          <w:p w14:paraId="2D851EBA" w14:textId="4A41B0AC" w:rsidR="00323A24" w:rsidRPr="006C2F6C" w:rsidRDefault="00323A24" w:rsidP="00323A24">
            <w:pPr>
              <w:rPr>
                <w:sz w:val="18"/>
              </w:rPr>
            </w:pPr>
            <w:r w:rsidRPr="006C2F6C">
              <w:rPr>
                <w:b/>
                <w:sz w:val="18"/>
              </w:rPr>
              <w:t>Priority 8:</w:t>
            </w:r>
            <w:r w:rsidRPr="006C2F6C">
              <w:rPr>
                <w:sz w:val="18"/>
              </w:rPr>
              <w:t xml:space="preserve"> To improve the overall attendance of pupils in school.</w:t>
            </w:r>
          </w:p>
          <w:p w14:paraId="6B13D04C" w14:textId="77777777" w:rsidR="00323A24" w:rsidRPr="006C2F6C" w:rsidRDefault="00323A24" w:rsidP="00323A24">
            <w:pPr>
              <w:rPr>
                <w:sz w:val="18"/>
              </w:rPr>
            </w:pPr>
          </w:p>
          <w:p w14:paraId="2F1805DA" w14:textId="789D6BE9" w:rsidR="00323A24" w:rsidRPr="006C2F6C" w:rsidRDefault="00323A24" w:rsidP="00323A24">
            <w:pPr>
              <w:rPr>
                <w:sz w:val="18"/>
              </w:rPr>
            </w:pPr>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5DB" w14:textId="36CC68A9" w:rsidR="00323A24" w:rsidRPr="0014550B" w:rsidRDefault="00323A24" w:rsidP="00323A24">
            <w:pPr>
              <w:rPr>
                <w:sz w:val="18"/>
                <w:szCs w:val="18"/>
              </w:rPr>
            </w:pPr>
            <w:r w:rsidRPr="0014550B">
              <w:rPr>
                <w:sz w:val="18"/>
                <w:szCs w:val="18"/>
              </w:rPr>
              <w:t>J</w:t>
            </w:r>
            <w:r>
              <w:rPr>
                <w:sz w:val="18"/>
                <w:szCs w:val="18"/>
              </w:rPr>
              <w:t>uly 2021</w:t>
            </w:r>
          </w:p>
        </w:tc>
      </w:tr>
      <w:tr w:rsidR="00323A24" w14:paraId="2F1805F8" w14:textId="77777777" w:rsidTr="00471FF2">
        <w:tc>
          <w:tcPr>
            <w:tcW w:w="1271" w:type="dxa"/>
          </w:tcPr>
          <w:p w14:paraId="2F1805DD" w14:textId="77777777" w:rsidR="00323A24" w:rsidRPr="001A50F3" w:rsidRDefault="00323A24" w:rsidP="00323A24">
            <w:pPr>
              <w:rPr>
                <w:sz w:val="18"/>
              </w:rPr>
            </w:pPr>
            <w:r w:rsidRPr="001A50F3">
              <w:rPr>
                <w:sz w:val="18"/>
              </w:rPr>
              <w:lastRenderedPageBreak/>
              <w:t>Parents actively seek help and support from school following signposts offered by professional services.</w:t>
            </w:r>
          </w:p>
        </w:tc>
        <w:tc>
          <w:tcPr>
            <w:tcW w:w="2693" w:type="dxa"/>
          </w:tcPr>
          <w:p w14:paraId="2F1805DE" w14:textId="7CD2ADE7" w:rsidR="00323A24" w:rsidRPr="00C328F3" w:rsidRDefault="00323A24" w:rsidP="00323A24">
            <w:pPr>
              <w:pStyle w:val="ListParagraph"/>
              <w:numPr>
                <w:ilvl w:val="0"/>
                <w:numId w:val="19"/>
              </w:numPr>
              <w:rPr>
                <w:sz w:val="18"/>
              </w:rPr>
            </w:pPr>
            <w:r w:rsidRPr="00C328F3">
              <w:rPr>
                <w:sz w:val="18"/>
              </w:rPr>
              <w:t>School Inclusion Manager</w:t>
            </w:r>
          </w:p>
          <w:p w14:paraId="2F1805DF" w14:textId="77777777" w:rsidR="00323A24" w:rsidRDefault="00323A24" w:rsidP="00323A24">
            <w:pPr>
              <w:pStyle w:val="ListParagraph"/>
              <w:numPr>
                <w:ilvl w:val="0"/>
                <w:numId w:val="19"/>
              </w:numPr>
            </w:pPr>
            <w:r w:rsidRPr="00C328F3">
              <w:rPr>
                <w:sz w:val="18"/>
              </w:rPr>
              <w:t>Pastoral Support Worker</w:t>
            </w:r>
          </w:p>
        </w:tc>
        <w:tc>
          <w:tcPr>
            <w:tcW w:w="5245" w:type="dxa"/>
          </w:tcPr>
          <w:p w14:paraId="2F1805E0"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06698E">
              <w:rPr>
                <w:rFonts w:asciiTheme="minorHAnsi" w:hAnsiTheme="minorHAnsi" w:cs="Helvetica"/>
                <w:b w:val="0"/>
                <w:bCs w:val="0"/>
                <w:color w:val="1F497D" w:themeColor="text2"/>
                <w:sz w:val="16"/>
                <w:szCs w:val="16"/>
                <w:u w:val="single"/>
              </w:rPr>
              <w:t>https://educationendowmentfoundation.org.uk/resources/teaching-learning-toolkit/parental-involvement/</w:t>
            </w:r>
          </w:p>
          <w:p w14:paraId="2F1805E1"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6698E">
              <w:rPr>
                <w:rFonts w:asciiTheme="minorHAnsi" w:hAnsiTheme="minorHAnsi" w:cs="Helvetica"/>
                <w:bCs w:val="0"/>
                <w:sz w:val="16"/>
                <w:szCs w:val="16"/>
              </w:rPr>
              <w:t>Parental involvement</w:t>
            </w:r>
          </w:p>
          <w:p w14:paraId="2F1805E2"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Parental Involvement covers the active engagement of parents in supporting their children’s learning at school. This includes programmes focused on parents and their skills (such as improving literacy or IT skills), general approaches to encourage parents to support their children to read or do mathematics, and more intensive programmes for families in crisis. </w:t>
            </w:r>
          </w:p>
          <w:p w14:paraId="2F1805E3" w14:textId="77777777" w:rsidR="00323A24" w:rsidRPr="0006698E"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6698E">
              <w:rPr>
                <w:rFonts w:asciiTheme="minorHAnsi" w:hAnsiTheme="minorHAnsi" w:cs="Helvetica"/>
                <w:bCs w:val="0"/>
                <w:color w:val="auto"/>
                <w:sz w:val="16"/>
                <w:szCs w:val="16"/>
              </w:rPr>
              <w:t>How effective is it?</w:t>
            </w:r>
          </w:p>
          <w:p w14:paraId="2F1805E4"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Although parental involvement is consistently associated with pupils’ success at school, the evidence about how to increase involvement to improve attainment is mixed and much less conclusive. This is particularly the case for disadvantaged families. There is some evidence that supporting parents with their first child will have benefits for siblings. This suggests that developing effective parental involvement to improve their children’s attainment is challenging and will need careful monitoring and evaluation.</w:t>
            </w:r>
            <w:r>
              <w:rPr>
                <w:rFonts w:asciiTheme="minorHAnsi" w:hAnsiTheme="minorHAnsi" w:cs="Helvetica"/>
                <w:sz w:val="16"/>
                <w:szCs w:val="16"/>
              </w:rPr>
              <w:t xml:space="preserve"> </w:t>
            </w:r>
            <w:r w:rsidRPr="0006698E">
              <w:rPr>
                <w:rFonts w:asciiTheme="minorHAnsi" w:hAnsiTheme="minorHAnsi"/>
                <w:iCs/>
                <w:sz w:val="16"/>
                <w:szCs w:val="16"/>
              </w:rPr>
              <w:t>Developing effective parental involvement to improve their children’s attainment is challenging.</w:t>
            </w:r>
          </w:p>
          <w:p w14:paraId="2F1805E5"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The impact of parents’ aspirations is also important, though there is insufficient evidence to show that changing parents’ aspirations will raise their children’s aspirations and achievement over the longer term. Two recent meta-analyses from the USA suggested that increasing parental involvement in primary and secondary schools had on average 2-3 months positive impact.</w:t>
            </w:r>
          </w:p>
          <w:p w14:paraId="2F1805E6"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5E7" w14:textId="77777777" w:rsidR="00323A24" w:rsidRPr="006C05C3" w:rsidRDefault="00323A24" w:rsidP="00323A24">
            <w:pPr>
              <w:rPr>
                <w:color w:val="1F497D" w:themeColor="text2"/>
                <w:sz w:val="16"/>
                <w:szCs w:val="16"/>
                <w:u w:val="single"/>
              </w:rPr>
            </w:pPr>
            <w:r w:rsidRPr="006C05C3">
              <w:rPr>
                <w:color w:val="1F497D" w:themeColor="text2"/>
                <w:sz w:val="16"/>
                <w:szCs w:val="16"/>
                <w:u w:val="single"/>
              </w:rPr>
              <w:t>https://educationendowmentfoundation.org.uk/resources/early-years-toolkit/parental-engagement/</w:t>
            </w:r>
          </w:p>
          <w:p w14:paraId="2F1805E8" w14:textId="77777777" w:rsidR="00323A24" w:rsidRPr="006C05C3"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6C05C3">
              <w:rPr>
                <w:rFonts w:asciiTheme="minorHAnsi" w:hAnsiTheme="minorHAnsi" w:cs="Helvetica"/>
                <w:bCs w:val="0"/>
                <w:sz w:val="16"/>
                <w:szCs w:val="16"/>
              </w:rPr>
              <w:t>Parental engagement</w:t>
            </w:r>
          </w:p>
          <w:p w14:paraId="2F1805E9" w14:textId="77777777" w:rsidR="00323A24" w:rsidRPr="006C05C3"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6C05C3">
              <w:rPr>
                <w:rFonts w:asciiTheme="minorHAnsi" w:hAnsiTheme="minorHAnsi" w:cs="Helvetica"/>
                <w:sz w:val="16"/>
                <w:szCs w:val="16"/>
              </w:rPr>
              <w:t>Actively involving parents in supporting their children’s learning and development. Strategies include: approaches that encourage parents to read and talk with their children at home or to participate in activities in the early years setting; programmes that focus directly on parents themselves, for example, providing training in parenting skills or adult numeracy and literacy support; and more intensive programmes for disadvantaged families or families in crisis, for example, though counselling.</w:t>
            </w:r>
          </w:p>
          <w:p w14:paraId="2F1805EA" w14:textId="77777777" w:rsidR="00323A24" w:rsidRPr="006C05C3"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6C05C3">
              <w:rPr>
                <w:rFonts w:asciiTheme="minorHAnsi" w:hAnsiTheme="minorHAnsi" w:cs="Helvetica"/>
                <w:bCs w:val="0"/>
                <w:color w:val="auto"/>
                <w:sz w:val="16"/>
                <w:szCs w:val="16"/>
              </w:rPr>
              <w:t>How effective is it?</w:t>
            </w:r>
          </w:p>
          <w:p w14:paraId="2F1805EB" w14:textId="77777777" w:rsidR="00323A24" w:rsidRDefault="00323A24" w:rsidP="00323A24">
            <w:pPr>
              <w:rPr>
                <w:rFonts w:cs="Helvetica"/>
                <w:sz w:val="16"/>
                <w:szCs w:val="16"/>
              </w:rPr>
            </w:pPr>
            <w:r w:rsidRPr="006C05C3">
              <w:rPr>
                <w:rFonts w:cs="Helvetica"/>
                <w:sz w:val="16"/>
                <w:szCs w:val="16"/>
              </w:rPr>
              <w:t xml:space="preserve">Parental engagement in early </w:t>
            </w:r>
            <w:proofErr w:type="gramStart"/>
            <w:r w:rsidRPr="006C05C3">
              <w:rPr>
                <w:rFonts w:cs="Helvetica"/>
                <w:sz w:val="16"/>
                <w:szCs w:val="16"/>
              </w:rPr>
              <w:t>years</w:t>
            </w:r>
            <w:proofErr w:type="gramEnd"/>
            <w:r w:rsidRPr="006C05C3">
              <w:rPr>
                <w:rFonts w:cs="Helvetica"/>
                <w:sz w:val="16"/>
                <w:szCs w:val="16"/>
              </w:rPr>
              <w:t xml:space="preserve"> education is consistently associated with children’s future academic success. On average, parental engagement programmes evaluated to date have led to a positive impact of approximately five additional months’ progress over the course of a year.</w:t>
            </w:r>
          </w:p>
          <w:p w14:paraId="2F1805EC" w14:textId="77777777" w:rsidR="00323A24" w:rsidRDefault="00323A24" w:rsidP="00323A24">
            <w:pPr>
              <w:rPr>
                <w:rFonts w:cs="Helvetica"/>
                <w:sz w:val="16"/>
                <w:szCs w:val="16"/>
              </w:rPr>
            </w:pPr>
          </w:p>
          <w:p w14:paraId="7D317088" w14:textId="77777777" w:rsidR="00323A24" w:rsidRDefault="00323A24" w:rsidP="00323A24">
            <w:pPr>
              <w:rPr>
                <w:rFonts w:cs="Helvetica"/>
                <w:sz w:val="16"/>
                <w:szCs w:val="16"/>
              </w:rPr>
            </w:pPr>
          </w:p>
          <w:p w14:paraId="6CB70DEF" w14:textId="77777777" w:rsidR="00323A24" w:rsidRDefault="00323A24" w:rsidP="00323A24">
            <w:pPr>
              <w:rPr>
                <w:rFonts w:cs="Helvetica"/>
                <w:sz w:val="16"/>
                <w:szCs w:val="16"/>
              </w:rPr>
            </w:pPr>
          </w:p>
          <w:p w14:paraId="2F1805ED" w14:textId="77777777" w:rsidR="00323A24" w:rsidRPr="0006698E" w:rsidRDefault="00323A24" w:rsidP="00323A24">
            <w:pPr>
              <w:rPr>
                <w:b/>
                <w:sz w:val="16"/>
                <w:szCs w:val="16"/>
              </w:rPr>
            </w:pPr>
          </w:p>
        </w:tc>
        <w:tc>
          <w:tcPr>
            <w:tcW w:w="2268" w:type="dxa"/>
          </w:tcPr>
          <w:p w14:paraId="2F1805EE" w14:textId="39666A62" w:rsidR="00323A24" w:rsidRPr="00EE3CEE" w:rsidRDefault="00323A24" w:rsidP="00323A24">
            <w:pPr>
              <w:pStyle w:val="ListParagraph"/>
              <w:numPr>
                <w:ilvl w:val="0"/>
                <w:numId w:val="9"/>
              </w:numPr>
              <w:rPr>
                <w:sz w:val="18"/>
              </w:rPr>
            </w:pPr>
            <w:r w:rsidRPr="00EE3CEE">
              <w:rPr>
                <w:sz w:val="18"/>
              </w:rPr>
              <w:t>Pupils and parents access school Inclusion Manager for regular support, guidance or direction.</w:t>
            </w:r>
          </w:p>
          <w:p w14:paraId="2F1805EF" w14:textId="6263EEA0" w:rsidR="00323A24" w:rsidRPr="00EE3CEE" w:rsidRDefault="00323A24" w:rsidP="00323A24">
            <w:pPr>
              <w:pStyle w:val="ListParagraph"/>
              <w:numPr>
                <w:ilvl w:val="0"/>
                <w:numId w:val="9"/>
              </w:numPr>
              <w:rPr>
                <w:sz w:val="18"/>
              </w:rPr>
            </w:pPr>
            <w:r w:rsidRPr="00EE3CEE">
              <w:rPr>
                <w:sz w:val="18"/>
              </w:rPr>
              <w:t>Parents attend coffee mornings, open evenings and information se</w:t>
            </w:r>
            <w:r>
              <w:rPr>
                <w:sz w:val="18"/>
              </w:rPr>
              <w:t>ssion led by the S</w:t>
            </w:r>
            <w:r w:rsidRPr="00EE3CEE">
              <w:rPr>
                <w:sz w:val="18"/>
              </w:rPr>
              <w:t xml:space="preserve">IM. </w:t>
            </w:r>
          </w:p>
          <w:p w14:paraId="2F1805F0" w14:textId="097D69FB" w:rsidR="00323A24" w:rsidRDefault="00323A24" w:rsidP="00323A24">
            <w:pPr>
              <w:pStyle w:val="ListParagraph"/>
              <w:numPr>
                <w:ilvl w:val="0"/>
                <w:numId w:val="9"/>
              </w:numPr>
              <w:rPr>
                <w:sz w:val="18"/>
              </w:rPr>
            </w:pPr>
            <w:r>
              <w:rPr>
                <w:sz w:val="18"/>
              </w:rPr>
              <w:t>S</w:t>
            </w:r>
            <w:r w:rsidRPr="00EE3CEE">
              <w:rPr>
                <w:sz w:val="18"/>
              </w:rPr>
              <w:t>IM always available to support families and the community.</w:t>
            </w:r>
          </w:p>
          <w:p w14:paraId="2F1805F1" w14:textId="77777777" w:rsidR="00323A24" w:rsidRPr="00EE3CEE" w:rsidRDefault="00323A24" w:rsidP="00323A24">
            <w:pPr>
              <w:pStyle w:val="ListParagraph"/>
              <w:numPr>
                <w:ilvl w:val="0"/>
                <w:numId w:val="9"/>
              </w:numPr>
              <w:rPr>
                <w:sz w:val="18"/>
              </w:rPr>
            </w:pPr>
            <w:r>
              <w:rPr>
                <w:sz w:val="18"/>
              </w:rPr>
              <w:t>Parents access the PSA and this service is used effectively.</w:t>
            </w:r>
          </w:p>
          <w:p w14:paraId="2F1805F2" w14:textId="77777777" w:rsidR="00323A24" w:rsidRDefault="00323A24" w:rsidP="00323A24"/>
        </w:tc>
        <w:tc>
          <w:tcPr>
            <w:tcW w:w="1559" w:type="dxa"/>
            <w:gridSpan w:val="2"/>
          </w:tcPr>
          <w:p w14:paraId="6C870A40" w14:textId="77777777" w:rsidR="00323A24" w:rsidRPr="006C2F6C" w:rsidRDefault="00323A24" w:rsidP="00323A24">
            <w:pPr>
              <w:rPr>
                <w:sz w:val="18"/>
              </w:rPr>
            </w:pPr>
            <w:r w:rsidRPr="006C2F6C">
              <w:rPr>
                <w:b/>
                <w:sz w:val="18"/>
              </w:rPr>
              <w:t>Priority 8:</w:t>
            </w:r>
            <w:r w:rsidRPr="006C2F6C">
              <w:rPr>
                <w:sz w:val="18"/>
              </w:rPr>
              <w:t xml:space="preserve"> To improve the overall attendance of pupils in school.</w:t>
            </w:r>
          </w:p>
          <w:p w14:paraId="13A1291F" w14:textId="77777777" w:rsidR="00323A24" w:rsidRPr="006C2F6C" w:rsidRDefault="00323A24" w:rsidP="00323A24">
            <w:pPr>
              <w:rPr>
                <w:sz w:val="18"/>
              </w:rPr>
            </w:pPr>
          </w:p>
          <w:p w14:paraId="2F1805F6" w14:textId="28B34515" w:rsidR="00323A24" w:rsidRPr="006C2F6C" w:rsidRDefault="00323A24" w:rsidP="00323A24">
            <w:pPr>
              <w:rPr>
                <w:b/>
              </w:rPr>
            </w:pPr>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5F7" w14:textId="090AADEF" w:rsidR="00323A24" w:rsidRPr="0014550B" w:rsidRDefault="00323A24" w:rsidP="00323A24">
            <w:pPr>
              <w:rPr>
                <w:sz w:val="18"/>
                <w:szCs w:val="18"/>
              </w:rPr>
            </w:pPr>
            <w:r w:rsidRPr="0014550B">
              <w:rPr>
                <w:sz w:val="18"/>
                <w:szCs w:val="18"/>
              </w:rPr>
              <w:t>J</w:t>
            </w:r>
            <w:r>
              <w:rPr>
                <w:sz w:val="18"/>
                <w:szCs w:val="18"/>
              </w:rPr>
              <w:t>uly 2021</w:t>
            </w:r>
          </w:p>
        </w:tc>
      </w:tr>
      <w:tr w:rsidR="00323A24" w14:paraId="2F18061B" w14:textId="77777777" w:rsidTr="00471FF2">
        <w:tc>
          <w:tcPr>
            <w:tcW w:w="1271" w:type="dxa"/>
          </w:tcPr>
          <w:p w14:paraId="2F1805F9" w14:textId="77777777" w:rsidR="00323A24" w:rsidRPr="001A50F3" w:rsidRDefault="00323A24" w:rsidP="00323A24">
            <w:pPr>
              <w:rPr>
                <w:sz w:val="18"/>
              </w:rPr>
            </w:pPr>
            <w:r>
              <w:rPr>
                <w:sz w:val="18"/>
              </w:rPr>
              <w:lastRenderedPageBreak/>
              <w:t>Parents value</w:t>
            </w:r>
            <w:r w:rsidRPr="001A50F3">
              <w:rPr>
                <w:sz w:val="18"/>
              </w:rPr>
              <w:t xml:space="preserve"> their role within the community and contribute to aspects of community life.</w:t>
            </w:r>
          </w:p>
        </w:tc>
        <w:tc>
          <w:tcPr>
            <w:tcW w:w="2693" w:type="dxa"/>
          </w:tcPr>
          <w:p w14:paraId="2F1805FA" w14:textId="77777777" w:rsidR="00323A24" w:rsidRPr="00C328F3" w:rsidRDefault="00323A24" w:rsidP="00323A24">
            <w:pPr>
              <w:pStyle w:val="ListParagraph"/>
              <w:numPr>
                <w:ilvl w:val="0"/>
                <w:numId w:val="18"/>
              </w:numPr>
              <w:rPr>
                <w:sz w:val="18"/>
              </w:rPr>
            </w:pPr>
            <w:r w:rsidRPr="00C328F3">
              <w:rPr>
                <w:sz w:val="18"/>
              </w:rPr>
              <w:t>Mini Police</w:t>
            </w:r>
          </w:p>
          <w:p w14:paraId="2F1805FB" w14:textId="77777777" w:rsidR="00323A24" w:rsidRPr="00C328F3" w:rsidRDefault="00323A24" w:rsidP="00323A24">
            <w:pPr>
              <w:pStyle w:val="ListParagraph"/>
              <w:numPr>
                <w:ilvl w:val="0"/>
                <w:numId w:val="18"/>
              </w:numPr>
              <w:rPr>
                <w:sz w:val="18"/>
              </w:rPr>
            </w:pPr>
            <w:r w:rsidRPr="00C328F3">
              <w:rPr>
                <w:sz w:val="18"/>
              </w:rPr>
              <w:t>Mother’s club links</w:t>
            </w:r>
          </w:p>
          <w:p w14:paraId="2F1805FC" w14:textId="77777777" w:rsidR="00323A24" w:rsidRPr="00C328F3" w:rsidRDefault="00323A24" w:rsidP="00323A24">
            <w:pPr>
              <w:pStyle w:val="ListParagraph"/>
              <w:numPr>
                <w:ilvl w:val="0"/>
                <w:numId w:val="18"/>
              </w:numPr>
              <w:rPr>
                <w:sz w:val="18"/>
              </w:rPr>
            </w:pPr>
            <w:r w:rsidRPr="00C328F3">
              <w:rPr>
                <w:sz w:val="18"/>
              </w:rPr>
              <w:t>Church links and visits.</w:t>
            </w:r>
          </w:p>
          <w:p w14:paraId="2F1805FD" w14:textId="77777777" w:rsidR="00323A24" w:rsidRPr="00C328F3" w:rsidRDefault="00323A24" w:rsidP="00323A24">
            <w:pPr>
              <w:pStyle w:val="ListParagraph"/>
              <w:numPr>
                <w:ilvl w:val="0"/>
                <w:numId w:val="18"/>
              </w:numPr>
              <w:rPr>
                <w:sz w:val="18"/>
              </w:rPr>
            </w:pPr>
            <w:r w:rsidRPr="00C328F3">
              <w:rPr>
                <w:sz w:val="18"/>
              </w:rPr>
              <w:t>Work with Greenhill’s community centre.</w:t>
            </w:r>
          </w:p>
          <w:p w14:paraId="2F1805FE" w14:textId="77777777" w:rsidR="00323A24" w:rsidRDefault="00323A24" w:rsidP="00323A24">
            <w:pPr>
              <w:pStyle w:val="ListParagraph"/>
              <w:numPr>
                <w:ilvl w:val="0"/>
                <w:numId w:val="18"/>
              </w:numPr>
              <w:rPr>
                <w:sz w:val="18"/>
              </w:rPr>
            </w:pPr>
            <w:r w:rsidRPr="00C328F3">
              <w:rPr>
                <w:sz w:val="18"/>
              </w:rPr>
              <w:t>Friends of the school committee.</w:t>
            </w:r>
          </w:p>
          <w:p w14:paraId="2F1805FF" w14:textId="77777777" w:rsidR="00323A24" w:rsidRDefault="00323A24" w:rsidP="00323A24">
            <w:pPr>
              <w:pStyle w:val="ListParagraph"/>
              <w:numPr>
                <w:ilvl w:val="0"/>
                <w:numId w:val="18"/>
              </w:numPr>
              <w:rPr>
                <w:sz w:val="18"/>
              </w:rPr>
            </w:pPr>
            <w:r>
              <w:rPr>
                <w:sz w:val="18"/>
              </w:rPr>
              <w:t>Involved in fund raising activities.</w:t>
            </w:r>
          </w:p>
          <w:p w14:paraId="2F180600" w14:textId="77777777" w:rsidR="00323A24" w:rsidRPr="00C328F3" w:rsidRDefault="00323A24" w:rsidP="00323A24">
            <w:pPr>
              <w:pStyle w:val="ListParagraph"/>
              <w:numPr>
                <w:ilvl w:val="0"/>
                <w:numId w:val="18"/>
              </w:numPr>
              <w:rPr>
                <w:sz w:val="18"/>
              </w:rPr>
            </w:pPr>
            <w:r>
              <w:rPr>
                <w:sz w:val="18"/>
              </w:rPr>
              <w:t>Community events i.e. harvest festival.</w:t>
            </w:r>
          </w:p>
        </w:tc>
        <w:tc>
          <w:tcPr>
            <w:tcW w:w="5245" w:type="dxa"/>
          </w:tcPr>
          <w:p w14:paraId="2F180601"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06698E">
              <w:rPr>
                <w:rFonts w:asciiTheme="minorHAnsi" w:hAnsiTheme="minorHAnsi" w:cs="Helvetica"/>
                <w:b w:val="0"/>
                <w:bCs w:val="0"/>
                <w:color w:val="1F497D" w:themeColor="text2"/>
                <w:sz w:val="16"/>
                <w:szCs w:val="16"/>
                <w:u w:val="single"/>
              </w:rPr>
              <w:t>https://educationendowmentfoundation.org.uk/resources/teaching-learning-toolkit/parental-involvement/</w:t>
            </w:r>
          </w:p>
          <w:p w14:paraId="2F180602" w14:textId="77777777" w:rsidR="00323A24" w:rsidRPr="0006698E"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06698E">
              <w:rPr>
                <w:rFonts w:asciiTheme="minorHAnsi" w:hAnsiTheme="minorHAnsi" w:cs="Helvetica"/>
                <w:bCs w:val="0"/>
                <w:sz w:val="16"/>
                <w:szCs w:val="16"/>
              </w:rPr>
              <w:t>Parental involvement</w:t>
            </w:r>
          </w:p>
          <w:p w14:paraId="2F180603"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Parental Involvement covers the active engagement of parents in supporting their children’s learning at school. This includes programmes focused on parents and their skills (such as improving literacy or IT skills), general approaches to encourage parents to support their children to read or do mathematics, and more intensive programmes for families in crisis. </w:t>
            </w:r>
          </w:p>
          <w:p w14:paraId="2F180604" w14:textId="77777777" w:rsidR="00323A24" w:rsidRPr="0006698E"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06698E">
              <w:rPr>
                <w:rFonts w:asciiTheme="minorHAnsi" w:hAnsiTheme="minorHAnsi" w:cs="Helvetica"/>
                <w:bCs w:val="0"/>
                <w:color w:val="auto"/>
                <w:sz w:val="16"/>
                <w:szCs w:val="16"/>
              </w:rPr>
              <w:t>How effective is it?</w:t>
            </w:r>
          </w:p>
          <w:p w14:paraId="2F180605"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Although parental involvement is consistently associated with pupils’ success at school, the evidence about how to increase involvement to improve attainment is mixed and much less conclusive. This is particularly the case for disadvantaged families. There is some evidence that supporting parents with their first child will have benefits for siblings. This suggests that developing effective parental involvement to improve their children’s attainment is challenging and will need careful monitoring and evaluation.</w:t>
            </w:r>
            <w:r>
              <w:rPr>
                <w:rFonts w:asciiTheme="minorHAnsi" w:hAnsiTheme="minorHAnsi" w:cs="Helvetica"/>
                <w:sz w:val="16"/>
                <w:szCs w:val="16"/>
              </w:rPr>
              <w:t xml:space="preserve"> </w:t>
            </w:r>
            <w:r w:rsidRPr="0006698E">
              <w:rPr>
                <w:rFonts w:asciiTheme="minorHAnsi" w:hAnsiTheme="minorHAnsi"/>
                <w:iCs/>
                <w:sz w:val="16"/>
                <w:szCs w:val="16"/>
              </w:rPr>
              <w:t>Developing effective parental involvement to improve their children’s attainment is challenging.</w:t>
            </w:r>
          </w:p>
          <w:p w14:paraId="2F180606"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06698E">
              <w:rPr>
                <w:rFonts w:asciiTheme="minorHAnsi" w:hAnsiTheme="minorHAnsi" w:cs="Helvetica"/>
                <w:sz w:val="16"/>
                <w:szCs w:val="16"/>
              </w:rPr>
              <w:t>The impact of parents’ aspirations is also important, though there is insufficient evidence to show that changing parents’ aspirations will raise their children’s aspirations and achievement over the longer term. Two recent meta-analyses from the USA suggested that increasing parental involvement in primary and secondary schools had on average 2-3 months positive impact.</w:t>
            </w:r>
          </w:p>
          <w:p w14:paraId="2F180607" w14:textId="77777777" w:rsidR="00323A24" w:rsidRPr="0006698E"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2F180608" w14:textId="77777777" w:rsidR="00323A24" w:rsidRPr="006C05C3" w:rsidRDefault="00323A24" w:rsidP="00323A24">
            <w:pPr>
              <w:rPr>
                <w:color w:val="1F497D" w:themeColor="text2"/>
                <w:sz w:val="16"/>
                <w:szCs w:val="16"/>
                <w:u w:val="single"/>
              </w:rPr>
            </w:pPr>
            <w:r w:rsidRPr="006C05C3">
              <w:rPr>
                <w:color w:val="1F497D" w:themeColor="text2"/>
                <w:sz w:val="16"/>
                <w:szCs w:val="16"/>
                <w:u w:val="single"/>
              </w:rPr>
              <w:t>https://educationendowmentfoundation.org.uk/resources/early-years-toolkit/parental-engagement/</w:t>
            </w:r>
          </w:p>
          <w:p w14:paraId="2F180609" w14:textId="77777777" w:rsidR="00323A24" w:rsidRPr="006C05C3"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6C05C3">
              <w:rPr>
                <w:rFonts w:asciiTheme="minorHAnsi" w:hAnsiTheme="minorHAnsi" w:cs="Helvetica"/>
                <w:bCs w:val="0"/>
                <w:sz w:val="16"/>
                <w:szCs w:val="16"/>
              </w:rPr>
              <w:t>Parental engagement</w:t>
            </w:r>
          </w:p>
          <w:p w14:paraId="2F18060A" w14:textId="77777777" w:rsidR="00323A24" w:rsidRPr="006C05C3"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6C05C3">
              <w:rPr>
                <w:rFonts w:asciiTheme="minorHAnsi" w:hAnsiTheme="minorHAnsi" w:cs="Helvetica"/>
                <w:sz w:val="16"/>
                <w:szCs w:val="16"/>
              </w:rPr>
              <w:t>Actively involving parents in supporting their children’s learning and development. Strategies include: approaches that encourage parents to read and talk with their children at home or to participate in activities in the early years setting; programmes that focus directly on parents themselves, for example, providing training in parenting skills or adult numeracy and literacy support; and more intensive programmes for disadvantaged families or families in crisis, for example, though counselling.</w:t>
            </w:r>
          </w:p>
          <w:p w14:paraId="2F18060B" w14:textId="77777777" w:rsidR="00323A24" w:rsidRPr="006C05C3"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6C05C3">
              <w:rPr>
                <w:rFonts w:asciiTheme="minorHAnsi" w:hAnsiTheme="minorHAnsi" w:cs="Helvetica"/>
                <w:bCs w:val="0"/>
                <w:color w:val="auto"/>
                <w:sz w:val="16"/>
                <w:szCs w:val="16"/>
              </w:rPr>
              <w:t>How effective is it?</w:t>
            </w:r>
          </w:p>
          <w:p w14:paraId="2F18060C"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6C05C3">
              <w:rPr>
                <w:rFonts w:asciiTheme="minorHAnsi" w:hAnsiTheme="minorHAnsi" w:cs="Helvetica"/>
                <w:sz w:val="16"/>
                <w:szCs w:val="16"/>
              </w:rPr>
              <w:t xml:space="preserve">Parental engagement in early </w:t>
            </w:r>
            <w:proofErr w:type="gramStart"/>
            <w:r w:rsidRPr="006C05C3">
              <w:rPr>
                <w:rFonts w:asciiTheme="minorHAnsi" w:hAnsiTheme="minorHAnsi" w:cs="Helvetica"/>
                <w:sz w:val="16"/>
                <w:szCs w:val="16"/>
              </w:rPr>
              <w:t>years</w:t>
            </w:r>
            <w:proofErr w:type="gramEnd"/>
            <w:r w:rsidRPr="006C05C3">
              <w:rPr>
                <w:rFonts w:asciiTheme="minorHAnsi" w:hAnsiTheme="minorHAnsi" w:cs="Helvetica"/>
                <w:sz w:val="16"/>
                <w:szCs w:val="16"/>
              </w:rPr>
              <w:t xml:space="preserve"> education is consistently associated with children’s future academic success. On average, parental engagement programmes evaluated to date have led to a positive impact of approximately five additional months’ progress over the course of a year. </w:t>
            </w:r>
          </w:p>
          <w:p w14:paraId="2F18060D" w14:textId="77777777" w:rsidR="00323A24" w:rsidRDefault="00323A24" w:rsidP="00323A24">
            <w:pPr>
              <w:pStyle w:val="NormalWeb"/>
              <w:shd w:val="clear" w:color="auto" w:fill="FFFFFF"/>
              <w:spacing w:before="0" w:beforeAutospacing="0" w:after="0" w:afterAutospacing="0"/>
              <w:rPr>
                <w:rFonts w:asciiTheme="minorHAnsi" w:hAnsiTheme="minorHAnsi" w:cs="Helvetica"/>
                <w:sz w:val="16"/>
                <w:szCs w:val="16"/>
              </w:rPr>
            </w:pPr>
          </w:p>
          <w:p w14:paraId="459E85D5" w14:textId="77777777" w:rsidR="00323A24" w:rsidRDefault="00323A24" w:rsidP="00323A24">
            <w:pPr>
              <w:pStyle w:val="NormalWeb"/>
              <w:shd w:val="clear" w:color="auto" w:fill="FFFFFF"/>
              <w:spacing w:before="0" w:beforeAutospacing="0" w:after="0" w:afterAutospacing="0"/>
              <w:rPr>
                <w:b/>
                <w:sz w:val="16"/>
                <w:szCs w:val="16"/>
              </w:rPr>
            </w:pPr>
          </w:p>
          <w:p w14:paraId="6D810788" w14:textId="77777777" w:rsidR="00323A24" w:rsidRDefault="00323A24" w:rsidP="00323A24">
            <w:pPr>
              <w:pStyle w:val="NormalWeb"/>
              <w:shd w:val="clear" w:color="auto" w:fill="FFFFFF"/>
              <w:spacing w:before="0" w:beforeAutospacing="0" w:after="0" w:afterAutospacing="0"/>
              <w:rPr>
                <w:b/>
                <w:sz w:val="16"/>
                <w:szCs w:val="16"/>
              </w:rPr>
            </w:pPr>
          </w:p>
          <w:p w14:paraId="2F18060E" w14:textId="77777777" w:rsidR="00323A24" w:rsidRPr="0006698E" w:rsidRDefault="00323A24" w:rsidP="00323A24">
            <w:pPr>
              <w:pStyle w:val="NormalWeb"/>
              <w:shd w:val="clear" w:color="auto" w:fill="FFFFFF"/>
              <w:spacing w:before="0" w:beforeAutospacing="0" w:after="0" w:afterAutospacing="0"/>
              <w:rPr>
                <w:b/>
                <w:sz w:val="16"/>
                <w:szCs w:val="16"/>
              </w:rPr>
            </w:pPr>
          </w:p>
        </w:tc>
        <w:tc>
          <w:tcPr>
            <w:tcW w:w="2268" w:type="dxa"/>
          </w:tcPr>
          <w:p w14:paraId="2F18060F" w14:textId="2B5782EC" w:rsidR="00323A24" w:rsidRPr="00EE3CEE" w:rsidRDefault="00323A24" w:rsidP="00323A24">
            <w:pPr>
              <w:pStyle w:val="ListParagraph"/>
              <w:numPr>
                <w:ilvl w:val="0"/>
                <w:numId w:val="9"/>
              </w:numPr>
              <w:rPr>
                <w:sz w:val="18"/>
              </w:rPr>
            </w:pPr>
            <w:r w:rsidRPr="00EE3CEE">
              <w:rPr>
                <w:sz w:val="18"/>
              </w:rPr>
              <w:t>Pupils and parents access school Inclusion Manager for regular support, guidance or direction.</w:t>
            </w:r>
          </w:p>
          <w:p w14:paraId="2F180610" w14:textId="30DD03CB" w:rsidR="00323A24" w:rsidRPr="00EE3CEE" w:rsidRDefault="00323A24" w:rsidP="00323A24">
            <w:pPr>
              <w:pStyle w:val="ListParagraph"/>
              <w:numPr>
                <w:ilvl w:val="0"/>
                <w:numId w:val="9"/>
              </w:numPr>
              <w:rPr>
                <w:sz w:val="18"/>
              </w:rPr>
            </w:pPr>
            <w:r w:rsidRPr="00EE3CEE">
              <w:rPr>
                <w:sz w:val="18"/>
              </w:rPr>
              <w:t xml:space="preserve">Parents attend coffee mornings, open evenings and </w:t>
            </w:r>
            <w:r>
              <w:rPr>
                <w:sz w:val="18"/>
              </w:rPr>
              <w:t>information session led by the S</w:t>
            </w:r>
            <w:r w:rsidRPr="00EE3CEE">
              <w:rPr>
                <w:sz w:val="18"/>
              </w:rPr>
              <w:t xml:space="preserve">IM. </w:t>
            </w:r>
          </w:p>
          <w:p w14:paraId="2F180611" w14:textId="284E40E7" w:rsidR="00323A24" w:rsidRDefault="00323A24" w:rsidP="00323A24">
            <w:pPr>
              <w:pStyle w:val="ListParagraph"/>
              <w:numPr>
                <w:ilvl w:val="0"/>
                <w:numId w:val="9"/>
              </w:numPr>
              <w:rPr>
                <w:sz w:val="18"/>
              </w:rPr>
            </w:pPr>
            <w:r>
              <w:rPr>
                <w:sz w:val="18"/>
              </w:rPr>
              <w:t>S</w:t>
            </w:r>
            <w:r w:rsidRPr="00EE3CEE">
              <w:rPr>
                <w:sz w:val="18"/>
              </w:rPr>
              <w:t>IM always available to support families and the community.</w:t>
            </w:r>
          </w:p>
          <w:p w14:paraId="2F180612" w14:textId="77777777" w:rsidR="00323A24" w:rsidRDefault="00323A24" w:rsidP="00323A24">
            <w:pPr>
              <w:pStyle w:val="ListParagraph"/>
              <w:numPr>
                <w:ilvl w:val="0"/>
                <w:numId w:val="9"/>
              </w:numPr>
              <w:rPr>
                <w:sz w:val="18"/>
              </w:rPr>
            </w:pPr>
            <w:r>
              <w:rPr>
                <w:sz w:val="18"/>
              </w:rPr>
              <w:t>Parent counselling via the PSA.</w:t>
            </w:r>
          </w:p>
          <w:p w14:paraId="2F180613" w14:textId="77777777" w:rsidR="00323A24" w:rsidRDefault="00323A24" w:rsidP="00323A24">
            <w:pPr>
              <w:pStyle w:val="ListParagraph"/>
              <w:numPr>
                <w:ilvl w:val="0"/>
                <w:numId w:val="9"/>
              </w:numPr>
              <w:rPr>
                <w:sz w:val="18"/>
              </w:rPr>
            </w:pPr>
            <w:r>
              <w:rPr>
                <w:sz w:val="18"/>
              </w:rPr>
              <w:t>Access to community events.</w:t>
            </w:r>
          </w:p>
          <w:p w14:paraId="2F180614" w14:textId="77777777" w:rsidR="00323A24" w:rsidRDefault="00323A24" w:rsidP="00323A24">
            <w:pPr>
              <w:pStyle w:val="ListParagraph"/>
              <w:numPr>
                <w:ilvl w:val="0"/>
                <w:numId w:val="9"/>
              </w:numPr>
              <w:rPr>
                <w:sz w:val="18"/>
              </w:rPr>
            </w:pPr>
            <w:r>
              <w:rPr>
                <w:sz w:val="18"/>
              </w:rPr>
              <w:t>School hosts and takes a lead role in community events.</w:t>
            </w:r>
          </w:p>
          <w:p w14:paraId="2F180615" w14:textId="77777777" w:rsidR="00323A24" w:rsidRDefault="00323A24" w:rsidP="00323A24">
            <w:pPr>
              <w:pStyle w:val="ListParagraph"/>
              <w:numPr>
                <w:ilvl w:val="0"/>
                <w:numId w:val="9"/>
              </w:numPr>
              <w:rPr>
                <w:sz w:val="18"/>
              </w:rPr>
            </w:pPr>
            <w:r>
              <w:rPr>
                <w:sz w:val="18"/>
              </w:rPr>
              <w:t>Friends of the school are active and plan events etc.</w:t>
            </w:r>
          </w:p>
          <w:p w14:paraId="2F180616" w14:textId="77777777" w:rsidR="00323A24" w:rsidRPr="004F6C79" w:rsidRDefault="00323A24" w:rsidP="00323A24">
            <w:pPr>
              <w:pStyle w:val="ListParagraph"/>
              <w:numPr>
                <w:ilvl w:val="0"/>
                <w:numId w:val="9"/>
              </w:numPr>
              <w:rPr>
                <w:sz w:val="18"/>
              </w:rPr>
            </w:pPr>
            <w:r>
              <w:rPr>
                <w:sz w:val="18"/>
              </w:rPr>
              <w:t>Parent helpers are in school frequently and encouraged to further develop themselves.</w:t>
            </w:r>
          </w:p>
        </w:tc>
        <w:tc>
          <w:tcPr>
            <w:tcW w:w="1559" w:type="dxa"/>
            <w:gridSpan w:val="2"/>
          </w:tcPr>
          <w:p w14:paraId="4042E2FC" w14:textId="77777777" w:rsidR="00323A24" w:rsidRPr="006C2F6C" w:rsidRDefault="00323A24" w:rsidP="00323A24">
            <w:pPr>
              <w:rPr>
                <w:sz w:val="18"/>
              </w:rPr>
            </w:pPr>
            <w:r w:rsidRPr="006C2F6C">
              <w:rPr>
                <w:b/>
                <w:sz w:val="18"/>
              </w:rPr>
              <w:t>Priority 8:</w:t>
            </w:r>
            <w:r w:rsidRPr="006C2F6C">
              <w:rPr>
                <w:sz w:val="18"/>
              </w:rPr>
              <w:t xml:space="preserve"> To improve the overall attendance of pupils in school.</w:t>
            </w:r>
          </w:p>
          <w:p w14:paraId="610AA600" w14:textId="77777777" w:rsidR="00323A24" w:rsidRPr="006C2F6C" w:rsidRDefault="00323A24" w:rsidP="00323A24">
            <w:pPr>
              <w:rPr>
                <w:sz w:val="18"/>
              </w:rPr>
            </w:pPr>
          </w:p>
          <w:p w14:paraId="2F180619" w14:textId="708F40A3" w:rsidR="00323A24" w:rsidRPr="000B4B86" w:rsidRDefault="00323A24" w:rsidP="00323A24">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61A" w14:textId="37D11CDB" w:rsidR="00323A24" w:rsidRPr="0014550B" w:rsidRDefault="00323A24" w:rsidP="00323A24">
            <w:pPr>
              <w:rPr>
                <w:sz w:val="18"/>
                <w:szCs w:val="18"/>
              </w:rPr>
            </w:pPr>
            <w:r w:rsidRPr="0014550B">
              <w:rPr>
                <w:sz w:val="18"/>
                <w:szCs w:val="18"/>
              </w:rPr>
              <w:t>J</w:t>
            </w:r>
            <w:r>
              <w:rPr>
                <w:sz w:val="18"/>
                <w:szCs w:val="18"/>
              </w:rPr>
              <w:t>uly 2021</w:t>
            </w:r>
          </w:p>
        </w:tc>
      </w:tr>
      <w:tr w:rsidR="00323A24" w14:paraId="2F180633" w14:textId="77777777" w:rsidTr="00471FF2">
        <w:tc>
          <w:tcPr>
            <w:tcW w:w="1271" w:type="dxa"/>
          </w:tcPr>
          <w:p w14:paraId="2F18061C" w14:textId="77777777" w:rsidR="00323A24" w:rsidRPr="001A50F3" w:rsidRDefault="00323A24" w:rsidP="00323A24">
            <w:pPr>
              <w:rPr>
                <w:sz w:val="18"/>
              </w:rPr>
            </w:pPr>
            <w:r w:rsidRPr="001A50F3">
              <w:rPr>
                <w:sz w:val="18"/>
              </w:rPr>
              <w:lastRenderedPageBreak/>
              <w:t>Pupils are healthy, active and well nourished.</w:t>
            </w:r>
          </w:p>
        </w:tc>
        <w:tc>
          <w:tcPr>
            <w:tcW w:w="2693" w:type="dxa"/>
          </w:tcPr>
          <w:p w14:paraId="2F18061D" w14:textId="77777777" w:rsidR="00323A24" w:rsidRPr="00C328F3" w:rsidRDefault="00323A24" w:rsidP="00323A24">
            <w:pPr>
              <w:pStyle w:val="ListParagraph"/>
              <w:numPr>
                <w:ilvl w:val="0"/>
                <w:numId w:val="20"/>
              </w:numPr>
              <w:rPr>
                <w:sz w:val="18"/>
              </w:rPr>
            </w:pPr>
            <w:r w:rsidRPr="00C328F3">
              <w:rPr>
                <w:sz w:val="18"/>
              </w:rPr>
              <w:t>School Breakfast club &amp; after school club</w:t>
            </w:r>
          </w:p>
          <w:p w14:paraId="2F18061E" w14:textId="77777777" w:rsidR="00323A24" w:rsidRPr="00C328F3" w:rsidRDefault="00323A24" w:rsidP="00323A24">
            <w:pPr>
              <w:pStyle w:val="ListParagraph"/>
              <w:numPr>
                <w:ilvl w:val="0"/>
                <w:numId w:val="20"/>
              </w:numPr>
              <w:rPr>
                <w:sz w:val="18"/>
              </w:rPr>
            </w:pPr>
            <w:r w:rsidRPr="00C328F3">
              <w:rPr>
                <w:sz w:val="18"/>
              </w:rPr>
              <w:t>Fresh water fountains in school.</w:t>
            </w:r>
          </w:p>
          <w:p w14:paraId="2F18061F" w14:textId="77777777" w:rsidR="00323A24" w:rsidRPr="00C328F3" w:rsidRDefault="00323A24" w:rsidP="00323A24">
            <w:pPr>
              <w:pStyle w:val="ListParagraph"/>
              <w:numPr>
                <w:ilvl w:val="0"/>
                <w:numId w:val="20"/>
              </w:numPr>
              <w:rPr>
                <w:sz w:val="18"/>
              </w:rPr>
            </w:pPr>
            <w:r w:rsidRPr="00C328F3">
              <w:rPr>
                <w:sz w:val="18"/>
              </w:rPr>
              <w:t>Milk available to pupils</w:t>
            </w:r>
          </w:p>
        </w:tc>
        <w:tc>
          <w:tcPr>
            <w:tcW w:w="5245" w:type="dxa"/>
          </w:tcPr>
          <w:p w14:paraId="2F180620" w14:textId="77777777" w:rsidR="00323A24" w:rsidRPr="00494CF3" w:rsidRDefault="00323A24" w:rsidP="00323A24">
            <w:pPr>
              <w:pStyle w:val="Heading2"/>
              <w:shd w:val="clear" w:color="auto" w:fill="FFFFFF"/>
              <w:spacing w:before="0" w:beforeAutospacing="0" w:after="0" w:afterAutospacing="0"/>
              <w:outlineLvl w:val="1"/>
              <w:rPr>
                <w:rFonts w:asciiTheme="minorHAnsi" w:hAnsiTheme="minorHAnsi" w:cs="Helvetica"/>
                <w:b w:val="0"/>
                <w:bCs w:val="0"/>
                <w:color w:val="1F497D" w:themeColor="text2"/>
                <w:sz w:val="16"/>
                <w:szCs w:val="16"/>
                <w:u w:val="single"/>
              </w:rPr>
            </w:pPr>
            <w:r w:rsidRPr="00494CF3">
              <w:rPr>
                <w:rFonts w:asciiTheme="minorHAnsi" w:hAnsiTheme="minorHAnsi" w:cs="Helvetica"/>
                <w:b w:val="0"/>
                <w:bCs w:val="0"/>
                <w:color w:val="1F497D" w:themeColor="text2"/>
                <w:sz w:val="16"/>
                <w:szCs w:val="16"/>
                <w:u w:val="single"/>
              </w:rPr>
              <w:t>https://educationendowmentfoundation.org.uk/resources/teaching-learning-toolkit/extending-school-time/</w:t>
            </w:r>
          </w:p>
          <w:p w14:paraId="2F180621" w14:textId="77777777" w:rsidR="00323A24" w:rsidRPr="00494CF3" w:rsidRDefault="00323A24" w:rsidP="00323A24">
            <w:pPr>
              <w:pStyle w:val="Heading2"/>
              <w:shd w:val="clear" w:color="auto" w:fill="FFFFFF"/>
              <w:spacing w:before="0" w:beforeAutospacing="0" w:after="0" w:afterAutospacing="0"/>
              <w:outlineLvl w:val="1"/>
              <w:rPr>
                <w:rFonts w:asciiTheme="minorHAnsi" w:hAnsiTheme="minorHAnsi" w:cs="Helvetica"/>
                <w:bCs w:val="0"/>
                <w:sz w:val="16"/>
                <w:szCs w:val="16"/>
              </w:rPr>
            </w:pPr>
            <w:r w:rsidRPr="00494CF3">
              <w:rPr>
                <w:rFonts w:asciiTheme="minorHAnsi" w:hAnsiTheme="minorHAnsi" w:cs="Helvetica"/>
                <w:bCs w:val="0"/>
                <w:sz w:val="16"/>
                <w:szCs w:val="16"/>
              </w:rPr>
              <w:t>Extending school time</w:t>
            </w:r>
          </w:p>
          <w:p w14:paraId="2F180622" w14:textId="77777777" w:rsidR="00323A24" w:rsidRPr="00494CF3" w:rsidRDefault="00323A24" w:rsidP="00323A24">
            <w:pPr>
              <w:shd w:val="clear" w:color="auto" w:fill="FFFFFF"/>
              <w:rPr>
                <w:rFonts w:cs="Helvetica"/>
                <w:sz w:val="16"/>
                <w:szCs w:val="16"/>
              </w:rPr>
            </w:pPr>
            <w:r w:rsidRPr="00494CF3">
              <w:rPr>
                <w:rFonts w:cs="Helvetica"/>
                <w:sz w:val="16"/>
                <w:szCs w:val="16"/>
              </w:rPr>
              <w:t xml:space="preserve">Providing additional time for targeted groups of pupils either before or after school. This summary focuses on extending core school time and the use of targeted before and after school programmes, particularly to support disadvantaged or low attaining pupils. </w:t>
            </w:r>
          </w:p>
          <w:p w14:paraId="2F180623" w14:textId="77777777" w:rsidR="00323A24" w:rsidRPr="007434ED" w:rsidRDefault="00323A24" w:rsidP="00323A24">
            <w:pPr>
              <w:pStyle w:val="Heading3"/>
              <w:shd w:val="clear" w:color="auto" w:fill="FFFFFF"/>
              <w:spacing w:before="0"/>
              <w:outlineLvl w:val="2"/>
              <w:rPr>
                <w:rFonts w:asciiTheme="minorHAnsi" w:hAnsiTheme="minorHAnsi" w:cs="Helvetica"/>
                <w:bCs w:val="0"/>
                <w:color w:val="auto"/>
                <w:sz w:val="16"/>
                <w:szCs w:val="16"/>
              </w:rPr>
            </w:pPr>
            <w:r w:rsidRPr="007434ED">
              <w:rPr>
                <w:rFonts w:asciiTheme="minorHAnsi" w:hAnsiTheme="minorHAnsi" w:cs="Helvetica"/>
                <w:bCs w:val="0"/>
                <w:color w:val="auto"/>
                <w:sz w:val="16"/>
                <w:szCs w:val="16"/>
              </w:rPr>
              <w:t>How effective is it?</w:t>
            </w:r>
          </w:p>
          <w:p w14:paraId="2F180624" w14:textId="77777777" w:rsidR="00323A24" w:rsidRPr="00494CF3"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494CF3">
              <w:rPr>
                <w:rFonts w:asciiTheme="minorHAnsi" w:hAnsiTheme="minorHAnsi" w:cs="Helvetica"/>
                <w:sz w:val="16"/>
                <w:szCs w:val="16"/>
              </w:rPr>
              <w:t>Overall, the evidence indicates that, on average, pupils make two additional months' progress per year from extended school time or the targeted use of before and after school programmes. There is some evidence that disadvantaged pupils benefit disproportionately, making approximately two and a half months’ additional progress. There are also often wider benefits for low-income students in terms of attendance at school, behaviour and relationships with peers.</w:t>
            </w:r>
          </w:p>
          <w:p w14:paraId="2F180625" w14:textId="77777777" w:rsidR="00323A24" w:rsidRPr="00494CF3" w:rsidRDefault="00323A24" w:rsidP="00323A24">
            <w:pPr>
              <w:pStyle w:val="NormalWeb"/>
              <w:shd w:val="clear" w:color="auto" w:fill="FFFFFF"/>
              <w:spacing w:before="0" w:beforeAutospacing="0" w:after="0" w:afterAutospacing="0"/>
              <w:rPr>
                <w:rFonts w:asciiTheme="minorHAnsi" w:hAnsiTheme="minorHAnsi" w:cs="Helvetica"/>
                <w:sz w:val="16"/>
                <w:szCs w:val="16"/>
              </w:rPr>
            </w:pPr>
            <w:r w:rsidRPr="00494CF3">
              <w:rPr>
                <w:rFonts w:asciiTheme="minorHAnsi" w:hAnsiTheme="minorHAnsi" w:cs="Helvetica"/>
                <w:sz w:val="16"/>
                <w:szCs w:val="16"/>
              </w:rPr>
              <w:t xml:space="preserve">After school programmes that support and encourage children academically while providing stimulating environments and activities are more likely to have an impact on attainment. </w:t>
            </w:r>
          </w:p>
          <w:p w14:paraId="2F180626" w14:textId="77777777" w:rsidR="00323A24" w:rsidRPr="00494CF3" w:rsidRDefault="00323A24" w:rsidP="00323A24">
            <w:pPr>
              <w:pStyle w:val="NormalWeb"/>
              <w:shd w:val="clear" w:color="auto" w:fill="FFFFFF"/>
              <w:spacing w:before="0" w:beforeAutospacing="0" w:after="0" w:afterAutospacing="0"/>
              <w:rPr>
                <w:b/>
                <w:sz w:val="16"/>
                <w:szCs w:val="16"/>
              </w:rPr>
            </w:pPr>
          </w:p>
        </w:tc>
        <w:tc>
          <w:tcPr>
            <w:tcW w:w="2268" w:type="dxa"/>
          </w:tcPr>
          <w:p w14:paraId="2F180627" w14:textId="77777777" w:rsidR="00323A24" w:rsidRPr="004F6C79" w:rsidRDefault="00323A24" w:rsidP="00323A24">
            <w:pPr>
              <w:pStyle w:val="ListParagraph"/>
              <w:numPr>
                <w:ilvl w:val="0"/>
                <w:numId w:val="20"/>
              </w:numPr>
              <w:rPr>
                <w:sz w:val="18"/>
              </w:rPr>
            </w:pPr>
            <w:r w:rsidRPr="004F6C79">
              <w:rPr>
                <w:sz w:val="18"/>
              </w:rPr>
              <w:t>Well attended breakfast club.</w:t>
            </w:r>
          </w:p>
          <w:p w14:paraId="2F180628" w14:textId="77777777" w:rsidR="00323A24" w:rsidRPr="004F6C79" w:rsidRDefault="00323A24" w:rsidP="00323A24">
            <w:pPr>
              <w:pStyle w:val="ListParagraph"/>
              <w:numPr>
                <w:ilvl w:val="0"/>
                <w:numId w:val="20"/>
              </w:numPr>
              <w:rPr>
                <w:sz w:val="18"/>
              </w:rPr>
            </w:pPr>
            <w:r w:rsidRPr="004F6C79">
              <w:rPr>
                <w:sz w:val="18"/>
              </w:rPr>
              <w:t>Well attended after school club</w:t>
            </w:r>
          </w:p>
          <w:p w14:paraId="2F180629" w14:textId="77777777" w:rsidR="00323A24" w:rsidRPr="004F6C79" w:rsidRDefault="00323A24" w:rsidP="00323A24">
            <w:pPr>
              <w:pStyle w:val="ListParagraph"/>
              <w:numPr>
                <w:ilvl w:val="0"/>
                <w:numId w:val="20"/>
              </w:numPr>
              <w:rPr>
                <w:sz w:val="18"/>
              </w:rPr>
            </w:pPr>
            <w:r w:rsidRPr="004F6C79">
              <w:rPr>
                <w:sz w:val="18"/>
              </w:rPr>
              <w:t xml:space="preserve">Healthy </w:t>
            </w:r>
            <w:proofErr w:type="spellStart"/>
            <w:r w:rsidRPr="004F6C79">
              <w:rPr>
                <w:sz w:val="18"/>
              </w:rPr>
              <w:t>breaktime</w:t>
            </w:r>
            <w:proofErr w:type="spellEnd"/>
            <w:r w:rsidRPr="004F6C79">
              <w:rPr>
                <w:sz w:val="18"/>
              </w:rPr>
              <w:t xml:space="preserve"> snack.</w:t>
            </w:r>
          </w:p>
          <w:p w14:paraId="2F18062A" w14:textId="77777777" w:rsidR="00323A24" w:rsidRPr="004F6C79" w:rsidRDefault="00323A24" w:rsidP="00323A24">
            <w:pPr>
              <w:pStyle w:val="ListParagraph"/>
              <w:numPr>
                <w:ilvl w:val="0"/>
                <w:numId w:val="20"/>
              </w:numPr>
              <w:rPr>
                <w:sz w:val="18"/>
              </w:rPr>
            </w:pPr>
            <w:r w:rsidRPr="004F6C79">
              <w:rPr>
                <w:sz w:val="18"/>
              </w:rPr>
              <w:t>Milk served with lunch</w:t>
            </w:r>
          </w:p>
          <w:p w14:paraId="2F18062B" w14:textId="77777777" w:rsidR="00323A24" w:rsidRPr="004F6C79" w:rsidRDefault="00323A24" w:rsidP="00323A24">
            <w:pPr>
              <w:pStyle w:val="ListParagraph"/>
              <w:numPr>
                <w:ilvl w:val="0"/>
                <w:numId w:val="20"/>
              </w:numPr>
              <w:rPr>
                <w:sz w:val="18"/>
              </w:rPr>
            </w:pPr>
            <w:r w:rsidRPr="004F6C79">
              <w:rPr>
                <w:sz w:val="18"/>
              </w:rPr>
              <w:t>EYFS snack options available.</w:t>
            </w:r>
          </w:p>
          <w:p w14:paraId="2F18062C" w14:textId="77777777" w:rsidR="00323A24" w:rsidRPr="004F6C79" w:rsidRDefault="00323A24" w:rsidP="00323A24">
            <w:pPr>
              <w:pStyle w:val="ListParagraph"/>
              <w:numPr>
                <w:ilvl w:val="0"/>
                <w:numId w:val="20"/>
              </w:numPr>
              <w:rPr>
                <w:sz w:val="18"/>
              </w:rPr>
            </w:pPr>
            <w:r w:rsidRPr="004F6C79">
              <w:rPr>
                <w:sz w:val="18"/>
              </w:rPr>
              <w:t>Fresh filtered drinking water always available.</w:t>
            </w:r>
          </w:p>
          <w:p w14:paraId="2F18062D" w14:textId="77777777" w:rsidR="00323A24" w:rsidRPr="004F6C79" w:rsidRDefault="00323A24" w:rsidP="00323A24">
            <w:pPr>
              <w:pStyle w:val="ListParagraph"/>
              <w:numPr>
                <w:ilvl w:val="0"/>
                <w:numId w:val="20"/>
              </w:numPr>
              <w:rPr>
                <w:sz w:val="18"/>
              </w:rPr>
            </w:pPr>
            <w:r w:rsidRPr="004F6C79">
              <w:rPr>
                <w:sz w:val="18"/>
              </w:rPr>
              <w:t>Promotion of healthy packed lunches.</w:t>
            </w:r>
          </w:p>
          <w:p w14:paraId="2F18062E" w14:textId="77777777" w:rsidR="00323A24" w:rsidRDefault="00323A24" w:rsidP="00323A24">
            <w:pPr>
              <w:pStyle w:val="ListParagraph"/>
              <w:numPr>
                <w:ilvl w:val="0"/>
                <w:numId w:val="20"/>
              </w:numPr>
              <w:rPr>
                <w:sz w:val="18"/>
              </w:rPr>
            </w:pPr>
            <w:r w:rsidRPr="004F6C79">
              <w:rPr>
                <w:sz w:val="18"/>
              </w:rPr>
              <w:t>Healthy eating workshops for pupils and parents.</w:t>
            </w:r>
          </w:p>
          <w:p w14:paraId="2F18062F" w14:textId="77777777" w:rsidR="00323A24" w:rsidRPr="004F6C79" w:rsidRDefault="00323A24" w:rsidP="00323A24">
            <w:pPr>
              <w:pStyle w:val="ListParagraph"/>
              <w:numPr>
                <w:ilvl w:val="0"/>
                <w:numId w:val="20"/>
              </w:numPr>
              <w:rPr>
                <w:sz w:val="18"/>
              </w:rPr>
            </w:pPr>
            <w:r>
              <w:rPr>
                <w:sz w:val="18"/>
              </w:rPr>
              <w:t>School Meals educational events and promotions.</w:t>
            </w:r>
          </w:p>
        </w:tc>
        <w:tc>
          <w:tcPr>
            <w:tcW w:w="1559" w:type="dxa"/>
            <w:gridSpan w:val="2"/>
          </w:tcPr>
          <w:p w14:paraId="7DCC8D47" w14:textId="77777777" w:rsidR="00323A24" w:rsidRPr="006C2F6C" w:rsidRDefault="00323A24" w:rsidP="00323A24">
            <w:pPr>
              <w:rPr>
                <w:sz w:val="18"/>
              </w:rPr>
            </w:pPr>
            <w:r w:rsidRPr="006C2F6C">
              <w:rPr>
                <w:b/>
                <w:sz w:val="18"/>
              </w:rPr>
              <w:t>Priority 8:</w:t>
            </w:r>
            <w:r w:rsidRPr="006C2F6C">
              <w:rPr>
                <w:sz w:val="18"/>
              </w:rPr>
              <w:t xml:space="preserve"> To improve the overall attendance of pupils in school.</w:t>
            </w:r>
          </w:p>
          <w:p w14:paraId="2B54E6BD" w14:textId="77777777" w:rsidR="00323A24" w:rsidRPr="006C2F6C" w:rsidRDefault="00323A24" w:rsidP="00323A24">
            <w:pPr>
              <w:rPr>
                <w:sz w:val="18"/>
              </w:rPr>
            </w:pPr>
          </w:p>
          <w:p w14:paraId="2F180631" w14:textId="7324A391" w:rsidR="00323A24" w:rsidRDefault="00323A24" w:rsidP="00323A24">
            <w:r w:rsidRPr="006C2F6C">
              <w:rPr>
                <w:b/>
                <w:sz w:val="18"/>
              </w:rPr>
              <w:t>Priority 9:</w:t>
            </w:r>
            <w:r w:rsidRPr="006C2F6C">
              <w:rPr>
                <w:sz w:val="18"/>
              </w:rPr>
              <w:t xml:space="preserve"> To improve parental involvement and community cohesion with recognised impact on pupils progress, behaviour and welfare.</w:t>
            </w:r>
          </w:p>
        </w:tc>
        <w:tc>
          <w:tcPr>
            <w:tcW w:w="912" w:type="dxa"/>
          </w:tcPr>
          <w:p w14:paraId="2F180632" w14:textId="64C68622" w:rsidR="00323A24" w:rsidRPr="0014550B" w:rsidRDefault="00323A24" w:rsidP="00323A24">
            <w:pPr>
              <w:rPr>
                <w:sz w:val="18"/>
                <w:szCs w:val="18"/>
              </w:rPr>
            </w:pPr>
            <w:r w:rsidRPr="0014550B">
              <w:rPr>
                <w:sz w:val="18"/>
                <w:szCs w:val="18"/>
              </w:rPr>
              <w:t>J</w:t>
            </w:r>
            <w:r>
              <w:rPr>
                <w:sz w:val="18"/>
                <w:szCs w:val="18"/>
              </w:rPr>
              <w:t>uly 2021</w:t>
            </w:r>
          </w:p>
        </w:tc>
      </w:tr>
    </w:tbl>
    <w:p w14:paraId="2F180634" w14:textId="77777777" w:rsidR="00D534B2" w:rsidRDefault="00D534B2"/>
    <w:p w14:paraId="2F180635" w14:textId="77777777" w:rsidR="002A6FEA" w:rsidRDefault="002A6FEA"/>
    <w:p w14:paraId="2F180636" w14:textId="77777777" w:rsidR="00913BC3" w:rsidRDefault="00913BC3"/>
    <w:p w14:paraId="2F180637" w14:textId="77777777" w:rsidR="00913BC3" w:rsidRDefault="00913BC3"/>
    <w:p w14:paraId="2F180638" w14:textId="77777777" w:rsidR="00913BC3" w:rsidRDefault="00913BC3"/>
    <w:p w14:paraId="2F180639" w14:textId="77777777" w:rsidR="00913BC3" w:rsidRDefault="00913BC3"/>
    <w:p w14:paraId="2F18063A" w14:textId="77777777" w:rsidR="00913BC3" w:rsidRDefault="00913BC3"/>
    <w:p w14:paraId="2F18063B" w14:textId="77777777" w:rsidR="00913BC3" w:rsidRDefault="00913BC3"/>
    <w:p w14:paraId="2F18063D" w14:textId="77777777" w:rsidR="00913BC3" w:rsidRDefault="00913BC3"/>
    <w:p w14:paraId="2F18063E" w14:textId="630FE9DF" w:rsidR="002A6FEA" w:rsidRPr="009E41DF" w:rsidRDefault="009E41DF">
      <w:pPr>
        <w:rPr>
          <w:b/>
          <w:u w:val="single"/>
        </w:rPr>
      </w:pPr>
      <w:r w:rsidRPr="009E41DF">
        <w:rPr>
          <w:b/>
          <w:u w:val="single"/>
        </w:rPr>
        <w:lastRenderedPageBreak/>
        <w:t>Pupil Premium Expenditure</w:t>
      </w:r>
      <w:r w:rsidR="00323A24">
        <w:rPr>
          <w:b/>
          <w:u w:val="single"/>
        </w:rPr>
        <w:t xml:space="preserve"> – 2020 / 21</w:t>
      </w:r>
    </w:p>
    <w:tbl>
      <w:tblPr>
        <w:tblStyle w:val="TableGrid"/>
        <w:tblW w:w="0" w:type="auto"/>
        <w:tblLook w:val="04A0" w:firstRow="1" w:lastRow="0" w:firstColumn="1" w:lastColumn="0" w:noHBand="0" w:noVBand="1"/>
      </w:tblPr>
      <w:tblGrid>
        <w:gridCol w:w="803"/>
        <w:gridCol w:w="2775"/>
        <w:gridCol w:w="1327"/>
        <w:gridCol w:w="1808"/>
        <w:gridCol w:w="1809"/>
        <w:gridCol w:w="1810"/>
        <w:gridCol w:w="1809"/>
        <w:gridCol w:w="1807"/>
      </w:tblGrid>
      <w:tr w:rsidR="008841A0" w14:paraId="2F180643" w14:textId="77777777" w:rsidTr="00323A24">
        <w:tc>
          <w:tcPr>
            <w:tcW w:w="803" w:type="dxa"/>
          </w:tcPr>
          <w:p w14:paraId="2F18063F" w14:textId="77777777" w:rsidR="008841A0" w:rsidRDefault="008841A0"/>
        </w:tc>
        <w:tc>
          <w:tcPr>
            <w:tcW w:w="2775" w:type="dxa"/>
          </w:tcPr>
          <w:p w14:paraId="2F180640" w14:textId="77777777" w:rsidR="008841A0" w:rsidRPr="008841A0" w:rsidRDefault="008841A0">
            <w:pPr>
              <w:rPr>
                <w:b/>
              </w:rPr>
            </w:pPr>
            <w:r w:rsidRPr="008841A0">
              <w:rPr>
                <w:b/>
              </w:rPr>
              <w:t>Item</w:t>
            </w:r>
          </w:p>
        </w:tc>
        <w:tc>
          <w:tcPr>
            <w:tcW w:w="1327" w:type="dxa"/>
          </w:tcPr>
          <w:p w14:paraId="2F180641" w14:textId="77777777" w:rsidR="008841A0" w:rsidRPr="008841A0" w:rsidRDefault="008841A0">
            <w:pPr>
              <w:rPr>
                <w:b/>
              </w:rPr>
            </w:pPr>
            <w:r w:rsidRPr="008841A0">
              <w:rPr>
                <w:b/>
              </w:rPr>
              <w:t>Expenditure</w:t>
            </w:r>
          </w:p>
        </w:tc>
        <w:tc>
          <w:tcPr>
            <w:tcW w:w="9043" w:type="dxa"/>
            <w:gridSpan w:val="5"/>
          </w:tcPr>
          <w:p w14:paraId="2F180642" w14:textId="77777777" w:rsidR="008841A0" w:rsidRPr="008841A0" w:rsidRDefault="008841A0" w:rsidP="008841A0">
            <w:pPr>
              <w:jc w:val="center"/>
              <w:rPr>
                <w:b/>
              </w:rPr>
            </w:pPr>
            <w:r w:rsidRPr="008841A0">
              <w:rPr>
                <w:b/>
              </w:rPr>
              <w:t xml:space="preserve">Outcomes linked to Spending </w:t>
            </w:r>
          </w:p>
        </w:tc>
      </w:tr>
      <w:tr w:rsidR="008841A0" w14:paraId="2F18064C" w14:textId="77777777" w:rsidTr="00323A24">
        <w:tc>
          <w:tcPr>
            <w:tcW w:w="803" w:type="dxa"/>
          </w:tcPr>
          <w:p w14:paraId="2F180644" w14:textId="77777777" w:rsidR="008841A0" w:rsidRDefault="008841A0">
            <w:r>
              <w:t>1.</w:t>
            </w:r>
          </w:p>
        </w:tc>
        <w:tc>
          <w:tcPr>
            <w:tcW w:w="2775" w:type="dxa"/>
          </w:tcPr>
          <w:p w14:paraId="2F180645" w14:textId="77777777" w:rsidR="008841A0" w:rsidRDefault="008841A0">
            <w:r>
              <w:t>School Based Behaviour &amp; Inclusion Manager</w:t>
            </w:r>
          </w:p>
        </w:tc>
        <w:tc>
          <w:tcPr>
            <w:tcW w:w="1327" w:type="dxa"/>
          </w:tcPr>
          <w:p w14:paraId="2F180646" w14:textId="77777777" w:rsidR="008841A0" w:rsidRDefault="008841A0">
            <w:r>
              <w:t>£24093</w:t>
            </w:r>
          </w:p>
        </w:tc>
        <w:tc>
          <w:tcPr>
            <w:tcW w:w="1808" w:type="dxa"/>
          </w:tcPr>
          <w:p w14:paraId="2F180647" w14:textId="77777777" w:rsidR="008841A0" w:rsidRPr="004F7B95" w:rsidRDefault="008841A0" w:rsidP="004F7B95">
            <w:pPr>
              <w:rPr>
                <w:sz w:val="18"/>
              </w:rPr>
            </w:pPr>
            <w:r w:rsidRPr="004F7B95">
              <w:rPr>
                <w:sz w:val="18"/>
              </w:rPr>
              <w:t>Pupils attend school regularly dressed appropriately wearing uniform, appropriate coat and shoes.</w:t>
            </w:r>
          </w:p>
        </w:tc>
        <w:tc>
          <w:tcPr>
            <w:tcW w:w="1809" w:type="dxa"/>
          </w:tcPr>
          <w:p w14:paraId="2F180648" w14:textId="77777777" w:rsidR="008841A0" w:rsidRPr="004F7B95" w:rsidRDefault="008841A0" w:rsidP="00B52646">
            <w:pPr>
              <w:rPr>
                <w:sz w:val="18"/>
              </w:rPr>
            </w:pPr>
            <w:r w:rsidRPr="004F7B95">
              <w:rPr>
                <w:sz w:val="18"/>
              </w:rPr>
              <w:t>Parent</w:t>
            </w:r>
            <w:r>
              <w:rPr>
                <w:sz w:val="18"/>
              </w:rPr>
              <w:t>’s value</w:t>
            </w:r>
            <w:r w:rsidRPr="004F7B95">
              <w:rPr>
                <w:sz w:val="18"/>
              </w:rPr>
              <w:t xml:space="preserve"> their role within the community and contribute to aspects of community life.</w:t>
            </w:r>
          </w:p>
        </w:tc>
        <w:tc>
          <w:tcPr>
            <w:tcW w:w="1810" w:type="dxa"/>
          </w:tcPr>
          <w:p w14:paraId="2F180649" w14:textId="77777777" w:rsidR="008841A0" w:rsidRDefault="008841A0" w:rsidP="008841A0">
            <w:r w:rsidRPr="004F7B95">
              <w:rPr>
                <w:sz w:val="18"/>
              </w:rPr>
              <w:t>Parents actively seek help and support from school following signposts offered by professional services.</w:t>
            </w:r>
          </w:p>
        </w:tc>
        <w:tc>
          <w:tcPr>
            <w:tcW w:w="1809" w:type="dxa"/>
          </w:tcPr>
          <w:p w14:paraId="2F18064A" w14:textId="77777777" w:rsidR="008841A0" w:rsidRPr="004F7B95" w:rsidRDefault="008841A0" w:rsidP="008841A0">
            <w:pPr>
              <w:rPr>
                <w:sz w:val="18"/>
              </w:rPr>
            </w:pPr>
            <w:r w:rsidRPr="004F7B95">
              <w:rPr>
                <w:sz w:val="18"/>
              </w:rPr>
              <w:t>Pupils become an established member of the community and are able to empathise with others.</w:t>
            </w:r>
          </w:p>
        </w:tc>
        <w:tc>
          <w:tcPr>
            <w:tcW w:w="1807" w:type="dxa"/>
          </w:tcPr>
          <w:p w14:paraId="2F18064B" w14:textId="77777777" w:rsidR="008841A0" w:rsidRDefault="008841A0" w:rsidP="008841A0">
            <w:r w:rsidRPr="004F7B95">
              <w:rPr>
                <w:sz w:val="18"/>
              </w:rPr>
              <w:t>Parents value education and support the policies and procedures of the school knowing that the school has their child’s best interests at heart.</w:t>
            </w:r>
          </w:p>
        </w:tc>
      </w:tr>
      <w:tr w:rsidR="008841A0" w14:paraId="2F180655" w14:textId="77777777" w:rsidTr="00323A24">
        <w:tc>
          <w:tcPr>
            <w:tcW w:w="803" w:type="dxa"/>
          </w:tcPr>
          <w:p w14:paraId="2F18064D" w14:textId="77777777" w:rsidR="008841A0" w:rsidRDefault="008841A0">
            <w:r>
              <w:t>2.</w:t>
            </w:r>
          </w:p>
        </w:tc>
        <w:tc>
          <w:tcPr>
            <w:tcW w:w="2775" w:type="dxa"/>
          </w:tcPr>
          <w:p w14:paraId="2F18064E" w14:textId="396AF6CD" w:rsidR="008841A0" w:rsidRDefault="00323A24">
            <w:r>
              <w:t xml:space="preserve">3x </w:t>
            </w:r>
            <w:r w:rsidR="008841A0">
              <w:t>Teaching Assistant</w:t>
            </w:r>
          </w:p>
        </w:tc>
        <w:tc>
          <w:tcPr>
            <w:tcW w:w="1327" w:type="dxa"/>
          </w:tcPr>
          <w:p w14:paraId="2F18064F" w14:textId="073DA9BB" w:rsidR="008841A0" w:rsidRDefault="00323A24">
            <w:r>
              <w:t>£75,</w:t>
            </w:r>
            <w:r w:rsidR="008841A0">
              <w:t>000</w:t>
            </w:r>
          </w:p>
        </w:tc>
        <w:tc>
          <w:tcPr>
            <w:tcW w:w="1808" w:type="dxa"/>
          </w:tcPr>
          <w:p w14:paraId="2F180650" w14:textId="77777777" w:rsidR="008841A0" w:rsidRPr="004F7B95" w:rsidRDefault="008841A0" w:rsidP="00B52646">
            <w:pPr>
              <w:rPr>
                <w:sz w:val="18"/>
              </w:rPr>
            </w:pPr>
            <w:r w:rsidRPr="004F7B95">
              <w:rPr>
                <w:sz w:val="18"/>
              </w:rPr>
              <w:t>Pupils are able to work in collaboration and learn as part of a bigger group – sharing ideas and showing listening skills.</w:t>
            </w:r>
          </w:p>
        </w:tc>
        <w:tc>
          <w:tcPr>
            <w:tcW w:w="1809" w:type="dxa"/>
          </w:tcPr>
          <w:p w14:paraId="2F180651" w14:textId="77777777" w:rsidR="008841A0" w:rsidRPr="004F7B95" w:rsidRDefault="008841A0" w:rsidP="00B52646">
            <w:pPr>
              <w:rPr>
                <w:sz w:val="18"/>
              </w:rPr>
            </w:pPr>
            <w:r w:rsidRPr="004F7B95">
              <w:rPr>
                <w:sz w:val="18"/>
              </w:rPr>
              <w:t>Pupils are articulate speakers able to choose vocabulary and language appropriately to context.</w:t>
            </w:r>
          </w:p>
        </w:tc>
        <w:tc>
          <w:tcPr>
            <w:tcW w:w="1810" w:type="dxa"/>
          </w:tcPr>
          <w:p w14:paraId="2F180652" w14:textId="77777777" w:rsidR="008841A0" w:rsidRPr="004F7B95" w:rsidRDefault="008841A0" w:rsidP="008841A0">
            <w:pPr>
              <w:rPr>
                <w:sz w:val="18"/>
              </w:rPr>
            </w:pPr>
            <w:r w:rsidRPr="004F7B95">
              <w:rPr>
                <w:sz w:val="18"/>
              </w:rPr>
              <w:t>Pupils become an established member of the community and are able to empathise with others.</w:t>
            </w:r>
          </w:p>
        </w:tc>
        <w:tc>
          <w:tcPr>
            <w:tcW w:w="1809" w:type="dxa"/>
          </w:tcPr>
          <w:p w14:paraId="2F180653" w14:textId="77777777" w:rsidR="008841A0" w:rsidRPr="004F7B95" w:rsidRDefault="008841A0">
            <w:pPr>
              <w:rPr>
                <w:sz w:val="18"/>
              </w:rPr>
            </w:pPr>
            <w:r w:rsidRPr="004F7B95">
              <w:rPr>
                <w:sz w:val="18"/>
              </w:rPr>
              <w:t>Pupils are able to regulate their own behaviour appropriately (Emotional Intelligence)</w:t>
            </w:r>
          </w:p>
        </w:tc>
        <w:tc>
          <w:tcPr>
            <w:tcW w:w="1807" w:type="dxa"/>
          </w:tcPr>
          <w:p w14:paraId="2F180654" w14:textId="77777777" w:rsidR="008841A0" w:rsidRDefault="008841A0" w:rsidP="008841A0">
            <w:r w:rsidRPr="004F7B95">
              <w:rPr>
                <w:sz w:val="18"/>
              </w:rPr>
              <w:t>Pupils are working at age related expectations and can apply basic skills in a variety of contexts.</w:t>
            </w:r>
          </w:p>
        </w:tc>
      </w:tr>
      <w:tr w:rsidR="008841A0" w14:paraId="2F18065E" w14:textId="77777777" w:rsidTr="00323A24">
        <w:tc>
          <w:tcPr>
            <w:tcW w:w="803" w:type="dxa"/>
          </w:tcPr>
          <w:p w14:paraId="2F180656" w14:textId="77777777" w:rsidR="008841A0" w:rsidRDefault="008841A0">
            <w:r>
              <w:t>3.</w:t>
            </w:r>
          </w:p>
        </w:tc>
        <w:tc>
          <w:tcPr>
            <w:tcW w:w="2775" w:type="dxa"/>
          </w:tcPr>
          <w:p w14:paraId="2F180657" w14:textId="77777777" w:rsidR="008841A0" w:rsidRDefault="008841A0">
            <w:r>
              <w:t>Higher Level Teaching Assistant</w:t>
            </w:r>
          </w:p>
        </w:tc>
        <w:tc>
          <w:tcPr>
            <w:tcW w:w="1327" w:type="dxa"/>
          </w:tcPr>
          <w:p w14:paraId="2F180658" w14:textId="77777777" w:rsidR="008841A0" w:rsidRDefault="008841A0">
            <w:r>
              <w:t>£26755</w:t>
            </w:r>
          </w:p>
        </w:tc>
        <w:tc>
          <w:tcPr>
            <w:tcW w:w="1808" w:type="dxa"/>
          </w:tcPr>
          <w:p w14:paraId="2F180659" w14:textId="77777777" w:rsidR="008841A0" w:rsidRPr="004F7B95" w:rsidRDefault="008841A0">
            <w:pPr>
              <w:rPr>
                <w:sz w:val="18"/>
              </w:rPr>
            </w:pPr>
            <w:r w:rsidRPr="004F7B95">
              <w:rPr>
                <w:sz w:val="18"/>
              </w:rPr>
              <w:t>Pupils are able to work in collaboration and learn as part of a bigger group – sharing ideas and showing listening skills.</w:t>
            </w:r>
          </w:p>
        </w:tc>
        <w:tc>
          <w:tcPr>
            <w:tcW w:w="1809" w:type="dxa"/>
          </w:tcPr>
          <w:p w14:paraId="2F18065A" w14:textId="77777777" w:rsidR="008841A0" w:rsidRPr="004F7B95" w:rsidRDefault="008841A0" w:rsidP="00B52646">
            <w:pPr>
              <w:rPr>
                <w:sz w:val="18"/>
              </w:rPr>
            </w:pPr>
            <w:r w:rsidRPr="004F7B95">
              <w:rPr>
                <w:sz w:val="18"/>
              </w:rPr>
              <w:t>Pupils are articulate speakers able to choose vocabulary and language appropriately to context.</w:t>
            </w:r>
          </w:p>
        </w:tc>
        <w:tc>
          <w:tcPr>
            <w:tcW w:w="1810" w:type="dxa"/>
          </w:tcPr>
          <w:p w14:paraId="2F18065B" w14:textId="77777777" w:rsidR="008841A0" w:rsidRPr="004F7B95" w:rsidRDefault="008841A0" w:rsidP="008841A0">
            <w:pPr>
              <w:rPr>
                <w:sz w:val="18"/>
              </w:rPr>
            </w:pPr>
            <w:r w:rsidRPr="004F7B95">
              <w:rPr>
                <w:sz w:val="18"/>
              </w:rPr>
              <w:t>Pupils become an established member of the community and are able to empathise with others.</w:t>
            </w:r>
          </w:p>
        </w:tc>
        <w:tc>
          <w:tcPr>
            <w:tcW w:w="1809" w:type="dxa"/>
          </w:tcPr>
          <w:p w14:paraId="2F18065C" w14:textId="77777777" w:rsidR="008841A0" w:rsidRPr="004F7B95" w:rsidRDefault="008841A0" w:rsidP="008841A0">
            <w:pPr>
              <w:rPr>
                <w:sz w:val="18"/>
              </w:rPr>
            </w:pPr>
            <w:r w:rsidRPr="004F7B95">
              <w:rPr>
                <w:sz w:val="18"/>
              </w:rPr>
              <w:t>Pupils are able to regulate their own behaviour appropriately (Emotional Intelligence)</w:t>
            </w:r>
          </w:p>
        </w:tc>
        <w:tc>
          <w:tcPr>
            <w:tcW w:w="1807" w:type="dxa"/>
          </w:tcPr>
          <w:p w14:paraId="2F18065D" w14:textId="77777777" w:rsidR="008841A0" w:rsidRDefault="008841A0" w:rsidP="008841A0">
            <w:r w:rsidRPr="004F7B95">
              <w:rPr>
                <w:sz w:val="18"/>
              </w:rPr>
              <w:t>Pupils are working at age related expectations and can apply basic skills in a variety of contexts.</w:t>
            </w:r>
          </w:p>
        </w:tc>
      </w:tr>
      <w:tr w:rsidR="008841A0" w14:paraId="2F180667" w14:textId="77777777" w:rsidTr="00323A24">
        <w:tc>
          <w:tcPr>
            <w:tcW w:w="803" w:type="dxa"/>
          </w:tcPr>
          <w:p w14:paraId="2F18065F" w14:textId="77777777" w:rsidR="008841A0" w:rsidRDefault="008841A0">
            <w:r>
              <w:t>4.</w:t>
            </w:r>
          </w:p>
        </w:tc>
        <w:tc>
          <w:tcPr>
            <w:tcW w:w="2775" w:type="dxa"/>
          </w:tcPr>
          <w:p w14:paraId="2F180660" w14:textId="77777777" w:rsidR="008841A0" w:rsidRDefault="008841A0">
            <w:r>
              <w:t>Tom Robson – Mindfulness, Resilience and Independence Partnership</w:t>
            </w:r>
          </w:p>
        </w:tc>
        <w:tc>
          <w:tcPr>
            <w:tcW w:w="1327" w:type="dxa"/>
          </w:tcPr>
          <w:p w14:paraId="2F180661" w14:textId="77777777" w:rsidR="008841A0" w:rsidRDefault="008841A0">
            <w:r>
              <w:t>£1300</w:t>
            </w:r>
          </w:p>
        </w:tc>
        <w:tc>
          <w:tcPr>
            <w:tcW w:w="1808" w:type="dxa"/>
          </w:tcPr>
          <w:p w14:paraId="2F180662" w14:textId="77777777" w:rsidR="008841A0" w:rsidRPr="00B52646" w:rsidRDefault="008841A0" w:rsidP="00B52646">
            <w:pPr>
              <w:rPr>
                <w:sz w:val="18"/>
              </w:rPr>
            </w:pPr>
            <w:r w:rsidRPr="004F7B95">
              <w:rPr>
                <w:sz w:val="18"/>
              </w:rPr>
              <w:t>Pupils are able to work in collaboration and learn as part of a bigger group – sharing ideas and showing listening skills.</w:t>
            </w:r>
          </w:p>
        </w:tc>
        <w:tc>
          <w:tcPr>
            <w:tcW w:w="1809" w:type="dxa"/>
          </w:tcPr>
          <w:p w14:paraId="2F180663" w14:textId="77777777" w:rsidR="008841A0" w:rsidRPr="00B52646" w:rsidRDefault="008841A0" w:rsidP="00B52646">
            <w:pPr>
              <w:rPr>
                <w:sz w:val="18"/>
              </w:rPr>
            </w:pPr>
            <w:r w:rsidRPr="004F7B95">
              <w:rPr>
                <w:sz w:val="18"/>
              </w:rPr>
              <w:t>Pupils are independent, resilient and able to solve problems for themselves.</w:t>
            </w:r>
          </w:p>
        </w:tc>
        <w:tc>
          <w:tcPr>
            <w:tcW w:w="1810" w:type="dxa"/>
          </w:tcPr>
          <w:p w14:paraId="2F180664" w14:textId="77777777" w:rsidR="008841A0" w:rsidRPr="004F7B95" w:rsidRDefault="008841A0" w:rsidP="008841A0">
            <w:pPr>
              <w:rPr>
                <w:sz w:val="18"/>
              </w:rPr>
            </w:pPr>
            <w:r w:rsidRPr="004F7B95">
              <w:rPr>
                <w:sz w:val="18"/>
              </w:rPr>
              <w:t>Pupils become an established member of the community and are able to empathise with others.</w:t>
            </w:r>
          </w:p>
        </w:tc>
        <w:tc>
          <w:tcPr>
            <w:tcW w:w="1809" w:type="dxa"/>
          </w:tcPr>
          <w:p w14:paraId="2F180665" w14:textId="77777777" w:rsidR="008841A0" w:rsidRDefault="008841A0">
            <w:r w:rsidRPr="004F7B95">
              <w:rPr>
                <w:sz w:val="18"/>
              </w:rPr>
              <w:t>Pupils are able to regulate their own behaviour appropriately (Emotional Intelligence)</w:t>
            </w:r>
          </w:p>
        </w:tc>
        <w:tc>
          <w:tcPr>
            <w:tcW w:w="1807" w:type="dxa"/>
          </w:tcPr>
          <w:p w14:paraId="2F180666" w14:textId="77777777" w:rsidR="008841A0" w:rsidRPr="004F7B95" w:rsidRDefault="008841A0">
            <w:pPr>
              <w:rPr>
                <w:sz w:val="18"/>
              </w:rPr>
            </w:pPr>
          </w:p>
        </w:tc>
      </w:tr>
      <w:tr w:rsidR="008841A0" w14:paraId="2F180674" w14:textId="77777777" w:rsidTr="00323A24">
        <w:tc>
          <w:tcPr>
            <w:tcW w:w="803" w:type="dxa"/>
          </w:tcPr>
          <w:p w14:paraId="2F180668" w14:textId="77777777" w:rsidR="008841A0" w:rsidRDefault="008841A0">
            <w:r>
              <w:t>5.</w:t>
            </w:r>
          </w:p>
        </w:tc>
        <w:tc>
          <w:tcPr>
            <w:tcW w:w="2775" w:type="dxa"/>
          </w:tcPr>
          <w:p w14:paraId="2F180669" w14:textId="77777777" w:rsidR="008841A0" w:rsidRDefault="008841A0" w:rsidP="00FA62D0">
            <w:r>
              <w:t>Speech and Language – Shared with SEND funding (£5000 total)</w:t>
            </w:r>
          </w:p>
        </w:tc>
        <w:tc>
          <w:tcPr>
            <w:tcW w:w="1327" w:type="dxa"/>
          </w:tcPr>
          <w:p w14:paraId="2F18066A" w14:textId="77777777" w:rsidR="008841A0" w:rsidRDefault="008841A0">
            <w:r>
              <w:t>£2500</w:t>
            </w:r>
          </w:p>
        </w:tc>
        <w:tc>
          <w:tcPr>
            <w:tcW w:w="1808" w:type="dxa"/>
          </w:tcPr>
          <w:p w14:paraId="2F18066B" w14:textId="77777777" w:rsidR="008841A0" w:rsidRDefault="008841A0" w:rsidP="008841A0">
            <w:pPr>
              <w:rPr>
                <w:sz w:val="18"/>
              </w:rPr>
            </w:pPr>
            <w:r w:rsidRPr="004F7B95">
              <w:rPr>
                <w:sz w:val="18"/>
              </w:rPr>
              <w:t>Pupils are articulate speakers able to choose vocabulary and language appropriately to context.</w:t>
            </w:r>
          </w:p>
          <w:p w14:paraId="2F18066C" w14:textId="77777777" w:rsidR="002A6FEA" w:rsidRDefault="002A6FEA" w:rsidP="008841A0">
            <w:pPr>
              <w:rPr>
                <w:sz w:val="18"/>
              </w:rPr>
            </w:pPr>
          </w:p>
          <w:p w14:paraId="2F18066D" w14:textId="77777777" w:rsidR="002A6FEA" w:rsidRDefault="002A6FEA" w:rsidP="008841A0">
            <w:pPr>
              <w:rPr>
                <w:sz w:val="18"/>
              </w:rPr>
            </w:pPr>
          </w:p>
          <w:p w14:paraId="2F18066E" w14:textId="77777777" w:rsidR="002A6FEA" w:rsidRDefault="002A6FEA" w:rsidP="008841A0">
            <w:pPr>
              <w:rPr>
                <w:sz w:val="18"/>
              </w:rPr>
            </w:pPr>
          </w:p>
          <w:p w14:paraId="2F18066F" w14:textId="77777777" w:rsidR="002A6FEA" w:rsidRDefault="002A6FEA" w:rsidP="008841A0"/>
        </w:tc>
        <w:tc>
          <w:tcPr>
            <w:tcW w:w="1809" w:type="dxa"/>
          </w:tcPr>
          <w:p w14:paraId="2F180670" w14:textId="77777777" w:rsidR="008841A0" w:rsidRDefault="008841A0" w:rsidP="008841A0">
            <w:r w:rsidRPr="004F7B95">
              <w:rPr>
                <w:sz w:val="18"/>
              </w:rPr>
              <w:lastRenderedPageBreak/>
              <w:t>Pupils are working at age related expectations and can apply basic skills in a variety of contexts.</w:t>
            </w:r>
          </w:p>
        </w:tc>
        <w:tc>
          <w:tcPr>
            <w:tcW w:w="1810" w:type="dxa"/>
          </w:tcPr>
          <w:p w14:paraId="2F180671" w14:textId="77777777" w:rsidR="008841A0" w:rsidRDefault="008841A0"/>
        </w:tc>
        <w:tc>
          <w:tcPr>
            <w:tcW w:w="1809" w:type="dxa"/>
          </w:tcPr>
          <w:p w14:paraId="2F180672" w14:textId="77777777" w:rsidR="008841A0" w:rsidRDefault="008841A0"/>
        </w:tc>
        <w:tc>
          <w:tcPr>
            <w:tcW w:w="1807" w:type="dxa"/>
          </w:tcPr>
          <w:p w14:paraId="2F180673" w14:textId="77777777" w:rsidR="008841A0" w:rsidRPr="004F7B95" w:rsidRDefault="008841A0">
            <w:pPr>
              <w:rPr>
                <w:sz w:val="18"/>
              </w:rPr>
            </w:pPr>
          </w:p>
        </w:tc>
      </w:tr>
      <w:tr w:rsidR="008841A0" w14:paraId="2F18067D" w14:textId="77777777" w:rsidTr="00323A24">
        <w:tc>
          <w:tcPr>
            <w:tcW w:w="803" w:type="dxa"/>
          </w:tcPr>
          <w:p w14:paraId="2F180675" w14:textId="77777777" w:rsidR="008841A0" w:rsidRDefault="008841A0">
            <w:r>
              <w:t>6.</w:t>
            </w:r>
          </w:p>
        </w:tc>
        <w:tc>
          <w:tcPr>
            <w:tcW w:w="2775" w:type="dxa"/>
          </w:tcPr>
          <w:p w14:paraId="2F180676" w14:textId="77777777" w:rsidR="008841A0" w:rsidRDefault="008841A0" w:rsidP="00FA62D0">
            <w:r>
              <w:t>Educational Psychologist - Shared with SEND funding (£5000 total)</w:t>
            </w:r>
          </w:p>
        </w:tc>
        <w:tc>
          <w:tcPr>
            <w:tcW w:w="1327" w:type="dxa"/>
          </w:tcPr>
          <w:p w14:paraId="2F180677" w14:textId="77777777" w:rsidR="008841A0" w:rsidRDefault="008841A0">
            <w:r>
              <w:t>£2500</w:t>
            </w:r>
          </w:p>
        </w:tc>
        <w:tc>
          <w:tcPr>
            <w:tcW w:w="1808" w:type="dxa"/>
          </w:tcPr>
          <w:p w14:paraId="2F180678" w14:textId="77777777" w:rsidR="008841A0" w:rsidRDefault="008841A0" w:rsidP="008841A0">
            <w:r w:rsidRPr="004F7B95">
              <w:rPr>
                <w:sz w:val="18"/>
              </w:rPr>
              <w:t>Pupils are articulate speakers able to choose vocabulary and language appropriately to context.</w:t>
            </w:r>
          </w:p>
        </w:tc>
        <w:tc>
          <w:tcPr>
            <w:tcW w:w="1809" w:type="dxa"/>
          </w:tcPr>
          <w:p w14:paraId="2F180679" w14:textId="77777777" w:rsidR="008841A0" w:rsidRDefault="008841A0" w:rsidP="008841A0">
            <w:r w:rsidRPr="004F7B95">
              <w:rPr>
                <w:sz w:val="18"/>
              </w:rPr>
              <w:t>Pupils are working at age related expectations and can apply basic skills in a variety of contexts.</w:t>
            </w:r>
          </w:p>
        </w:tc>
        <w:tc>
          <w:tcPr>
            <w:tcW w:w="1810" w:type="dxa"/>
          </w:tcPr>
          <w:p w14:paraId="2F18067A" w14:textId="77777777" w:rsidR="008841A0" w:rsidRDefault="008841A0"/>
        </w:tc>
        <w:tc>
          <w:tcPr>
            <w:tcW w:w="1809" w:type="dxa"/>
          </w:tcPr>
          <w:p w14:paraId="2F18067B" w14:textId="77777777" w:rsidR="008841A0" w:rsidRDefault="008841A0"/>
        </w:tc>
        <w:tc>
          <w:tcPr>
            <w:tcW w:w="1807" w:type="dxa"/>
          </w:tcPr>
          <w:p w14:paraId="2F18067C" w14:textId="77777777" w:rsidR="008841A0" w:rsidRDefault="008841A0"/>
        </w:tc>
      </w:tr>
      <w:tr w:rsidR="008841A0" w14:paraId="2F180686" w14:textId="77777777" w:rsidTr="00323A24">
        <w:tc>
          <w:tcPr>
            <w:tcW w:w="803" w:type="dxa"/>
          </w:tcPr>
          <w:p w14:paraId="2F18067E" w14:textId="77777777" w:rsidR="008841A0" w:rsidRDefault="008841A0">
            <w:r>
              <w:t>7.</w:t>
            </w:r>
          </w:p>
        </w:tc>
        <w:tc>
          <w:tcPr>
            <w:tcW w:w="2775" w:type="dxa"/>
          </w:tcPr>
          <w:p w14:paraId="2F18067F" w14:textId="77777777" w:rsidR="008841A0" w:rsidRDefault="008841A0" w:rsidP="00FA62D0">
            <w:r>
              <w:t>Beanstalk Reading Support</w:t>
            </w:r>
          </w:p>
        </w:tc>
        <w:tc>
          <w:tcPr>
            <w:tcW w:w="1327" w:type="dxa"/>
          </w:tcPr>
          <w:p w14:paraId="2F180680" w14:textId="77777777" w:rsidR="008841A0" w:rsidRDefault="008841A0">
            <w:r>
              <w:t>£750</w:t>
            </w:r>
          </w:p>
        </w:tc>
        <w:tc>
          <w:tcPr>
            <w:tcW w:w="1808" w:type="dxa"/>
          </w:tcPr>
          <w:p w14:paraId="2F180681" w14:textId="77777777" w:rsidR="008841A0" w:rsidRDefault="008841A0" w:rsidP="008841A0">
            <w:r w:rsidRPr="004F7B95">
              <w:rPr>
                <w:sz w:val="18"/>
              </w:rPr>
              <w:t>Pupils are articulate speakers able to choose vocabulary and language appropriately to context.</w:t>
            </w:r>
          </w:p>
        </w:tc>
        <w:tc>
          <w:tcPr>
            <w:tcW w:w="1809" w:type="dxa"/>
          </w:tcPr>
          <w:p w14:paraId="2F180682" w14:textId="77777777" w:rsidR="008841A0" w:rsidRDefault="008841A0" w:rsidP="008841A0">
            <w:r w:rsidRPr="004F7B95">
              <w:rPr>
                <w:sz w:val="18"/>
              </w:rPr>
              <w:t>Pupils are working at age related expectations and can apply basic skills in a variety of contexts.</w:t>
            </w:r>
          </w:p>
        </w:tc>
        <w:tc>
          <w:tcPr>
            <w:tcW w:w="1810" w:type="dxa"/>
          </w:tcPr>
          <w:p w14:paraId="2F180683" w14:textId="77777777" w:rsidR="008841A0" w:rsidRDefault="008841A0"/>
        </w:tc>
        <w:tc>
          <w:tcPr>
            <w:tcW w:w="1809" w:type="dxa"/>
          </w:tcPr>
          <w:p w14:paraId="2F180684" w14:textId="77777777" w:rsidR="008841A0" w:rsidRDefault="008841A0"/>
        </w:tc>
        <w:tc>
          <w:tcPr>
            <w:tcW w:w="1807" w:type="dxa"/>
          </w:tcPr>
          <w:p w14:paraId="2F180685" w14:textId="77777777" w:rsidR="008841A0" w:rsidRDefault="008841A0"/>
        </w:tc>
      </w:tr>
      <w:tr w:rsidR="008841A0" w14:paraId="2F18068F" w14:textId="77777777" w:rsidTr="00323A24">
        <w:tc>
          <w:tcPr>
            <w:tcW w:w="803" w:type="dxa"/>
          </w:tcPr>
          <w:p w14:paraId="2F180687" w14:textId="77777777" w:rsidR="008841A0" w:rsidRDefault="008841A0">
            <w:r>
              <w:t>8.</w:t>
            </w:r>
          </w:p>
        </w:tc>
        <w:tc>
          <w:tcPr>
            <w:tcW w:w="2775" w:type="dxa"/>
          </w:tcPr>
          <w:p w14:paraId="2F180688" w14:textId="77777777" w:rsidR="008841A0" w:rsidRDefault="008841A0" w:rsidP="00FA62D0">
            <w:r>
              <w:t>Specialist Music Teaching – Shared with general curriculum (£5000 total)</w:t>
            </w:r>
          </w:p>
        </w:tc>
        <w:tc>
          <w:tcPr>
            <w:tcW w:w="1327" w:type="dxa"/>
          </w:tcPr>
          <w:p w14:paraId="2F180689" w14:textId="77777777" w:rsidR="008841A0" w:rsidRDefault="008841A0">
            <w:r>
              <w:t>£2500</w:t>
            </w:r>
          </w:p>
        </w:tc>
        <w:tc>
          <w:tcPr>
            <w:tcW w:w="1808" w:type="dxa"/>
          </w:tcPr>
          <w:p w14:paraId="2F18068A" w14:textId="77777777" w:rsidR="008841A0" w:rsidRDefault="008841A0">
            <w:r w:rsidRPr="004F7B95">
              <w:rPr>
                <w:sz w:val="18"/>
              </w:rPr>
              <w:t>Pupils are able to work in collaboration and learn as part of a bigger group – sharing ideas and showing listening skills.</w:t>
            </w:r>
          </w:p>
        </w:tc>
        <w:tc>
          <w:tcPr>
            <w:tcW w:w="1809" w:type="dxa"/>
          </w:tcPr>
          <w:p w14:paraId="2F18068B" w14:textId="77777777" w:rsidR="008841A0" w:rsidRDefault="008841A0" w:rsidP="008841A0">
            <w:r w:rsidRPr="004F7B95">
              <w:rPr>
                <w:sz w:val="18"/>
              </w:rPr>
              <w:t>Pupils are working at age related expectations and can apply basic skills in a variety of contexts.</w:t>
            </w:r>
          </w:p>
        </w:tc>
        <w:tc>
          <w:tcPr>
            <w:tcW w:w="1810" w:type="dxa"/>
          </w:tcPr>
          <w:p w14:paraId="2F18068C" w14:textId="77777777" w:rsidR="008841A0" w:rsidRDefault="008841A0"/>
        </w:tc>
        <w:tc>
          <w:tcPr>
            <w:tcW w:w="1809" w:type="dxa"/>
          </w:tcPr>
          <w:p w14:paraId="2F18068D" w14:textId="77777777" w:rsidR="008841A0" w:rsidRDefault="008841A0"/>
        </w:tc>
        <w:tc>
          <w:tcPr>
            <w:tcW w:w="1807" w:type="dxa"/>
          </w:tcPr>
          <w:p w14:paraId="2F18068E" w14:textId="77777777" w:rsidR="008841A0" w:rsidRDefault="008841A0"/>
        </w:tc>
      </w:tr>
      <w:tr w:rsidR="008841A0" w14:paraId="2F180698" w14:textId="77777777" w:rsidTr="00323A24">
        <w:tc>
          <w:tcPr>
            <w:tcW w:w="803" w:type="dxa"/>
          </w:tcPr>
          <w:p w14:paraId="2F180690" w14:textId="77777777" w:rsidR="008841A0" w:rsidRDefault="008841A0">
            <w:r>
              <w:t>9.</w:t>
            </w:r>
          </w:p>
        </w:tc>
        <w:tc>
          <w:tcPr>
            <w:tcW w:w="2775" w:type="dxa"/>
          </w:tcPr>
          <w:p w14:paraId="2F180691" w14:textId="025E6823" w:rsidR="008841A0" w:rsidRDefault="008841A0" w:rsidP="00FC5959">
            <w:r>
              <w:t>Parental Support Advisor</w:t>
            </w:r>
          </w:p>
        </w:tc>
        <w:tc>
          <w:tcPr>
            <w:tcW w:w="1327" w:type="dxa"/>
          </w:tcPr>
          <w:p w14:paraId="2F180692" w14:textId="77777777" w:rsidR="008841A0" w:rsidRDefault="00913BC3">
            <w:r>
              <w:t>£1</w:t>
            </w:r>
            <w:r w:rsidR="008841A0">
              <w:t>000</w:t>
            </w:r>
          </w:p>
        </w:tc>
        <w:tc>
          <w:tcPr>
            <w:tcW w:w="1808" w:type="dxa"/>
          </w:tcPr>
          <w:p w14:paraId="2F180693" w14:textId="77777777" w:rsidR="008841A0" w:rsidRDefault="008841A0">
            <w:r w:rsidRPr="004F7B95">
              <w:rPr>
                <w:sz w:val="18"/>
              </w:rPr>
              <w:t>Pupils attend school regularly dressed appropriately wearing uniform, appropriate coat and shoes.</w:t>
            </w:r>
          </w:p>
        </w:tc>
        <w:tc>
          <w:tcPr>
            <w:tcW w:w="1809" w:type="dxa"/>
          </w:tcPr>
          <w:p w14:paraId="2F180694" w14:textId="77777777" w:rsidR="008841A0" w:rsidRDefault="008841A0">
            <w:r w:rsidRPr="004F7B95">
              <w:rPr>
                <w:sz w:val="18"/>
              </w:rPr>
              <w:t>Parent</w:t>
            </w:r>
            <w:r>
              <w:rPr>
                <w:sz w:val="18"/>
              </w:rPr>
              <w:t>’s value</w:t>
            </w:r>
            <w:r w:rsidRPr="004F7B95">
              <w:rPr>
                <w:sz w:val="18"/>
              </w:rPr>
              <w:t xml:space="preserve"> their role within the community and contribute to aspects of community life.</w:t>
            </w:r>
          </w:p>
        </w:tc>
        <w:tc>
          <w:tcPr>
            <w:tcW w:w="1810" w:type="dxa"/>
          </w:tcPr>
          <w:p w14:paraId="2F180695" w14:textId="77777777" w:rsidR="008841A0" w:rsidRDefault="008841A0" w:rsidP="008841A0">
            <w:r w:rsidRPr="004F7B95">
              <w:rPr>
                <w:sz w:val="18"/>
              </w:rPr>
              <w:t>Parents actively seek help and support from school following signposts offered by professional services.</w:t>
            </w:r>
          </w:p>
        </w:tc>
        <w:tc>
          <w:tcPr>
            <w:tcW w:w="1809" w:type="dxa"/>
          </w:tcPr>
          <w:p w14:paraId="2F180696" w14:textId="77777777" w:rsidR="008841A0" w:rsidRDefault="008841A0" w:rsidP="008841A0">
            <w:r w:rsidRPr="004F7B95">
              <w:rPr>
                <w:sz w:val="18"/>
              </w:rPr>
              <w:t>Parents value education and support the policies and procedures of the school knowing that the school has their child’s best interests at heart.</w:t>
            </w:r>
          </w:p>
        </w:tc>
        <w:tc>
          <w:tcPr>
            <w:tcW w:w="1807" w:type="dxa"/>
          </w:tcPr>
          <w:p w14:paraId="2F180697" w14:textId="77777777" w:rsidR="008841A0" w:rsidRDefault="008841A0"/>
        </w:tc>
      </w:tr>
      <w:tr w:rsidR="008841A0" w14:paraId="2F1806A1" w14:textId="77777777" w:rsidTr="00323A24">
        <w:tc>
          <w:tcPr>
            <w:tcW w:w="803" w:type="dxa"/>
          </w:tcPr>
          <w:p w14:paraId="2F180699" w14:textId="77777777" w:rsidR="008841A0" w:rsidRDefault="008841A0">
            <w:r>
              <w:t>10.</w:t>
            </w:r>
          </w:p>
        </w:tc>
        <w:tc>
          <w:tcPr>
            <w:tcW w:w="2775" w:type="dxa"/>
          </w:tcPr>
          <w:p w14:paraId="2F18069A" w14:textId="77777777" w:rsidR="008841A0" w:rsidRDefault="008841A0" w:rsidP="00FA62D0">
            <w:r>
              <w:t xml:space="preserve">School Councillor </w:t>
            </w:r>
          </w:p>
        </w:tc>
        <w:tc>
          <w:tcPr>
            <w:tcW w:w="1327" w:type="dxa"/>
          </w:tcPr>
          <w:p w14:paraId="2F18069B" w14:textId="77777777" w:rsidR="008841A0" w:rsidRDefault="008841A0">
            <w:r>
              <w:t>£3500</w:t>
            </w:r>
          </w:p>
        </w:tc>
        <w:tc>
          <w:tcPr>
            <w:tcW w:w="1808" w:type="dxa"/>
          </w:tcPr>
          <w:p w14:paraId="2F18069C" w14:textId="77777777" w:rsidR="008841A0" w:rsidRDefault="008841A0">
            <w:r w:rsidRPr="004F7B95">
              <w:rPr>
                <w:sz w:val="18"/>
              </w:rPr>
              <w:t>Pupils attend school regularly dressed appropriately wearing uniform, appropriate coat and shoes.</w:t>
            </w:r>
          </w:p>
        </w:tc>
        <w:tc>
          <w:tcPr>
            <w:tcW w:w="1809" w:type="dxa"/>
          </w:tcPr>
          <w:p w14:paraId="2F18069D" w14:textId="77777777" w:rsidR="008841A0" w:rsidRPr="004F7B95" w:rsidRDefault="008841A0" w:rsidP="008841A0">
            <w:pPr>
              <w:rPr>
                <w:sz w:val="18"/>
              </w:rPr>
            </w:pPr>
            <w:r w:rsidRPr="004F7B95">
              <w:rPr>
                <w:sz w:val="18"/>
              </w:rPr>
              <w:t>Pupils become an established member of the community and are able to empathise with others.</w:t>
            </w:r>
          </w:p>
        </w:tc>
        <w:tc>
          <w:tcPr>
            <w:tcW w:w="1810" w:type="dxa"/>
          </w:tcPr>
          <w:p w14:paraId="2F18069E" w14:textId="77777777" w:rsidR="008841A0" w:rsidRDefault="008841A0">
            <w:r w:rsidRPr="004F7B95">
              <w:rPr>
                <w:sz w:val="18"/>
              </w:rPr>
              <w:t>Pupils are able to regulate their own behaviour appropriately (Emotional Intelligence)</w:t>
            </w:r>
          </w:p>
        </w:tc>
        <w:tc>
          <w:tcPr>
            <w:tcW w:w="1809" w:type="dxa"/>
          </w:tcPr>
          <w:p w14:paraId="2F18069F" w14:textId="77777777" w:rsidR="008841A0" w:rsidRDefault="008841A0"/>
        </w:tc>
        <w:tc>
          <w:tcPr>
            <w:tcW w:w="1807" w:type="dxa"/>
          </w:tcPr>
          <w:p w14:paraId="2F1806A0" w14:textId="77777777" w:rsidR="008841A0" w:rsidRDefault="008841A0"/>
        </w:tc>
      </w:tr>
      <w:tr w:rsidR="008841A0" w14:paraId="2F1806AA" w14:textId="77777777" w:rsidTr="00323A24">
        <w:tc>
          <w:tcPr>
            <w:tcW w:w="803" w:type="dxa"/>
          </w:tcPr>
          <w:p w14:paraId="2F1806A2" w14:textId="77777777" w:rsidR="008841A0" w:rsidRDefault="008841A0">
            <w:r>
              <w:t>11.</w:t>
            </w:r>
          </w:p>
        </w:tc>
        <w:tc>
          <w:tcPr>
            <w:tcW w:w="2775" w:type="dxa"/>
          </w:tcPr>
          <w:p w14:paraId="2F1806A3" w14:textId="77777777" w:rsidR="008841A0" w:rsidRDefault="008841A0" w:rsidP="00FA62D0">
            <w:r>
              <w:t>Additional School Uniform</w:t>
            </w:r>
          </w:p>
        </w:tc>
        <w:tc>
          <w:tcPr>
            <w:tcW w:w="1327" w:type="dxa"/>
          </w:tcPr>
          <w:p w14:paraId="2F1806A4" w14:textId="3C7624DF" w:rsidR="008841A0" w:rsidRDefault="00323A24">
            <w:r>
              <w:t>£1000</w:t>
            </w:r>
          </w:p>
        </w:tc>
        <w:tc>
          <w:tcPr>
            <w:tcW w:w="1808" w:type="dxa"/>
          </w:tcPr>
          <w:p w14:paraId="2F1806A5" w14:textId="77777777" w:rsidR="002A6FEA" w:rsidRPr="00913BC3" w:rsidRDefault="008841A0">
            <w:pPr>
              <w:rPr>
                <w:sz w:val="18"/>
              </w:rPr>
            </w:pPr>
            <w:r w:rsidRPr="004F7B95">
              <w:rPr>
                <w:sz w:val="18"/>
              </w:rPr>
              <w:t xml:space="preserve">Pupils attend school regularly dressed appropriately wearing uniform, </w:t>
            </w:r>
            <w:r w:rsidRPr="004F7B95">
              <w:rPr>
                <w:sz w:val="18"/>
              </w:rPr>
              <w:lastRenderedPageBreak/>
              <w:t>appropriate coat and shoes.</w:t>
            </w:r>
          </w:p>
        </w:tc>
        <w:tc>
          <w:tcPr>
            <w:tcW w:w="1809" w:type="dxa"/>
          </w:tcPr>
          <w:p w14:paraId="2F1806A6" w14:textId="77777777" w:rsidR="008841A0" w:rsidRDefault="008841A0"/>
        </w:tc>
        <w:tc>
          <w:tcPr>
            <w:tcW w:w="1810" w:type="dxa"/>
          </w:tcPr>
          <w:p w14:paraId="2F1806A7" w14:textId="77777777" w:rsidR="008841A0" w:rsidRDefault="008841A0"/>
        </w:tc>
        <w:tc>
          <w:tcPr>
            <w:tcW w:w="1809" w:type="dxa"/>
          </w:tcPr>
          <w:p w14:paraId="2F1806A8" w14:textId="77777777" w:rsidR="008841A0" w:rsidRDefault="008841A0"/>
        </w:tc>
        <w:tc>
          <w:tcPr>
            <w:tcW w:w="1807" w:type="dxa"/>
          </w:tcPr>
          <w:p w14:paraId="2F1806A9" w14:textId="77777777" w:rsidR="008841A0" w:rsidRDefault="008841A0"/>
        </w:tc>
      </w:tr>
      <w:tr w:rsidR="008841A0" w14:paraId="2F1806B3" w14:textId="77777777" w:rsidTr="00323A24">
        <w:tc>
          <w:tcPr>
            <w:tcW w:w="803" w:type="dxa"/>
          </w:tcPr>
          <w:p w14:paraId="2F1806AB" w14:textId="77777777" w:rsidR="008841A0" w:rsidRDefault="008841A0">
            <w:r>
              <w:t>12.</w:t>
            </w:r>
          </w:p>
        </w:tc>
        <w:tc>
          <w:tcPr>
            <w:tcW w:w="2775" w:type="dxa"/>
          </w:tcPr>
          <w:p w14:paraId="2F1806AC" w14:textId="77777777" w:rsidR="008841A0" w:rsidRDefault="008841A0" w:rsidP="00FA62D0">
            <w:r>
              <w:t>Breakfast Club resources and staffing</w:t>
            </w:r>
          </w:p>
        </w:tc>
        <w:tc>
          <w:tcPr>
            <w:tcW w:w="1327" w:type="dxa"/>
          </w:tcPr>
          <w:p w14:paraId="2F1806AD" w14:textId="68759D54" w:rsidR="008841A0" w:rsidRDefault="008841A0" w:rsidP="00913BC3">
            <w:r>
              <w:t>£</w:t>
            </w:r>
            <w:r w:rsidR="00323A24">
              <w:t>11,000</w:t>
            </w:r>
          </w:p>
        </w:tc>
        <w:tc>
          <w:tcPr>
            <w:tcW w:w="1808" w:type="dxa"/>
          </w:tcPr>
          <w:p w14:paraId="2F1806AE" w14:textId="77777777" w:rsidR="008841A0" w:rsidRDefault="008841A0">
            <w:r w:rsidRPr="004F7B95">
              <w:rPr>
                <w:sz w:val="18"/>
              </w:rPr>
              <w:t>Pupils attend school regularly dressed appropriately wearing uniform, appropriate coat and shoes.</w:t>
            </w:r>
          </w:p>
        </w:tc>
        <w:tc>
          <w:tcPr>
            <w:tcW w:w="1809" w:type="dxa"/>
          </w:tcPr>
          <w:p w14:paraId="2F1806AF" w14:textId="77777777" w:rsidR="008841A0" w:rsidRDefault="008841A0">
            <w:r w:rsidRPr="004F7B95">
              <w:rPr>
                <w:sz w:val="18"/>
              </w:rPr>
              <w:t>Pupils are healthy, active and well nourished.</w:t>
            </w:r>
          </w:p>
        </w:tc>
        <w:tc>
          <w:tcPr>
            <w:tcW w:w="1810" w:type="dxa"/>
          </w:tcPr>
          <w:p w14:paraId="2F1806B0" w14:textId="77777777" w:rsidR="008841A0" w:rsidRDefault="008841A0"/>
        </w:tc>
        <w:tc>
          <w:tcPr>
            <w:tcW w:w="1809" w:type="dxa"/>
          </w:tcPr>
          <w:p w14:paraId="2F1806B1" w14:textId="77777777" w:rsidR="008841A0" w:rsidRDefault="008841A0"/>
        </w:tc>
        <w:tc>
          <w:tcPr>
            <w:tcW w:w="1807" w:type="dxa"/>
          </w:tcPr>
          <w:p w14:paraId="2F1806B2" w14:textId="77777777" w:rsidR="008841A0" w:rsidRDefault="008841A0"/>
        </w:tc>
      </w:tr>
      <w:tr w:rsidR="008841A0" w14:paraId="2F1806BC" w14:textId="77777777" w:rsidTr="00323A24">
        <w:tc>
          <w:tcPr>
            <w:tcW w:w="803" w:type="dxa"/>
          </w:tcPr>
          <w:p w14:paraId="2F1806B4" w14:textId="77777777" w:rsidR="008841A0" w:rsidRDefault="008841A0">
            <w:r>
              <w:t>13.</w:t>
            </w:r>
          </w:p>
        </w:tc>
        <w:tc>
          <w:tcPr>
            <w:tcW w:w="2775" w:type="dxa"/>
          </w:tcPr>
          <w:p w14:paraId="2F1806B5" w14:textId="77777777" w:rsidR="008841A0" w:rsidRDefault="008841A0" w:rsidP="00FA62D0">
            <w:r>
              <w:t>School Cook to support breakfast and after school club</w:t>
            </w:r>
          </w:p>
        </w:tc>
        <w:tc>
          <w:tcPr>
            <w:tcW w:w="1327" w:type="dxa"/>
          </w:tcPr>
          <w:p w14:paraId="2F1806B6" w14:textId="77777777" w:rsidR="008841A0" w:rsidRDefault="008841A0">
            <w:r>
              <w:t>£4200</w:t>
            </w:r>
          </w:p>
        </w:tc>
        <w:tc>
          <w:tcPr>
            <w:tcW w:w="1808" w:type="dxa"/>
          </w:tcPr>
          <w:p w14:paraId="2F1806B7" w14:textId="77777777" w:rsidR="008841A0" w:rsidRDefault="008841A0">
            <w:r w:rsidRPr="004F7B95">
              <w:rPr>
                <w:sz w:val="18"/>
              </w:rPr>
              <w:t>Pupils attend school regularly dressed appropriately wearing uniform, appropriate coat and shoes.</w:t>
            </w:r>
          </w:p>
        </w:tc>
        <w:tc>
          <w:tcPr>
            <w:tcW w:w="1809" w:type="dxa"/>
          </w:tcPr>
          <w:p w14:paraId="2F1806B8" w14:textId="77777777" w:rsidR="008841A0" w:rsidRDefault="008841A0">
            <w:r w:rsidRPr="004F7B95">
              <w:rPr>
                <w:sz w:val="18"/>
              </w:rPr>
              <w:t>Pupils are healthy, active and well nourished.</w:t>
            </w:r>
          </w:p>
        </w:tc>
        <w:tc>
          <w:tcPr>
            <w:tcW w:w="1810" w:type="dxa"/>
          </w:tcPr>
          <w:p w14:paraId="2F1806B9" w14:textId="77777777" w:rsidR="008841A0" w:rsidRDefault="008841A0"/>
        </w:tc>
        <w:tc>
          <w:tcPr>
            <w:tcW w:w="1809" w:type="dxa"/>
          </w:tcPr>
          <w:p w14:paraId="2F1806BA" w14:textId="77777777" w:rsidR="008841A0" w:rsidRDefault="008841A0"/>
        </w:tc>
        <w:tc>
          <w:tcPr>
            <w:tcW w:w="1807" w:type="dxa"/>
          </w:tcPr>
          <w:p w14:paraId="2F1806BB" w14:textId="77777777" w:rsidR="008841A0" w:rsidRDefault="008841A0"/>
        </w:tc>
      </w:tr>
      <w:tr w:rsidR="008841A0" w14:paraId="2F1806C5" w14:textId="77777777" w:rsidTr="00323A24">
        <w:tc>
          <w:tcPr>
            <w:tcW w:w="803" w:type="dxa"/>
          </w:tcPr>
          <w:p w14:paraId="2F1806BD" w14:textId="77777777" w:rsidR="008841A0" w:rsidRDefault="008841A0" w:rsidP="00FA62D0">
            <w:r>
              <w:t>14.</w:t>
            </w:r>
          </w:p>
        </w:tc>
        <w:tc>
          <w:tcPr>
            <w:tcW w:w="2775" w:type="dxa"/>
          </w:tcPr>
          <w:p w14:paraId="2F1806BE" w14:textId="77777777" w:rsidR="008841A0" w:rsidRDefault="008841A0" w:rsidP="00FA62D0">
            <w:r>
              <w:t>Water Fountains in school</w:t>
            </w:r>
          </w:p>
        </w:tc>
        <w:tc>
          <w:tcPr>
            <w:tcW w:w="1327" w:type="dxa"/>
          </w:tcPr>
          <w:p w14:paraId="2F1806BF" w14:textId="77777777" w:rsidR="008841A0" w:rsidRDefault="008841A0">
            <w:r>
              <w:t>£300</w:t>
            </w:r>
          </w:p>
        </w:tc>
        <w:tc>
          <w:tcPr>
            <w:tcW w:w="1808" w:type="dxa"/>
          </w:tcPr>
          <w:p w14:paraId="2F1806C0" w14:textId="77777777" w:rsidR="008841A0" w:rsidRDefault="008841A0">
            <w:r w:rsidRPr="004F7B95">
              <w:rPr>
                <w:sz w:val="18"/>
              </w:rPr>
              <w:t>Pupils are healthy, active and well nourished.</w:t>
            </w:r>
          </w:p>
        </w:tc>
        <w:tc>
          <w:tcPr>
            <w:tcW w:w="1809" w:type="dxa"/>
          </w:tcPr>
          <w:p w14:paraId="2F1806C1" w14:textId="77777777" w:rsidR="008841A0" w:rsidRDefault="008841A0"/>
        </w:tc>
        <w:tc>
          <w:tcPr>
            <w:tcW w:w="1810" w:type="dxa"/>
          </w:tcPr>
          <w:p w14:paraId="2F1806C2" w14:textId="77777777" w:rsidR="008841A0" w:rsidRDefault="008841A0"/>
        </w:tc>
        <w:tc>
          <w:tcPr>
            <w:tcW w:w="1809" w:type="dxa"/>
          </w:tcPr>
          <w:p w14:paraId="2F1806C3" w14:textId="77777777" w:rsidR="008841A0" w:rsidRDefault="008841A0"/>
        </w:tc>
        <w:tc>
          <w:tcPr>
            <w:tcW w:w="1807" w:type="dxa"/>
          </w:tcPr>
          <w:p w14:paraId="2F1806C4" w14:textId="77777777" w:rsidR="008841A0" w:rsidRDefault="008841A0"/>
        </w:tc>
      </w:tr>
      <w:tr w:rsidR="008841A0" w14:paraId="2F1806CE" w14:textId="77777777" w:rsidTr="00323A24">
        <w:tc>
          <w:tcPr>
            <w:tcW w:w="803" w:type="dxa"/>
          </w:tcPr>
          <w:p w14:paraId="2F1806C6" w14:textId="77777777" w:rsidR="008841A0" w:rsidRDefault="008841A0" w:rsidP="00FA62D0">
            <w:r>
              <w:t>15.</w:t>
            </w:r>
          </w:p>
        </w:tc>
        <w:tc>
          <w:tcPr>
            <w:tcW w:w="2775" w:type="dxa"/>
          </w:tcPr>
          <w:p w14:paraId="2F1806C7" w14:textId="77777777" w:rsidR="008841A0" w:rsidRDefault="008841A0" w:rsidP="00FA62D0">
            <w:r>
              <w:t xml:space="preserve">Class visits, trips &amp; </w:t>
            </w:r>
            <w:proofErr w:type="spellStart"/>
            <w:r>
              <w:t>residentials</w:t>
            </w:r>
            <w:proofErr w:type="spellEnd"/>
          </w:p>
        </w:tc>
        <w:tc>
          <w:tcPr>
            <w:tcW w:w="1327" w:type="dxa"/>
          </w:tcPr>
          <w:p w14:paraId="2F1806C8" w14:textId="38BD4CC3" w:rsidR="008841A0" w:rsidRDefault="00323A24">
            <w:r>
              <w:t>£5</w:t>
            </w:r>
            <w:r w:rsidR="008841A0">
              <w:t>000</w:t>
            </w:r>
          </w:p>
        </w:tc>
        <w:tc>
          <w:tcPr>
            <w:tcW w:w="1808" w:type="dxa"/>
          </w:tcPr>
          <w:p w14:paraId="2F1806C9" w14:textId="77777777" w:rsidR="008841A0" w:rsidRDefault="008841A0">
            <w:r w:rsidRPr="004F7B95">
              <w:rPr>
                <w:sz w:val="18"/>
              </w:rPr>
              <w:t>Pupils are able to work in collaboration and learn as part of a bigger group – sharing ideas and showing listening skills.</w:t>
            </w:r>
          </w:p>
        </w:tc>
        <w:tc>
          <w:tcPr>
            <w:tcW w:w="1809" w:type="dxa"/>
          </w:tcPr>
          <w:p w14:paraId="2F1806CA" w14:textId="77777777" w:rsidR="008841A0" w:rsidRDefault="008841A0">
            <w:r w:rsidRPr="004F7B95">
              <w:rPr>
                <w:sz w:val="18"/>
              </w:rPr>
              <w:t>Pupils are independent, resilient and able to solve problems for themselves.</w:t>
            </w:r>
          </w:p>
        </w:tc>
        <w:tc>
          <w:tcPr>
            <w:tcW w:w="1810" w:type="dxa"/>
          </w:tcPr>
          <w:p w14:paraId="2F1806CB" w14:textId="77777777" w:rsidR="008841A0" w:rsidRDefault="008841A0">
            <w:r w:rsidRPr="004F7B95">
              <w:rPr>
                <w:sz w:val="18"/>
              </w:rPr>
              <w:t>Pupils have opportunities to experience a wide range of life experiences i.e. trips, visits &amp; residential.</w:t>
            </w:r>
          </w:p>
        </w:tc>
        <w:tc>
          <w:tcPr>
            <w:tcW w:w="1809" w:type="dxa"/>
          </w:tcPr>
          <w:p w14:paraId="2F1806CC" w14:textId="77777777" w:rsidR="008841A0" w:rsidRDefault="008841A0"/>
        </w:tc>
        <w:tc>
          <w:tcPr>
            <w:tcW w:w="1807" w:type="dxa"/>
          </w:tcPr>
          <w:p w14:paraId="2F1806CD" w14:textId="77777777" w:rsidR="008841A0" w:rsidRDefault="008841A0"/>
        </w:tc>
      </w:tr>
      <w:tr w:rsidR="008841A0" w14:paraId="2F1806D7" w14:textId="77777777" w:rsidTr="00323A24">
        <w:tc>
          <w:tcPr>
            <w:tcW w:w="803" w:type="dxa"/>
          </w:tcPr>
          <w:p w14:paraId="2F1806CF" w14:textId="77777777" w:rsidR="008841A0" w:rsidRDefault="002A6FEA" w:rsidP="00FA62D0">
            <w:r>
              <w:t>16.</w:t>
            </w:r>
          </w:p>
        </w:tc>
        <w:tc>
          <w:tcPr>
            <w:tcW w:w="2775" w:type="dxa"/>
          </w:tcPr>
          <w:p w14:paraId="2F1806D0" w14:textId="77777777" w:rsidR="008841A0" w:rsidRDefault="008841A0" w:rsidP="00FA62D0">
            <w:r>
              <w:t>Outdoor Adventure Learning linked to curriculum</w:t>
            </w:r>
            <w:r w:rsidR="009157B2">
              <w:t xml:space="preserve"> – Sh</w:t>
            </w:r>
            <w:r w:rsidR="00913BC3">
              <w:t>ared with General Curriculum (£2</w:t>
            </w:r>
            <w:r w:rsidR="009157B2">
              <w:t>0,000 total)</w:t>
            </w:r>
          </w:p>
        </w:tc>
        <w:tc>
          <w:tcPr>
            <w:tcW w:w="1327" w:type="dxa"/>
          </w:tcPr>
          <w:p w14:paraId="2F1806D1" w14:textId="77777777" w:rsidR="008841A0" w:rsidRDefault="008841A0" w:rsidP="009157B2">
            <w:r>
              <w:t>£</w:t>
            </w:r>
            <w:r w:rsidR="00913BC3">
              <w:t>10</w:t>
            </w:r>
            <w:r w:rsidR="009157B2">
              <w:t>000</w:t>
            </w:r>
          </w:p>
        </w:tc>
        <w:tc>
          <w:tcPr>
            <w:tcW w:w="1808" w:type="dxa"/>
          </w:tcPr>
          <w:p w14:paraId="2F1806D2" w14:textId="77777777" w:rsidR="008841A0" w:rsidRPr="00B52646" w:rsidRDefault="008841A0">
            <w:pPr>
              <w:rPr>
                <w:sz w:val="18"/>
              </w:rPr>
            </w:pPr>
            <w:r w:rsidRPr="004F7B95">
              <w:rPr>
                <w:sz w:val="18"/>
              </w:rPr>
              <w:t>Pupils are able to work in collaboration and learn as part of a bigger group – sharing ideas and showing listening skills.</w:t>
            </w:r>
          </w:p>
        </w:tc>
        <w:tc>
          <w:tcPr>
            <w:tcW w:w="1809" w:type="dxa"/>
          </w:tcPr>
          <w:p w14:paraId="2F1806D3" w14:textId="77777777" w:rsidR="008841A0" w:rsidRDefault="008841A0">
            <w:r w:rsidRPr="004F7B95">
              <w:rPr>
                <w:sz w:val="18"/>
              </w:rPr>
              <w:t>Pupils are independent, resilient and able to solve problems for themselves.</w:t>
            </w:r>
          </w:p>
        </w:tc>
        <w:tc>
          <w:tcPr>
            <w:tcW w:w="1810" w:type="dxa"/>
          </w:tcPr>
          <w:p w14:paraId="2F1806D4" w14:textId="77777777" w:rsidR="008841A0" w:rsidRDefault="008841A0">
            <w:r w:rsidRPr="004F7B95">
              <w:rPr>
                <w:sz w:val="18"/>
              </w:rPr>
              <w:t>Pupils have opportunities to experience a wide range of life experiences i.e. trips, visits &amp; residential.</w:t>
            </w:r>
          </w:p>
        </w:tc>
        <w:tc>
          <w:tcPr>
            <w:tcW w:w="1809" w:type="dxa"/>
          </w:tcPr>
          <w:p w14:paraId="2F1806D5" w14:textId="77777777" w:rsidR="008841A0" w:rsidRDefault="008841A0" w:rsidP="008841A0">
            <w:r w:rsidRPr="004F7B95">
              <w:rPr>
                <w:sz w:val="18"/>
              </w:rPr>
              <w:t>Pupils are working at age related expectations and can apply basic skills in a variety of contexts.</w:t>
            </w:r>
          </w:p>
        </w:tc>
        <w:tc>
          <w:tcPr>
            <w:tcW w:w="1807" w:type="dxa"/>
          </w:tcPr>
          <w:p w14:paraId="2F1806D6" w14:textId="77777777" w:rsidR="008841A0" w:rsidRDefault="008841A0"/>
        </w:tc>
      </w:tr>
      <w:tr w:rsidR="008841A0" w14:paraId="2F1806E0" w14:textId="77777777" w:rsidTr="00323A24">
        <w:tc>
          <w:tcPr>
            <w:tcW w:w="803" w:type="dxa"/>
          </w:tcPr>
          <w:p w14:paraId="2F1806D8" w14:textId="77777777" w:rsidR="008841A0" w:rsidRDefault="002A6FEA" w:rsidP="00FA62D0">
            <w:r>
              <w:t>17.</w:t>
            </w:r>
          </w:p>
        </w:tc>
        <w:tc>
          <w:tcPr>
            <w:tcW w:w="2775" w:type="dxa"/>
          </w:tcPr>
          <w:p w14:paraId="2F1806D9" w14:textId="77777777" w:rsidR="008841A0" w:rsidRDefault="008841A0" w:rsidP="00FA62D0">
            <w:r>
              <w:t>Forest School Sessions</w:t>
            </w:r>
          </w:p>
        </w:tc>
        <w:tc>
          <w:tcPr>
            <w:tcW w:w="1327" w:type="dxa"/>
          </w:tcPr>
          <w:p w14:paraId="2F1806DA" w14:textId="77777777" w:rsidR="008841A0" w:rsidRDefault="008841A0">
            <w:r>
              <w:t>£</w:t>
            </w:r>
            <w:r w:rsidR="00913BC3">
              <w:t>8</w:t>
            </w:r>
            <w:r w:rsidR="009157B2">
              <w:t>000</w:t>
            </w:r>
          </w:p>
        </w:tc>
        <w:tc>
          <w:tcPr>
            <w:tcW w:w="1808" w:type="dxa"/>
          </w:tcPr>
          <w:p w14:paraId="2F1806DB" w14:textId="77777777" w:rsidR="008841A0" w:rsidRPr="00B52646" w:rsidRDefault="008841A0">
            <w:pPr>
              <w:rPr>
                <w:sz w:val="18"/>
              </w:rPr>
            </w:pPr>
            <w:r w:rsidRPr="004F7B95">
              <w:rPr>
                <w:sz w:val="18"/>
              </w:rPr>
              <w:t>Pupils are able to work in collaboration and learn as part of a bigger group – sharing ideas and showing listening skills.</w:t>
            </w:r>
          </w:p>
        </w:tc>
        <w:tc>
          <w:tcPr>
            <w:tcW w:w="1809" w:type="dxa"/>
          </w:tcPr>
          <w:p w14:paraId="2F1806DC" w14:textId="77777777" w:rsidR="008841A0" w:rsidRDefault="008841A0">
            <w:r w:rsidRPr="004F7B95">
              <w:rPr>
                <w:sz w:val="18"/>
              </w:rPr>
              <w:t>Pupils are independent, resilient and able to solve problems for themselves.</w:t>
            </w:r>
          </w:p>
        </w:tc>
        <w:tc>
          <w:tcPr>
            <w:tcW w:w="1810" w:type="dxa"/>
          </w:tcPr>
          <w:p w14:paraId="2F1806DD" w14:textId="77777777" w:rsidR="008841A0" w:rsidRDefault="008841A0">
            <w:r w:rsidRPr="004F7B95">
              <w:rPr>
                <w:sz w:val="18"/>
              </w:rPr>
              <w:t>Pupils have opportunities to experience a wide range of life experiences i.e. trips, visits &amp; residential.</w:t>
            </w:r>
          </w:p>
        </w:tc>
        <w:tc>
          <w:tcPr>
            <w:tcW w:w="1809" w:type="dxa"/>
          </w:tcPr>
          <w:p w14:paraId="2F1806DE" w14:textId="77777777" w:rsidR="008841A0" w:rsidRDefault="008841A0"/>
        </w:tc>
        <w:tc>
          <w:tcPr>
            <w:tcW w:w="1807" w:type="dxa"/>
          </w:tcPr>
          <w:p w14:paraId="2F1806DF" w14:textId="77777777" w:rsidR="008841A0" w:rsidRDefault="008841A0"/>
        </w:tc>
      </w:tr>
      <w:tr w:rsidR="009157B2" w14:paraId="2F1806EA" w14:textId="77777777" w:rsidTr="00323A24">
        <w:tc>
          <w:tcPr>
            <w:tcW w:w="803" w:type="dxa"/>
          </w:tcPr>
          <w:p w14:paraId="2F1806E1" w14:textId="77777777" w:rsidR="009157B2" w:rsidRDefault="002A6FEA" w:rsidP="00FA62D0">
            <w:r>
              <w:t>18.</w:t>
            </w:r>
          </w:p>
        </w:tc>
        <w:tc>
          <w:tcPr>
            <w:tcW w:w="2775" w:type="dxa"/>
          </w:tcPr>
          <w:p w14:paraId="2F1806E2" w14:textId="77777777" w:rsidR="009157B2" w:rsidRDefault="009157B2" w:rsidP="00FA62D0">
            <w:r>
              <w:t xml:space="preserve">EYFS Partnerships </w:t>
            </w:r>
          </w:p>
          <w:p w14:paraId="2F1806E3" w14:textId="77777777" w:rsidR="009157B2" w:rsidRDefault="009157B2" w:rsidP="009157B2">
            <w:pPr>
              <w:pStyle w:val="ListParagraph"/>
              <w:numPr>
                <w:ilvl w:val="0"/>
                <w:numId w:val="28"/>
              </w:numPr>
            </w:pPr>
            <w:r>
              <w:t>Early Exc</w:t>
            </w:r>
            <w:r w:rsidR="00913BC3">
              <w:t>ellence - £1</w:t>
            </w:r>
            <w:r>
              <w:t>000</w:t>
            </w:r>
          </w:p>
        </w:tc>
        <w:tc>
          <w:tcPr>
            <w:tcW w:w="1327" w:type="dxa"/>
          </w:tcPr>
          <w:p w14:paraId="2F1806E4" w14:textId="77777777" w:rsidR="009157B2" w:rsidRDefault="00913BC3">
            <w:r>
              <w:t>£1</w:t>
            </w:r>
            <w:r w:rsidR="009157B2">
              <w:t>000</w:t>
            </w:r>
          </w:p>
        </w:tc>
        <w:tc>
          <w:tcPr>
            <w:tcW w:w="1808" w:type="dxa"/>
          </w:tcPr>
          <w:p w14:paraId="2F1806E5" w14:textId="77777777" w:rsidR="009157B2" w:rsidRDefault="009157B2" w:rsidP="002811D6">
            <w:r w:rsidRPr="004F7B95">
              <w:rPr>
                <w:sz w:val="18"/>
              </w:rPr>
              <w:t xml:space="preserve">Pupils are independent, </w:t>
            </w:r>
            <w:r w:rsidRPr="004F7B95">
              <w:rPr>
                <w:sz w:val="18"/>
              </w:rPr>
              <w:lastRenderedPageBreak/>
              <w:t>resilient and able to solve problems for themselves.</w:t>
            </w:r>
          </w:p>
        </w:tc>
        <w:tc>
          <w:tcPr>
            <w:tcW w:w="1809" w:type="dxa"/>
          </w:tcPr>
          <w:p w14:paraId="2F1806E6" w14:textId="77777777" w:rsidR="009157B2" w:rsidRDefault="009157B2" w:rsidP="002811D6">
            <w:r w:rsidRPr="004F7B95">
              <w:rPr>
                <w:sz w:val="18"/>
              </w:rPr>
              <w:lastRenderedPageBreak/>
              <w:t xml:space="preserve">Pupils are working at age related </w:t>
            </w:r>
            <w:r w:rsidRPr="004F7B95">
              <w:rPr>
                <w:sz w:val="18"/>
              </w:rPr>
              <w:lastRenderedPageBreak/>
              <w:t>expectations and can apply basic skills in a variety of contexts.</w:t>
            </w:r>
          </w:p>
        </w:tc>
        <w:tc>
          <w:tcPr>
            <w:tcW w:w="1810" w:type="dxa"/>
          </w:tcPr>
          <w:p w14:paraId="2F1806E7" w14:textId="77777777" w:rsidR="009157B2" w:rsidRPr="004F7B95" w:rsidRDefault="009157B2">
            <w:pPr>
              <w:rPr>
                <w:sz w:val="18"/>
              </w:rPr>
            </w:pPr>
          </w:p>
        </w:tc>
        <w:tc>
          <w:tcPr>
            <w:tcW w:w="1809" w:type="dxa"/>
          </w:tcPr>
          <w:p w14:paraId="2F1806E8" w14:textId="77777777" w:rsidR="009157B2" w:rsidRDefault="009157B2"/>
        </w:tc>
        <w:tc>
          <w:tcPr>
            <w:tcW w:w="1807" w:type="dxa"/>
          </w:tcPr>
          <w:p w14:paraId="2F1806E9" w14:textId="77777777" w:rsidR="009157B2" w:rsidRDefault="009157B2"/>
        </w:tc>
      </w:tr>
      <w:tr w:rsidR="00323A24" w14:paraId="0D252009" w14:textId="77777777" w:rsidTr="00323A24">
        <w:tc>
          <w:tcPr>
            <w:tcW w:w="803" w:type="dxa"/>
          </w:tcPr>
          <w:p w14:paraId="1B3EF46C" w14:textId="5749827B" w:rsidR="00323A24" w:rsidRDefault="00323A24" w:rsidP="00323A24">
            <w:r>
              <w:t>19.</w:t>
            </w:r>
          </w:p>
        </w:tc>
        <w:tc>
          <w:tcPr>
            <w:tcW w:w="2775" w:type="dxa"/>
          </w:tcPr>
          <w:p w14:paraId="59338FC6" w14:textId="03179E8C" w:rsidR="00323A24" w:rsidRDefault="00323A24" w:rsidP="00323A24">
            <w:r>
              <w:t>School Transport Support for vulnerable / disadvantaged pupils.</w:t>
            </w:r>
          </w:p>
        </w:tc>
        <w:tc>
          <w:tcPr>
            <w:tcW w:w="1327" w:type="dxa"/>
          </w:tcPr>
          <w:p w14:paraId="2A1F9624" w14:textId="3297D8BB" w:rsidR="00323A24" w:rsidRDefault="00323A24" w:rsidP="00323A24">
            <w:r>
              <w:t>£11,602</w:t>
            </w:r>
          </w:p>
        </w:tc>
        <w:tc>
          <w:tcPr>
            <w:tcW w:w="1808" w:type="dxa"/>
          </w:tcPr>
          <w:p w14:paraId="18CFBC8C" w14:textId="2552F290" w:rsidR="00323A24" w:rsidRPr="004F7B95" w:rsidRDefault="00323A24" w:rsidP="00323A24">
            <w:pPr>
              <w:rPr>
                <w:sz w:val="18"/>
              </w:rPr>
            </w:pPr>
            <w:r w:rsidRPr="004F7B95">
              <w:rPr>
                <w:sz w:val="18"/>
              </w:rPr>
              <w:t>Pupils attend school regularly dressed appropriately wearing uniform, appropriate coat and shoes.</w:t>
            </w:r>
          </w:p>
        </w:tc>
        <w:tc>
          <w:tcPr>
            <w:tcW w:w="1809" w:type="dxa"/>
          </w:tcPr>
          <w:p w14:paraId="7480F5B0" w14:textId="7A304EA2" w:rsidR="00323A24" w:rsidRPr="004F7B95" w:rsidRDefault="00323A24" w:rsidP="00323A24">
            <w:pPr>
              <w:rPr>
                <w:sz w:val="18"/>
              </w:rPr>
            </w:pPr>
            <w:r w:rsidRPr="004F7B95">
              <w:rPr>
                <w:sz w:val="18"/>
              </w:rPr>
              <w:t>Parent</w:t>
            </w:r>
            <w:r>
              <w:rPr>
                <w:sz w:val="18"/>
              </w:rPr>
              <w:t>’s value</w:t>
            </w:r>
            <w:r w:rsidRPr="004F7B95">
              <w:rPr>
                <w:sz w:val="18"/>
              </w:rPr>
              <w:t xml:space="preserve"> their role within the community and contribute to aspects of community life.</w:t>
            </w:r>
          </w:p>
        </w:tc>
        <w:tc>
          <w:tcPr>
            <w:tcW w:w="1810" w:type="dxa"/>
          </w:tcPr>
          <w:p w14:paraId="125E4EEF" w14:textId="2A459244" w:rsidR="00323A24" w:rsidRPr="004F7B95" w:rsidRDefault="00323A24" w:rsidP="00323A24">
            <w:pPr>
              <w:rPr>
                <w:sz w:val="18"/>
              </w:rPr>
            </w:pPr>
            <w:r w:rsidRPr="004F7B95">
              <w:rPr>
                <w:sz w:val="18"/>
              </w:rPr>
              <w:t>Parents actively seek help and support from school following signposts offered by professional services.</w:t>
            </w:r>
          </w:p>
        </w:tc>
        <w:tc>
          <w:tcPr>
            <w:tcW w:w="1809" w:type="dxa"/>
          </w:tcPr>
          <w:p w14:paraId="4706F32D" w14:textId="77777777" w:rsidR="00323A24" w:rsidRDefault="00323A24" w:rsidP="00323A24"/>
        </w:tc>
        <w:tc>
          <w:tcPr>
            <w:tcW w:w="1807" w:type="dxa"/>
          </w:tcPr>
          <w:p w14:paraId="70ABE2B5" w14:textId="77777777" w:rsidR="00323A24" w:rsidRDefault="00323A24" w:rsidP="00323A24"/>
        </w:tc>
      </w:tr>
    </w:tbl>
    <w:p w14:paraId="2F1806EB" w14:textId="77777777" w:rsidR="009157B2" w:rsidRDefault="009157B2"/>
    <w:p w14:paraId="2F180786" w14:textId="77777777" w:rsidR="002811D6" w:rsidRDefault="002811D6"/>
    <w:p w14:paraId="2F180788" w14:textId="3DFF9DA7" w:rsidR="008F5056" w:rsidRDefault="008F5056"/>
    <w:p w14:paraId="2F180789" w14:textId="77777777" w:rsidR="008F5056" w:rsidRDefault="008F5056"/>
    <w:p w14:paraId="2F18078A" w14:textId="77777777" w:rsidR="008F5056" w:rsidRDefault="008F5056"/>
    <w:p w14:paraId="2F18078B" w14:textId="77777777" w:rsidR="008F5056" w:rsidRDefault="008F5056"/>
    <w:p w14:paraId="2F18078C" w14:textId="77777777" w:rsidR="00913BC3" w:rsidRDefault="00913BC3"/>
    <w:p w14:paraId="2F18078D" w14:textId="58660008" w:rsidR="00913BC3" w:rsidRDefault="00913BC3"/>
    <w:p w14:paraId="5C1C0C12" w14:textId="77777777" w:rsidR="00D63348" w:rsidRDefault="00D63348"/>
    <w:p w14:paraId="2BA752AF" w14:textId="77777777" w:rsidR="00D63348" w:rsidRDefault="00D63348">
      <w:pPr>
        <w:rPr>
          <w:b/>
          <w:u w:val="single"/>
        </w:rPr>
        <w:sectPr w:rsidR="00D63348" w:rsidSect="00C14EB5">
          <w:pgSz w:w="16838" w:h="11906" w:orient="landscape"/>
          <w:pgMar w:top="1440" w:right="1440" w:bottom="1440" w:left="1440" w:header="709" w:footer="709" w:gutter="0"/>
          <w:cols w:space="708"/>
          <w:docGrid w:linePitch="360"/>
        </w:sectPr>
      </w:pPr>
    </w:p>
    <w:p w14:paraId="2F18078E" w14:textId="42AAFBE9" w:rsidR="00AF1F5C" w:rsidRDefault="002811D6">
      <w:pPr>
        <w:rPr>
          <w:b/>
          <w:u w:val="single"/>
        </w:rPr>
      </w:pPr>
      <w:r w:rsidRPr="00997017">
        <w:rPr>
          <w:b/>
          <w:u w:val="single"/>
        </w:rPr>
        <w:lastRenderedPageBreak/>
        <w:t>Impact of Previous Spending – KS2</w:t>
      </w:r>
    </w:p>
    <w:p w14:paraId="687024CC"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659264" behindDoc="0" locked="0" layoutInCell="1" allowOverlap="1" wp14:anchorId="58531460" wp14:editId="0641939A">
                <wp:simplePos x="0" y="0"/>
                <wp:positionH relativeFrom="column">
                  <wp:posOffset>-553085</wp:posOffset>
                </wp:positionH>
                <wp:positionV relativeFrom="paragraph">
                  <wp:posOffset>-563880</wp:posOffset>
                </wp:positionV>
                <wp:extent cx="6847205" cy="1477645"/>
                <wp:effectExtent l="0" t="0" r="10795" b="27305"/>
                <wp:wrapNone/>
                <wp:docPr id="3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477645"/>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56D39E3A" w14:textId="77777777" w:rsidR="005500B8" w:rsidRDefault="005500B8" w:rsidP="00D63348">
                            <w:pPr>
                              <w:jc w:val="center"/>
                            </w:pPr>
                          </w:p>
                          <w:p w14:paraId="0F69EFB7" w14:textId="77777777" w:rsidR="005500B8" w:rsidRPr="00A46C97" w:rsidRDefault="005500B8" w:rsidP="00D63348">
                            <w:pPr>
                              <w:jc w:val="center"/>
                              <w:rPr>
                                <w:color w:val="FFFFFF" w:themeColor="background1"/>
                                <w:sz w:val="120"/>
                                <w:szCs w:val="120"/>
                              </w:rPr>
                            </w:pPr>
                            <w:r w:rsidRPr="00A46C97">
                              <w:rPr>
                                <w:color w:val="FFFFFF" w:themeColor="background1"/>
                                <w:sz w:val="120"/>
                                <w:szCs w:val="120"/>
                              </w:rPr>
                              <w:t>Data Headlines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1460" id="Rectangle 12" o:spid="_x0000_s1026" style="position:absolute;margin-left:-43.55pt;margin-top:-44.4pt;width:539.15pt;height:1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" fillcolor="#365f91 [2404]" strokecolor="black [3200]" strokeweight="2pt">
                <v:path arrowok="t"/>
                <v:textbox>
                  <w:txbxContent>
                    <w:p w14:paraId="56D39E3A" w14:textId="77777777" w:rsidR="005500B8" w:rsidRDefault="005500B8" w:rsidP="00D63348">
                      <w:pPr>
                        <w:jc w:val="center"/>
                      </w:pPr>
                    </w:p>
                    <w:p w14:paraId="0F69EFB7" w14:textId="77777777" w:rsidR="005500B8" w:rsidRPr="00A46C97" w:rsidRDefault="005500B8" w:rsidP="00D63348">
                      <w:pPr>
                        <w:jc w:val="center"/>
                        <w:rPr>
                          <w:color w:val="FFFFFF" w:themeColor="background1"/>
                          <w:sz w:val="120"/>
                          <w:szCs w:val="120"/>
                        </w:rPr>
                      </w:pPr>
                      <w:r w:rsidRPr="00A46C97">
                        <w:rPr>
                          <w:color w:val="FFFFFF" w:themeColor="background1"/>
                          <w:sz w:val="120"/>
                          <w:szCs w:val="120"/>
                        </w:rPr>
                        <w:t>Data Headlines</w:t>
                      </w:r>
                    </w:p>
                  </w:txbxContent>
                </v:textbox>
              </v:rect>
            </w:pict>
          </mc:Fallback>
        </mc:AlternateContent>
      </w:r>
      <w:r>
        <w:rPr>
          <w:b/>
          <w:noProof/>
          <w:u w:val="single"/>
          <w:lang w:eastAsia="en-GB"/>
        </w:rPr>
        <mc:AlternateContent>
          <mc:Choice Requires="wps">
            <w:drawing>
              <wp:anchor distT="0" distB="0" distL="114300" distR="114300" simplePos="0" relativeHeight="251660288" behindDoc="0" locked="0" layoutInCell="1" allowOverlap="1" wp14:anchorId="1CC81D91" wp14:editId="4422F401">
                <wp:simplePos x="0" y="0"/>
                <wp:positionH relativeFrom="column">
                  <wp:posOffset>-478155</wp:posOffset>
                </wp:positionH>
                <wp:positionV relativeFrom="paragraph">
                  <wp:posOffset>-530225</wp:posOffset>
                </wp:positionV>
                <wp:extent cx="6698615" cy="403860"/>
                <wp:effectExtent l="0" t="0" r="26035" b="15240"/>
                <wp:wrapNone/>
                <wp:docPr id="3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861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D4F1A91" w14:textId="04087FAF" w:rsidR="005500B8" w:rsidRPr="00D63348" w:rsidRDefault="005500B8" w:rsidP="00D63348">
                            <w:pPr>
                              <w:jc w:val="center"/>
                              <w:rPr>
                                <w:color w:val="FFFFFF" w:themeColor="background1"/>
                                <w:sz w:val="40"/>
                                <w:lang w:val="en-US"/>
                              </w:rPr>
                            </w:pPr>
                            <w:r>
                              <w:rPr>
                                <w:color w:val="FFFFFF" w:themeColor="background1"/>
                                <w:sz w:val="40"/>
                                <w:lang w:val="en-US"/>
                              </w:rPr>
                              <w:t>Impact of Previous Pupil Premium Spending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C81D91" id="Rectangle 19" o:spid="_x0000_s1027" style="position:absolute;margin-left:-37.65pt;margin-top:-41.75pt;width:527.4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" fillcolor="#243f60 [1604]" strokecolor="black [3200]" strokeweight="2pt">
                <v:path arrowok="t"/>
                <v:textbox>
                  <w:txbxContent>
                    <w:p w14:paraId="0D4F1A91" w14:textId="04087FAF" w:rsidR="005500B8" w:rsidRPr="00D63348" w:rsidRDefault="005500B8" w:rsidP="00D63348">
                      <w:pPr>
                        <w:jc w:val="center"/>
                        <w:rPr>
                          <w:color w:val="FFFFFF" w:themeColor="background1"/>
                          <w:sz w:val="40"/>
                          <w:lang w:val="en-US"/>
                        </w:rPr>
                      </w:pPr>
                      <w:r>
                        <w:rPr>
                          <w:color w:val="FFFFFF" w:themeColor="background1"/>
                          <w:sz w:val="40"/>
                          <w:lang w:val="en-US"/>
                        </w:rPr>
                        <w:t>Impact of Previous Pupil Premium Spending</w:t>
                      </w:r>
                    </w:p>
                  </w:txbxContent>
                </v:textbox>
              </v:rect>
            </w:pict>
          </mc:Fallback>
        </mc:AlternateContent>
      </w:r>
    </w:p>
    <w:p w14:paraId="314084E5" w14:textId="77777777" w:rsidR="00D63348" w:rsidRDefault="00D63348" w:rsidP="00D63348">
      <w:pPr>
        <w:rPr>
          <w:b/>
          <w:u w:val="single"/>
        </w:rPr>
      </w:pPr>
    </w:p>
    <w:p w14:paraId="1337166B" w14:textId="77777777" w:rsidR="00D63348" w:rsidRDefault="00D63348" w:rsidP="00D63348">
      <w:pPr>
        <w:rPr>
          <w:b/>
          <w:u w:val="single"/>
        </w:rPr>
      </w:pPr>
    </w:p>
    <w:p w14:paraId="4363B673"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662336" behindDoc="0" locked="0" layoutInCell="1" allowOverlap="1" wp14:anchorId="0BF7AA46" wp14:editId="374C0617">
                <wp:simplePos x="0" y="0"/>
                <wp:positionH relativeFrom="column">
                  <wp:posOffset>-510540</wp:posOffset>
                </wp:positionH>
                <wp:positionV relativeFrom="paragraph">
                  <wp:posOffset>61595</wp:posOffset>
                </wp:positionV>
                <wp:extent cx="4551045" cy="403860"/>
                <wp:effectExtent l="0" t="0" r="20955" b="15240"/>
                <wp:wrapNone/>
                <wp:docPr id="3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555525E3" w14:textId="77777777" w:rsidR="005500B8" w:rsidRPr="001A49C6" w:rsidRDefault="005500B8" w:rsidP="00D63348">
                            <w:pPr>
                              <w:jc w:val="center"/>
                              <w:rPr>
                                <w:color w:val="FFFFFF" w:themeColor="background1"/>
                                <w:sz w:val="40"/>
                              </w:rPr>
                            </w:pPr>
                            <w:r w:rsidRPr="001A49C6">
                              <w:rPr>
                                <w:color w:val="FFFFFF" w:themeColor="background1"/>
                                <w:sz w:val="40"/>
                              </w:rPr>
                              <w:t>2019 Key Stage Two – Progress 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F7AA46" id="Rectangle 25" o:spid="_x0000_s1028" style="position:absolute;margin-left:-40.2pt;margin-top:4.85pt;width:358.35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" fillcolor="#243f60 [1604]" strokecolor="black [3200]" strokeweight="2pt">
                <v:path arrowok="t"/>
                <v:textbox>
                  <w:txbxContent>
                    <w:p w14:paraId="555525E3" w14:textId="77777777" w:rsidR="005500B8" w:rsidRPr="001A49C6" w:rsidRDefault="005500B8" w:rsidP="00D63348">
                      <w:pPr>
                        <w:jc w:val="center"/>
                        <w:rPr>
                          <w:color w:val="FFFFFF" w:themeColor="background1"/>
                          <w:sz w:val="40"/>
                        </w:rPr>
                      </w:pPr>
                      <w:r w:rsidRPr="001A49C6">
                        <w:rPr>
                          <w:color w:val="FFFFFF" w:themeColor="background1"/>
                          <w:sz w:val="40"/>
                        </w:rPr>
                        <w:t>2019 Key Stage Two – Progress Measure</w:t>
                      </w:r>
                    </w:p>
                  </w:txbxContent>
                </v:textbox>
              </v:rect>
            </w:pict>
          </mc:Fallback>
        </mc:AlternateContent>
      </w:r>
      <w:r>
        <w:rPr>
          <w:b/>
          <w:noProof/>
          <w:u w:val="single"/>
          <w:lang w:eastAsia="en-GB"/>
        </w:rPr>
        <mc:AlternateContent>
          <mc:Choice Requires="wps">
            <w:drawing>
              <wp:anchor distT="0" distB="0" distL="114300" distR="114300" simplePos="0" relativeHeight="251661312" behindDoc="0" locked="0" layoutInCell="1" allowOverlap="1" wp14:anchorId="7A925ED8" wp14:editId="5C4D710A">
                <wp:simplePos x="0" y="0"/>
                <wp:positionH relativeFrom="column">
                  <wp:posOffset>-553085</wp:posOffset>
                </wp:positionH>
                <wp:positionV relativeFrom="paragraph">
                  <wp:posOffset>29210</wp:posOffset>
                </wp:positionV>
                <wp:extent cx="6847205" cy="1498600"/>
                <wp:effectExtent l="0" t="0" r="10795" b="25400"/>
                <wp:wrapNone/>
                <wp:docPr id="3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498600"/>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67F62CBB" w14:textId="77777777" w:rsidR="005500B8" w:rsidRPr="00853E83" w:rsidRDefault="005500B8" w:rsidP="00D63348">
                            <w:pPr>
                              <w:spacing w:before="100" w:beforeAutospacing="1" w:after="100" w:afterAutospacing="1" w:line="240" w:lineRule="auto"/>
                              <w:rPr>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5ED8" id="Rectangle 24" o:spid="_x0000_s1029" style="position:absolute;margin-left:-43.55pt;margin-top:2.3pt;width:539.15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" fillcolor="#365f91 [2404]" strokecolor="black [3200]" strokeweight="2pt">
                <v:path arrowok="t"/>
                <v:textbox>
                  <w:txbxContent>
                    <w:p w14:paraId="67F62CBB" w14:textId="77777777" w:rsidR="005500B8" w:rsidRPr="00853E83" w:rsidRDefault="005500B8" w:rsidP="00D63348">
                      <w:pPr>
                        <w:spacing w:before="100" w:beforeAutospacing="1" w:after="100" w:afterAutospacing="1" w:line="240" w:lineRule="auto"/>
                        <w:rPr>
                          <w:sz w:val="52"/>
                        </w:rPr>
                      </w:pPr>
                    </w:p>
                  </w:txbxContent>
                </v:textbox>
              </v:rect>
            </w:pict>
          </mc:Fallback>
        </mc:AlternateContent>
      </w:r>
    </w:p>
    <w:p w14:paraId="635B40BA" w14:textId="77777777" w:rsidR="00D63348" w:rsidRDefault="00D63348" w:rsidP="00D63348">
      <w:pPr>
        <w:rPr>
          <w:b/>
          <w:u w:val="single"/>
        </w:rPr>
      </w:pPr>
      <w:r>
        <w:rPr>
          <w:b/>
          <w:noProof/>
          <w:u w:val="single"/>
          <w:lang w:eastAsia="en-GB"/>
        </w:rPr>
        <mc:AlternateContent>
          <mc:Choice Requires="wpg">
            <w:drawing>
              <wp:anchor distT="0" distB="0" distL="114300" distR="114300" simplePos="0" relativeHeight="251669504" behindDoc="0" locked="0" layoutInCell="1" allowOverlap="1" wp14:anchorId="21F66E1E" wp14:editId="05EB3471">
                <wp:simplePos x="0" y="0"/>
                <wp:positionH relativeFrom="column">
                  <wp:posOffset>2906395</wp:posOffset>
                </wp:positionH>
                <wp:positionV relativeFrom="paragraph">
                  <wp:posOffset>312420</wp:posOffset>
                </wp:positionV>
                <wp:extent cx="1530350" cy="765175"/>
                <wp:effectExtent l="1270" t="0" r="1905" b="10795"/>
                <wp:wrapNone/>
                <wp:docPr id="32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765175"/>
                          <a:chOff x="0" y="0"/>
                          <a:chExt cx="15308" cy="7655"/>
                        </a:xfrm>
                      </wpg:grpSpPr>
                      <wps:wsp>
                        <wps:cNvPr id="329" name="Rectangle 54"/>
                        <wps:cNvSpPr>
                          <a:spLocks noChangeArrowheads="1"/>
                        </wps:cNvSpPr>
                        <wps:spPr bwMode="auto">
                          <a:xfrm>
                            <a:off x="637" y="106"/>
                            <a:ext cx="7119"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88C51A"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wps:txbx>
                        <wps:bodyPr rot="0" vert="horz" wrap="square" lIns="91440" tIns="45720" rIns="91440" bIns="45720" anchor="ctr" anchorCtr="0" upright="1">
                          <a:noAutofit/>
                        </wps:bodyPr>
                      </wps:wsp>
                      <wps:wsp>
                        <wps:cNvPr id="330" name="Rectangle 55"/>
                        <wps:cNvSpPr>
                          <a:spLocks noChangeArrowheads="1"/>
                        </wps:cNvSpPr>
                        <wps:spPr bwMode="auto">
                          <a:xfrm>
                            <a:off x="7442" y="0"/>
                            <a:ext cx="7119"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F6623B"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wps:txbx>
                        <wps:bodyPr rot="0" vert="horz" wrap="square" lIns="91440" tIns="45720" rIns="91440" bIns="45720" anchor="ctr" anchorCtr="0" upright="1">
                          <a:noAutofit/>
                        </wps:bodyPr>
                      </wps:wsp>
                      <wps:wsp>
                        <wps:cNvPr id="331" name="Straight Connector 56"/>
                        <wps:cNvCnPr>
                          <a:cxnSpLocks noChangeShapeType="1"/>
                        </wps:cNvCnPr>
                        <wps:spPr bwMode="auto">
                          <a:xfrm>
                            <a:off x="1807" y="2445"/>
                            <a:ext cx="122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32" name="Straight Connector 57"/>
                        <wps:cNvCnPr>
                          <a:cxnSpLocks noChangeShapeType="1"/>
                        </wps:cNvCnPr>
                        <wps:spPr bwMode="auto">
                          <a:xfrm>
                            <a:off x="7761" y="744"/>
                            <a:ext cx="0" cy="69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33" name="Rectangle 58"/>
                        <wps:cNvSpPr>
                          <a:spLocks noChangeArrowheads="1"/>
                        </wps:cNvSpPr>
                        <wps:spPr bwMode="auto">
                          <a:xfrm>
                            <a:off x="7761" y="3296"/>
                            <a:ext cx="7547"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11FBE2" w14:textId="77777777" w:rsidR="005500B8" w:rsidRPr="001A49C6" w:rsidRDefault="005500B8" w:rsidP="00D63348">
                              <w:pPr>
                                <w:jc w:val="center"/>
                                <w:rPr>
                                  <w:b/>
                                  <w:color w:val="00B050"/>
                                  <w:sz w:val="44"/>
                                </w:rPr>
                              </w:pPr>
                              <w:r w:rsidRPr="001A49C6">
                                <w:rPr>
                                  <w:b/>
                                  <w:color w:val="00B050"/>
                                  <w:sz w:val="44"/>
                                </w:rPr>
                                <w:t>6.16</w:t>
                              </w:r>
                            </w:p>
                          </w:txbxContent>
                        </wps:txbx>
                        <wps:bodyPr rot="0" vert="horz" wrap="square" lIns="91440" tIns="45720" rIns="91440" bIns="45720" anchor="ctr" anchorCtr="0" upright="1">
                          <a:noAutofit/>
                        </wps:bodyPr>
                      </wps:wsp>
                      <wps:wsp>
                        <wps:cNvPr id="334" name="Rectangle 59"/>
                        <wps:cNvSpPr>
                          <a:spLocks noChangeArrowheads="1"/>
                        </wps:cNvSpPr>
                        <wps:spPr bwMode="auto">
                          <a:xfrm>
                            <a:off x="0" y="3296"/>
                            <a:ext cx="7546"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ED77C30" w14:textId="77777777" w:rsidR="005500B8" w:rsidRPr="001A49C6" w:rsidRDefault="005500B8" w:rsidP="00D63348">
                              <w:pPr>
                                <w:jc w:val="center"/>
                                <w:rPr>
                                  <w:b/>
                                  <w:color w:val="00B050"/>
                                  <w:sz w:val="44"/>
                                </w:rPr>
                              </w:pPr>
                              <w:r w:rsidRPr="001A49C6">
                                <w:rPr>
                                  <w:b/>
                                  <w:color w:val="00B050"/>
                                  <w:sz w:val="44"/>
                                </w:rPr>
                                <w:t>6.18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66E1E" id="Group 53" o:spid="_x0000_s1030" style="position:absolute;margin-left:228.85pt;margin-top:24.6pt;width:120.5pt;height:60.25pt;z-index:251669504"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">
                <v:rect id="Rectangle 54" o:spid="_x0000_s1031"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8UA&#10;AADcAAAADwAAAGRycy9kb3ducmV2LnhtbESPQWvCQBSE74X+h+UVvDUbbZE2uglBrOixplC8PbOv&#10;SWr2bciuMf77bkHwOMzMN8wyG00rBupdY1nBNIpBEJdWN1wp+Co+nt9AOI+ssbVMCq7kIEsfH5aY&#10;aHvhTxr2vhIBwi5BBbX3XSKlK2sy6CLbEQfvx/YGfZB9JXWPlwA3rZzF8VwabDgs1NjRqqbytD8b&#10;Be447Iprl3//Hlx5zNdsitfdRqnJ05gvQHga/T18a2+1gpfZ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b6/xQAAANwAAAAPAAAAAAAAAAAAAAAAAJgCAABkcnMv&#10;ZG93bnJldi54bWxQSwUGAAAAAAQABAD1AAAAigMAAAAA&#10;" filled="f" stroked="f" strokeweight="2pt">
                  <v:textbox>
                    <w:txbxContent>
                      <w:p w14:paraId="3D88C51A"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v:textbox>
                </v:rect>
                <v:rect id="Rectangle 55" o:spid="_x0000_s1032"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B/8AA&#10;AADcAAAADwAAAGRycy9kb3ducmV2LnhtbERPy4rCMBTdC/5DuMLsNPXBINUoRVTG5VhB3F2ba1tt&#10;bkoTa/17sxiY5eG8l+vOVKKlxpWWFYxHEQjizOqScwWndDecg3AeWWNlmRS8ycF61e8tMdb2xb/U&#10;Hn0uQgi7GBUU3texlC4ryKAb2Zo4cDfbGPQBNrnUDb5CuKnkJIq+pcGSQ0OBNW0Kyh7Hp1Hgru0h&#10;fdfJ+X5x2TXZsklnh71SX4MuWYDw1Pl/8Z/7RyuYTsP8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aB/8AAAADcAAAADwAAAAAAAAAAAAAAAACYAgAAZHJzL2Rvd25y&#10;ZXYueG1sUEsFBgAAAAAEAAQA9QAAAIUDAAAAAA==&#10;" filled="f" stroked="f" strokeweight="2pt">
                  <v:textbox>
                    <w:txbxContent>
                      <w:p w14:paraId="2FF6623B"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v:textbox>
                </v:rect>
                <v:line id="Straight Connector 56" o:spid="_x0000_s1033"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ttcUAAADcAAAADwAAAGRycy9kb3ducmV2LnhtbESPUWvCQBCE34X+h2MLfdOLBsWmniIF&#10;Qdq+aPsDtrltEsztpXerxv56ryD4OMzMN8xi1btWnSjExrOB8SgDRVx623Bl4OtzM5yDioJssfVM&#10;Bi4UYbV8GCywsP7MOzrtpVIJwrFAA7VIV2gdy5ocxpHviJP344NDSTJU2gY8J7hr9STLZtphw2mh&#10;xo5eayoP+6Mz8Pv+sY2X73Yis+nf2yGs58+SR2OeHvv1CyihXu7hW3trDeT5G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KttcUAAADcAAAADwAAAAAAAAAA&#10;AAAAAAChAgAAZHJzL2Rvd25yZXYueG1sUEsFBgAAAAAEAAQA+QAAAJMDAAAAAA==&#10;" strokecolor="#4579b8 [3044]"/>
                <v:line id="Straight Connector 57" o:spid="_x0000_s1034"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zwsUAAADcAAAADwAAAGRycy9kb3ducmV2LnhtbESPUUvDQBCE3wX/w7FC3+zFBEuNvZQi&#10;CKX1xeoPWHNrEpLbi3drm/bXe4Lg4zAz3zCr9eQGdaQQO88G7uYZKOLa244bA+9vz7dLUFGQLQ6e&#10;ycCZIqyr66sVltaf+JWOB2lUgnAs0UArMpZax7olh3HuR+LkffrgUJIMjbYBTwnuBp1n2UI77Dgt&#10;tDjSU0t1f/h2Br72L9t4/hhyWdxfdn3YLB+kiMbMbqbNIyihSf7Df+2tNVAUOfyeSUdA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AzwsUAAADcAAAADwAAAAAAAAAA&#10;AAAAAAChAgAAZHJzL2Rvd25yZXYueG1sUEsFBgAAAAAEAAQA+QAAAJMDAAAAAA==&#10;" strokecolor="#4579b8 [3044]"/>
                <v:rect id="Rectangle 58" o:spid="_x0000_s1035"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fiMQA&#10;AADcAAAADwAAAGRycy9kb3ducmV2LnhtbESPQWvCQBSE74X+h+UVvNVNjRSJbkIotehRUxBvz+wz&#10;ic2+DdltjP/eFQo9DjPzDbPKRtOKgXrXWFbwNo1AEJdWN1wp+C7WrwsQziNrbC2Tghs5yNLnpxUm&#10;2l55R8PeVyJA2CWooPa+S6R0ZU0G3dR2xME7296gD7KvpO7xGuCmlbMoepcGGw4LNXb0UVP5s/81&#10;Ctxp2Ba3Lj9cjq485Z9sivn2S6nJy5gvQXga/X/4r73RCuI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H4jEAAAA3AAAAA8AAAAAAAAAAAAAAAAAmAIAAGRycy9k&#10;b3ducmV2LnhtbFBLBQYAAAAABAAEAPUAAACJAwAAAAA=&#10;" filled="f" stroked="f" strokeweight="2pt">
                  <v:textbox>
                    <w:txbxContent>
                      <w:p w14:paraId="5311FBE2" w14:textId="77777777" w:rsidR="005500B8" w:rsidRPr="001A49C6" w:rsidRDefault="005500B8" w:rsidP="00D63348">
                        <w:pPr>
                          <w:jc w:val="center"/>
                          <w:rPr>
                            <w:b/>
                            <w:color w:val="00B050"/>
                            <w:sz w:val="44"/>
                          </w:rPr>
                        </w:pPr>
                        <w:r w:rsidRPr="001A49C6">
                          <w:rPr>
                            <w:b/>
                            <w:color w:val="00B050"/>
                            <w:sz w:val="44"/>
                          </w:rPr>
                          <w:t>6.16</w:t>
                        </w:r>
                      </w:p>
                    </w:txbxContent>
                  </v:textbox>
                </v:rect>
                <v:rect id="Rectangle 59" o:spid="_x0000_s1036"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H/MUA&#10;AADcAAAADwAAAGRycy9kb3ducmV2LnhtbESPQWvCQBSE74X+h+UVequbNkFKdJVQajFHTaH09sw+&#10;k7TZtyG7xuTfu4LgcZiZb5jlejStGKh3jWUFr7MIBHFpdcOVgu9i8/IOwnlkja1lUjCRg/Xq8WGJ&#10;qbZn3tGw95UIEHYpKqi971IpXVmTQTezHXHwjrY36IPsK6l7PAe4aeVbFM2lwYbDQo0dfdRU/u9P&#10;RoE7DHkxddnP368rD9knmyLJv5R6fhqzBQhPo7+Hb+2tVhDH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Yf8xQAAANwAAAAPAAAAAAAAAAAAAAAAAJgCAABkcnMv&#10;ZG93bnJldi54bWxQSwUGAAAAAAQABAD1AAAAigMAAAAA&#10;" filled="f" stroked="f" strokeweight="2pt">
                  <v:textbox>
                    <w:txbxContent>
                      <w:p w14:paraId="2ED77C30" w14:textId="77777777" w:rsidR="005500B8" w:rsidRPr="001A49C6" w:rsidRDefault="005500B8" w:rsidP="00D63348">
                        <w:pPr>
                          <w:jc w:val="center"/>
                          <w:rPr>
                            <w:b/>
                            <w:color w:val="00B050"/>
                            <w:sz w:val="44"/>
                          </w:rPr>
                        </w:pPr>
                        <w:r w:rsidRPr="001A49C6">
                          <w:rPr>
                            <w:b/>
                            <w:color w:val="00B050"/>
                            <w:sz w:val="44"/>
                          </w:rPr>
                          <w:t>6.18</w:t>
                        </w:r>
                      </w:p>
                    </w:txbxContent>
                  </v:textbox>
                </v:rect>
              </v:group>
            </w:pict>
          </mc:Fallback>
        </mc:AlternateContent>
      </w:r>
      <w:r>
        <w:rPr>
          <w:b/>
          <w:noProof/>
          <w:u w:val="single"/>
          <w:lang w:eastAsia="en-GB"/>
        </w:rPr>
        <mc:AlternateContent>
          <mc:Choice Requires="wps">
            <w:drawing>
              <wp:anchor distT="0" distB="0" distL="114300" distR="114300" simplePos="0" relativeHeight="251670528" behindDoc="0" locked="0" layoutInCell="1" allowOverlap="1" wp14:anchorId="2B4787BA" wp14:editId="722EB8A5">
                <wp:simplePos x="0" y="0"/>
                <wp:positionH relativeFrom="column">
                  <wp:posOffset>3288665</wp:posOffset>
                </wp:positionH>
                <wp:positionV relativeFrom="paragraph">
                  <wp:posOffset>142240</wp:posOffset>
                </wp:positionV>
                <wp:extent cx="871855" cy="318770"/>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D8147AC" w14:textId="77777777" w:rsidR="005500B8" w:rsidRPr="00A46C97" w:rsidRDefault="005500B8" w:rsidP="00D63348">
                            <w:pPr>
                              <w:jc w:val="center"/>
                              <w:rPr>
                                <w:b/>
                                <w:color w:val="FFFFFF" w:themeColor="background1"/>
                                <w:sz w:val="28"/>
                              </w:rPr>
                            </w:pPr>
                            <w:r w:rsidRPr="00A46C97">
                              <w:rPr>
                                <w:b/>
                                <w:color w:val="FFFFFF" w:themeColor="background1"/>
                                <w:sz w:val="28"/>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87BA" id="Rectangle 127" o:spid="_x0000_s1037" style="position:absolute;margin-left:258.95pt;margin-top:11.2pt;width:68.6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" filled="f" stroked="f" strokeweight="2pt">
                <v:path arrowok="t"/>
                <v:textbox>
                  <w:txbxContent>
                    <w:p w14:paraId="4D8147AC" w14:textId="77777777" w:rsidR="005500B8" w:rsidRPr="00A46C97" w:rsidRDefault="005500B8" w:rsidP="00D63348">
                      <w:pPr>
                        <w:jc w:val="center"/>
                        <w:rPr>
                          <w:b/>
                          <w:color w:val="FFFFFF" w:themeColor="background1"/>
                          <w:sz w:val="28"/>
                        </w:rPr>
                      </w:pPr>
                      <w:r w:rsidRPr="00A46C97">
                        <w:rPr>
                          <w:b/>
                          <w:color w:val="FFFFFF" w:themeColor="background1"/>
                          <w:sz w:val="28"/>
                        </w:rPr>
                        <w:t>Maths</w:t>
                      </w:r>
                    </w:p>
                  </w:txbxContent>
                </v:textbox>
              </v:rect>
            </w:pict>
          </mc:Fallback>
        </mc:AlternateContent>
      </w:r>
      <w:r>
        <w:rPr>
          <w:b/>
          <w:noProof/>
          <w:u w:val="single"/>
          <w:lang w:eastAsia="en-GB"/>
        </w:rPr>
        <mc:AlternateContent>
          <mc:Choice Requires="wps">
            <w:drawing>
              <wp:anchor distT="0" distB="0" distL="114300" distR="114300" simplePos="0" relativeHeight="251671552" behindDoc="0" locked="0" layoutInCell="1" allowOverlap="1" wp14:anchorId="056E7620" wp14:editId="79B6578E">
                <wp:simplePos x="0" y="0"/>
                <wp:positionH relativeFrom="column">
                  <wp:posOffset>1626235</wp:posOffset>
                </wp:positionH>
                <wp:positionV relativeFrom="paragraph">
                  <wp:posOffset>139065</wp:posOffset>
                </wp:positionV>
                <wp:extent cx="871855" cy="318770"/>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6FB75C6" w14:textId="77777777" w:rsidR="005500B8" w:rsidRPr="00A46C97" w:rsidRDefault="005500B8" w:rsidP="00D63348">
                            <w:pPr>
                              <w:jc w:val="center"/>
                              <w:rPr>
                                <w:b/>
                                <w:color w:val="FFFFFF" w:themeColor="background1"/>
                                <w:sz w:val="28"/>
                              </w:rPr>
                            </w:pPr>
                            <w:r w:rsidRPr="00A46C97">
                              <w:rPr>
                                <w:b/>
                                <w:color w:val="FFFFFF" w:themeColor="background1"/>
                                <w:sz w:val="28"/>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7620" id="Rectangle 129" o:spid="_x0000_s1038" style="position:absolute;margin-left:128.05pt;margin-top:10.95pt;width:68.65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" filled="f" stroked="f" strokeweight="2pt">
                <v:path arrowok="t"/>
                <v:textbox>
                  <w:txbxContent>
                    <w:p w14:paraId="76FB75C6" w14:textId="77777777" w:rsidR="005500B8" w:rsidRPr="00A46C97" w:rsidRDefault="005500B8" w:rsidP="00D63348">
                      <w:pPr>
                        <w:jc w:val="center"/>
                        <w:rPr>
                          <w:b/>
                          <w:color w:val="FFFFFF" w:themeColor="background1"/>
                          <w:sz w:val="28"/>
                        </w:rPr>
                      </w:pPr>
                      <w:r w:rsidRPr="00A46C97">
                        <w:rPr>
                          <w:b/>
                          <w:color w:val="FFFFFF" w:themeColor="background1"/>
                          <w:sz w:val="28"/>
                        </w:rPr>
                        <w:t>Writing</w:t>
                      </w:r>
                    </w:p>
                  </w:txbxContent>
                </v:textbox>
              </v:rect>
            </w:pict>
          </mc:Fallback>
        </mc:AlternateContent>
      </w:r>
      <w:r>
        <w:rPr>
          <w:b/>
          <w:noProof/>
          <w:u w:val="single"/>
          <w:lang w:eastAsia="en-GB"/>
        </w:rPr>
        <mc:AlternateContent>
          <mc:Choice Requires="wpg">
            <w:drawing>
              <wp:anchor distT="0" distB="0" distL="114300" distR="114300" simplePos="0" relativeHeight="251667456" behindDoc="0" locked="0" layoutInCell="1" allowOverlap="1" wp14:anchorId="6349C9AF" wp14:editId="20CB3C62">
                <wp:simplePos x="0" y="0"/>
                <wp:positionH relativeFrom="column">
                  <wp:posOffset>1225550</wp:posOffset>
                </wp:positionH>
                <wp:positionV relativeFrom="paragraph">
                  <wp:posOffset>310515</wp:posOffset>
                </wp:positionV>
                <wp:extent cx="1530350" cy="765175"/>
                <wp:effectExtent l="0" t="3175" r="0" b="12700"/>
                <wp:wrapNone/>
                <wp:docPr id="32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765175"/>
                          <a:chOff x="0" y="0"/>
                          <a:chExt cx="15308" cy="7655"/>
                        </a:xfrm>
                      </wpg:grpSpPr>
                      <wps:wsp>
                        <wps:cNvPr id="322" name="Rectangle 45"/>
                        <wps:cNvSpPr>
                          <a:spLocks noChangeArrowheads="1"/>
                        </wps:cNvSpPr>
                        <wps:spPr bwMode="auto">
                          <a:xfrm>
                            <a:off x="637" y="106"/>
                            <a:ext cx="7119"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696B73"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wps:txbx>
                        <wps:bodyPr rot="0" vert="horz" wrap="square" lIns="91440" tIns="45720" rIns="91440" bIns="45720" anchor="ctr" anchorCtr="0" upright="1">
                          <a:noAutofit/>
                        </wps:bodyPr>
                      </wps:wsp>
                      <wps:wsp>
                        <wps:cNvPr id="323" name="Rectangle 46"/>
                        <wps:cNvSpPr>
                          <a:spLocks noChangeArrowheads="1"/>
                        </wps:cNvSpPr>
                        <wps:spPr bwMode="auto">
                          <a:xfrm>
                            <a:off x="7442" y="0"/>
                            <a:ext cx="7119"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2557E5"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wps:txbx>
                        <wps:bodyPr rot="0" vert="horz" wrap="square" lIns="91440" tIns="45720" rIns="91440" bIns="45720" anchor="ctr" anchorCtr="0" upright="1">
                          <a:noAutofit/>
                        </wps:bodyPr>
                      </wps:wsp>
                      <wps:wsp>
                        <wps:cNvPr id="324" name="Straight Connector 47"/>
                        <wps:cNvCnPr>
                          <a:cxnSpLocks noChangeShapeType="1"/>
                        </wps:cNvCnPr>
                        <wps:spPr bwMode="auto">
                          <a:xfrm>
                            <a:off x="1807" y="2339"/>
                            <a:ext cx="122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25" name="Straight Connector 48"/>
                        <wps:cNvCnPr>
                          <a:cxnSpLocks noChangeShapeType="1"/>
                        </wps:cNvCnPr>
                        <wps:spPr bwMode="auto">
                          <a:xfrm>
                            <a:off x="7761" y="744"/>
                            <a:ext cx="0" cy="69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26" name="Rectangle 49"/>
                        <wps:cNvSpPr>
                          <a:spLocks noChangeArrowheads="1"/>
                        </wps:cNvSpPr>
                        <wps:spPr bwMode="auto">
                          <a:xfrm>
                            <a:off x="7761" y="3296"/>
                            <a:ext cx="7547"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00020A" w14:textId="77777777" w:rsidR="005500B8" w:rsidRPr="005E4383" w:rsidRDefault="005500B8" w:rsidP="00D63348">
                              <w:pPr>
                                <w:jc w:val="center"/>
                                <w:rPr>
                                  <w:b/>
                                  <w:color w:val="00B050"/>
                                  <w:sz w:val="44"/>
                                </w:rPr>
                              </w:pPr>
                              <w:r>
                                <w:rPr>
                                  <w:b/>
                                  <w:color w:val="00B050"/>
                                  <w:sz w:val="44"/>
                                </w:rPr>
                                <w:t>2.08</w:t>
                              </w:r>
                            </w:p>
                          </w:txbxContent>
                        </wps:txbx>
                        <wps:bodyPr rot="0" vert="horz" wrap="square" lIns="91440" tIns="45720" rIns="91440" bIns="45720" anchor="ctr" anchorCtr="0" upright="1">
                          <a:noAutofit/>
                        </wps:bodyPr>
                      </wps:wsp>
                      <wps:wsp>
                        <wps:cNvPr id="327" name="Rectangle 50"/>
                        <wps:cNvSpPr>
                          <a:spLocks noChangeArrowheads="1"/>
                        </wps:cNvSpPr>
                        <wps:spPr bwMode="auto">
                          <a:xfrm>
                            <a:off x="0" y="3296"/>
                            <a:ext cx="7546"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655F7D" w14:textId="77777777" w:rsidR="005500B8" w:rsidRPr="005E4383" w:rsidRDefault="005500B8" w:rsidP="00D63348">
                              <w:pPr>
                                <w:jc w:val="center"/>
                                <w:rPr>
                                  <w:b/>
                                  <w:color w:val="00B050"/>
                                  <w:sz w:val="44"/>
                                </w:rPr>
                              </w:pPr>
                              <w:r>
                                <w:rPr>
                                  <w:b/>
                                  <w:color w:val="00B050"/>
                                  <w:sz w:val="44"/>
                                </w:rPr>
                                <w:t>2.27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9C9AF" id="Group 44" o:spid="_x0000_s1039" style="position:absolute;margin-left:96.5pt;margin-top:24.45pt;width:120.5pt;height:60.25pt;z-index:251667456"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">
                <v:rect id="Rectangle 45" o:spid="_x0000_s1040"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szsQA&#10;AADcAAAADwAAAGRycy9kb3ducmV2LnhtbESPQWvCQBSE74X+h+UVvNVNUykS3YRQatGjpiDentln&#10;Ept9G7JrjP/eFQo9DjPzDbPMRtOKgXrXWFbwNo1AEJdWN1wp+ClWr3MQziNrbC2Tghs5yNLnpyUm&#10;2l55S8POVyJA2CWooPa+S6R0ZU0G3dR2xME72d6gD7KvpO7xGuCmlXEUfUiDDYeFGjv6rKn83V2M&#10;AnccNsWty/fngyuP+RebYrb5VmryMuYLEJ5G/x/+a6+1gvc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LM7EAAAA3AAAAA8AAAAAAAAAAAAAAAAAmAIAAGRycy9k&#10;b3ducmV2LnhtbFBLBQYAAAAABAAEAPUAAACJAwAAAAA=&#10;" filled="f" stroked="f" strokeweight="2pt">
                  <v:textbox>
                    <w:txbxContent>
                      <w:p w14:paraId="27696B73"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v:textbox>
                </v:rect>
                <v:rect id="Rectangle 46" o:spid="_x0000_s1041"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JVcUA&#10;AADcAAAADwAAAGRycy9kb3ducmV2LnhtbESPQWvCQBSE70L/w/IKvZlNVaREVwmlleZYUyi9vWSf&#10;Sdrs25BdY/Lv3YLgcZiZb5jtfjStGKh3jWUFz1EMgri0uuFKwVf+Pn8B4TyyxtYyKZjIwX73MNti&#10;ou2FP2k4+koECLsEFdTed4mUrqzJoItsRxy8k+0N+iD7SuoeLwFuWrmI47U02HBYqLGj15rKv+PZ&#10;KHDFkOVTl37//riySN/Y5KvsoNTT45huQHga/T18a39oBcvFE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lVxQAAANwAAAAPAAAAAAAAAAAAAAAAAJgCAABkcnMv&#10;ZG93bnJldi54bWxQSwUGAAAAAAQABAD1AAAAigMAAAAA&#10;" filled="f" stroked="f" strokeweight="2pt">
                  <v:textbox>
                    <w:txbxContent>
                      <w:p w14:paraId="052557E5"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v:textbox>
                </v:rect>
                <v:line id="Straight Connector 47" o:spid="_x0000_s1042"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Y8MUAAADcAAAADwAAAGRycy9kb3ducmV2LnhtbESPUWvCQBCE3wv9D8cWfKuXxlY09RQp&#10;CGL7UusPWHNrEsztpXerxv76XqHg4zAz3zCzRe9adaYQG88GnoYZKOLS24YrA7uv1eMEVBRki61n&#10;MnClCIv5/d0MC+sv/EnnrVQqQTgWaKAW6QqtY1mTwzj0HXHyDj44lCRDpW3AS4K7VudZNtYOG04L&#10;NXb0VlN53J6cge/3j3W87ttcxi8/m2NYTqYyisYMHvrlKyihXm7h//baGhjlz/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yY8MUAAADcAAAADwAAAAAAAAAA&#10;AAAAAAChAgAAZHJzL2Rvd25yZXYueG1sUEsFBgAAAAAEAAQA+QAAAJMDAAAAAA==&#10;" strokecolor="#4579b8 [3044]"/>
                <v:line id="Straight Connector 48" o:spid="_x0000_s1043"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a8UAAADcAAAADwAAAGRycy9kb3ducmV2LnhtbESP3WrCQBSE7wt9h+UUvKubRhSbuooI&#10;grS98ecBTrOnSTB7Nt09auzTdwuCl8PMfMPMFr1r1ZlCbDwbeBlmoIhLbxuuDBz26+cpqCjIFlvP&#10;ZOBKERbzx4cZFtZfeEvnnVQqQTgWaKAW6QqtY1mTwzj0HXHyvn1wKEmGStuAlwR3rc6zbKIdNpwW&#10;auxoVVN53J2cgZ+Pz028frW5TMa/78ewnL7KKBozeOqXb6CEermHb+2NNTDKx/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9a8UAAADcAAAADwAAAAAAAAAA&#10;AAAAAAChAgAAZHJzL2Rvd25yZXYueG1sUEsFBgAAAAAEAAQA+QAAAJMDAAAAAA==&#10;" strokecolor="#4579b8 [3044]"/>
                <v:rect id="Rectangle 49" o:spid="_x0000_s1044"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qzcUA&#10;AADcAAAADwAAAGRycy9kb3ducmV2LnhtbESPT2vCQBTE74V+h+UJvdWNVoJEVwmlFXOsEUpvz+wz&#10;SZt9G7Jr/nz7bqHgcZiZ3zDb/Wga0VPnassKFvMIBHFhdc2lgnP+/rwG4TyyxsYyKZjIwX73+LDF&#10;RNuBP6g/+VIECLsEFVTet4mUrqjIoJvbljh4V9sZ9EF2pdQdDgFuGrmMolgarDksVNjSa0XFz+lm&#10;FLhLn+VTm35+f7nikr6xyVfZQamn2ZhuQHga/T383z5qBS/L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rNxQAAANwAAAAPAAAAAAAAAAAAAAAAAJgCAABkcnMv&#10;ZG93bnJldi54bWxQSwUGAAAAAAQABAD1AAAAigMAAAAA&#10;" filled="f" stroked="f" strokeweight="2pt">
                  <v:textbox>
                    <w:txbxContent>
                      <w:p w14:paraId="7C00020A" w14:textId="77777777" w:rsidR="005500B8" w:rsidRPr="005E4383" w:rsidRDefault="005500B8" w:rsidP="00D63348">
                        <w:pPr>
                          <w:jc w:val="center"/>
                          <w:rPr>
                            <w:b/>
                            <w:color w:val="00B050"/>
                            <w:sz w:val="44"/>
                          </w:rPr>
                        </w:pPr>
                        <w:r>
                          <w:rPr>
                            <w:b/>
                            <w:color w:val="00B050"/>
                            <w:sz w:val="44"/>
                          </w:rPr>
                          <w:t>2.08</w:t>
                        </w:r>
                      </w:p>
                    </w:txbxContent>
                  </v:textbox>
                </v:rect>
                <v:rect id="Rectangle 50" o:spid="_x0000_s1045"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PVsUA&#10;AADcAAAADwAAAGRycy9kb3ducmV2LnhtbESPQWvCQBSE74X+h+UVvDUbbbEluglBrOixplC8PbOv&#10;SWr2bciuMf77bkHwOMzMN8wyG00rBupdY1nBNIpBEJdWN1wp+Co+nt9BOI+ssbVMCq7kIEsfH5aY&#10;aHvhTxr2vhIBwi5BBbX3XSKlK2sy6CLbEQfvx/YGfZB9JXWPlwA3rZzF8VwabDgs1NjRqqbytD8b&#10;Be447Iprl3//Hlx5zNdsitfdRqnJ05gvQHga/T18a2+1gpfZG/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o9WxQAAANwAAAAPAAAAAAAAAAAAAAAAAJgCAABkcnMv&#10;ZG93bnJldi54bWxQSwUGAAAAAAQABAD1AAAAigMAAAAA&#10;" filled="f" stroked="f" strokeweight="2pt">
                  <v:textbox>
                    <w:txbxContent>
                      <w:p w14:paraId="6E655F7D" w14:textId="77777777" w:rsidR="005500B8" w:rsidRPr="005E4383" w:rsidRDefault="005500B8" w:rsidP="00D63348">
                        <w:pPr>
                          <w:jc w:val="center"/>
                          <w:rPr>
                            <w:b/>
                            <w:color w:val="00B050"/>
                            <w:sz w:val="44"/>
                          </w:rPr>
                        </w:pPr>
                        <w:r>
                          <w:rPr>
                            <w:b/>
                            <w:color w:val="00B050"/>
                            <w:sz w:val="44"/>
                          </w:rPr>
                          <w:t>2.27</w:t>
                        </w:r>
                      </w:p>
                    </w:txbxContent>
                  </v:textbox>
                </v:rect>
              </v:group>
            </w:pict>
          </mc:Fallback>
        </mc:AlternateContent>
      </w:r>
      <w:r>
        <w:rPr>
          <w:b/>
          <w:noProof/>
          <w:u w:val="single"/>
          <w:lang w:eastAsia="en-GB"/>
        </w:rPr>
        <mc:AlternateContent>
          <mc:Choice Requires="wps">
            <w:drawing>
              <wp:anchor distT="0" distB="0" distL="114300" distR="114300" simplePos="0" relativeHeight="251668480" behindDoc="0" locked="0" layoutInCell="1" allowOverlap="1" wp14:anchorId="2FD82E1B" wp14:editId="136D859F">
                <wp:simplePos x="0" y="0"/>
                <wp:positionH relativeFrom="column">
                  <wp:posOffset>2897505</wp:posOffset>
                </wp:positionH>
                <wp:positionV relativeFrom="paragraph">
                  <wp:posOffset>201930</wp:posOffset>
                </wp:positionV>
                <wp:extent cx="1647825" cy="935355"/>
                <wp:effectExtent l="0" t="0" r="28575" b="1714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F5913AE"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82E1B" id="Rectangle 51" o:spid="_x0000_s1046" style="position:absolute;margin-left:228.15pt;margin-top:15.9pt;width:129.75pt;height:7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" fillcolor="#243f60 [1604]" strokecolor="black [3200]" strokeweight="2pt">
                <v:path arrowok="t"/>
                <v:textbox>
                  <w:txbxContent>
                    <w:p w14:paraId="0F5913AE"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666432" behindDoc="0" locked="0" layoutInCell="1" allowOverlap="1" wp14:anchorId="6BABE6FF" wp14:editId="3CC9B45B">
                <wp:simplePos x="0" y="0"/>
                <wp:positionH relativeFrom="column">
                  <wp:posOffset>1203960</wp:posOffset>
                </wp:positionH>
                <wp:positionV relativeFrom="paragraph">
                  <wp:posOffset>209550</wp:posOffset>
                </wp:positionV>
                <wp:extent cx="1647825" cy="935355"/>
                <wp:effectExtent l="0" t="0" r="28575" b="1714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A4F7FCE"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BE6FF" id="Rectangle 42" o:spid="_x0000_s1047" style="position:absolute;margin-left:94.8pt;margin-top:16.5pt;width:129.75pt;height:7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" fillcolor="#243f60 [1604]" strokecolor="black [3200]" strokeweight="2pt">
                <v:path arrowok="t"/>
                <v:textbox>
                  <w:txbxContent>
                    <w:p w14:paraId="3A4F7FCE"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g">
            <w:drawing>
              <wp:anchor distT="0" distB="0" distL="114300" distR="114300" simplePos="0" relativeHeight="251665408" behindDoc="0" locked="0" layoutInCell="1" allowOverlap="1" wp14:anchorId="2118DA4E" wp14:editId="517BB49B">
                <wp:simplePos x="0" y="0"/>
                <wp:positionH relativeFrom="column">
                  <wp:posOffset>-457200</wp:posOffset>
                </wp:positionH>
                <wp:positionV relativeFrom="paragraph">
                  <wp:posOffset>302895</wp:posOffset>
                </wp:positionV>
                <wp:extent cx="1530985" cy="765810"/>
                <wp:effectExtent l="0" t="0" r="2540" b="10160"/>
                <wp:wrapNone/>
                <wp:docPr id="31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765810"/>
                          <a:chOff x="0" y="0"/>
                          <a:chExt cx="15308" cy="7655"/>
                        </a:xfrm>
                      </wpg:grpSpPr>
                      <wps:wsp>
                        <wps:cNvPr id="315" name="Rectangle 35"/>
                        <wps:cNvSpPr>
                          <a:spLocks noChangeArrowheads="1"/>
                        </wps:cNvSpPr>
                        <wps:spPr bwMode="auto">
                          <a:xfrm>
                            <a:off x="637" y="106"/>
                            <a:ext cx="7119"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E41D328"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wps:txbx>
                        <wps:bodyPr rot="0" vert="horz" wrap="square" lIns="91440" tIns="45720" rIns="91440" bIns="45720" anchor="ctr" anchorCtr="0" upright="1">
                          <a:noAutofit/>
                        </wps:bodyPr>
                      </wps:wsp>
                      <wps:wsp>
                        <wps:cNvPr id="316" name="Rectangle 36"/>
                        <wps:cNvSpPr>
                          <a:spLocks noChangeArrowheads="1"/>
                        </wps:cNvSpPr>
                        <wps:spPr bwMode="auto">
                          <a:xfrm>
                            <a:off x="7442" y="0"/>
                            <a:ext cx="7119"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02682FA"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wps:txbx>
                        <wps:bodyPr rot="0" vert="horz" wrap="square" lIns="91440" tIns="45720" rIns="91440" bIns="45720" anchor="ctr" anchorCtr="0" upright="1">
                          <a:noAutofit/>
                        </wps:bodyPr>
                      </wps:wsp>
                      <wps:wsp>
                        <wps:cNvPr id="317" name="Straight Connector 37"/>
                        <wps:cNvCnPr>
                          <a:cxnSpLocks noChangeShapeType="1"/>
                        </wps:cNvCnPr>
                        <wps:spPr bwMode="auto">
                          <a:xfrm>
                            <a:off x="1807" y="2339"/>
                            <a:ext cx="122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8" name="Straight Connector 38"/>
                        <wps:cNvCnPr>
                          <a:cxnSpLocks noChangeShapeType="1"/>
                        </wps:cNvCnPr>
                        <wps:spPr bwMode="auto">
                          <a:xfrm>
                            <a:off x="7761" y="744"/>
                            <a:ext cx="0" cy="69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9" name="Rectangle 39"/>
                        <wps:cNvSpPr>
                          <a:spLocks noChangeArrowheads="1"/>
                        </wps:cNvSpPr>
                        <wps:spPr bwMode="auto">
                          <a:xfrm>
                            <a:off x="7761" y="3296"/>
                            <a:ext cx="7547"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C05265" w14:textId="77777777" w:rsidR="005500B8" w:rsidRPr="008A4CCC" w:rsidRDefault="005500B8" w:rsidP="00D63348">
                              <w:pPr>
                                <w:jc w:val="center"/>
                                <w:rPr>
                                  <w:b/>
                                  <w:color w:val="00B050"/>
                                  <w:sz w:val="44"/>
                                </w:rPr>
                              </w:pPr>
                              <w:r>
                                <w:rPr>
                                  <w:b/>
                                  <w:color w:val="00B050"/>
                                  <w:sz w:val="44"/>
                                </w:rPr>
                                <w:t>8.58</w:t>
                              </w:r>
                            </w:p>
                          </w:txbxContent>
                        </wps:txbx>
                        <wps:bodyPr rot="0" vert="horz" wrap="square" lIns="91440" tIns="45720" rIns="91440" bIns="45720" anchor="ctr" anchorCtr="0" upright="1">
                          <a:noAutofit/>
                        </wps:bodyPr>
                      </wps:wsp>
                      <wps:wsp>
                        <wps:cNvPr id="320" name="Rectangle 40"/>
                        <wps:cNvSpPr>
                          <a:spLocks noChangeArrowheads="1"/>
                        </wps:cNvSpPr>
                        <wps:spPr bwMode="auto">
                          <a:xfrm>
                            <a:off x="0" y="3296"/>
                            <a:ext cx="7546"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5904FA" w14:textId="77777777" w:rsidR="005500B8" w:rsidRPr="005E4383" w:rsidRDefault="005500B8" w:rsidP="00D63348">
                              <w:pPr>
                                <w:jc w:val="center"/>
                                <w:rPr>
                                  <w:b/>
                                  <w:color w:val="00B050"/>
                                  <w:sz w:val="44"/>
                                </w:rPr>
                              </w:pPr>
                              <w:r>
                                <w:rPr>
                                  <w:b/>
                                  <w:color w:val="00B050"/>
                                  <w:sz w:val="44"/>
                                </w:rPr>
                                <w:t>7.56</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DA4E" id="Group 43" o:spid="_x0000_s1048" style="position:absolute;margin-left:-36pt;margin-top:23.85pt;width:120.55pt;height:60.3pt;z-index:251665408"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">
                <v:rect id="Rectangle 35" o:spid="_x0000_s1049"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B8UA&#10;AADcAAAADwAAAGRycy9kb3ducmV2LnhtbESPQWvCQBSE7wX/w/IKvTWbWJUS3UgQW+qxRijentnX&#10;JG32bchuY/z3bkHwOMzMN8xqPZpWDNS7xrKCJIpBEJdWN1wpOBRvz68gnEfW2FomBRdysM4mDytM&#10;tT3zJw17X4kAYZeigtr7LpXSlTUZdJHtiIP3bXuDPsi+krrHc4CbVk7jeCENNhwWauxoU1P5u/8z&#10;Ctxp2BWXLv/6ObrylG/ZFLPdu1JPj2O+BOFp9Pfwrf2hFbwkc/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4HxQAAANwAAAAPAAAAAAAAAAAAAAAAAJgCAABkcnMv&#10;ZG93bnJldi54bWxQSwUGAAAAAAQABAD1AAAAigMAAAAA&#10;" filled="f" stroked="f" strokeweight="2pt">
                  <v:textbox>
                    <w:txbxContent>
                      <w:p w14:paraId="2E41D328"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v:textbox>
                </v:rect>
                <v:rect id="Rectangle 36" o:spid="_x0000_s1050"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gcMMA&#10;AADcAAAADwAAAGRycy9kb3ducmV2LnhtbESPQYvCMBSE74L/ITxhb5rqLiLVKEVU1uNaQbw9m2db&#10;bV5KE2v995uFBY/DzHzDLFadqURLjSstKxiPIhDEmdUl5wqO6XY4A+E8ssbKMil4kYPVst9bYKzt&#10;k3+oPfhcBAi7GBUU3texlC4ryKAb2Zo4eFfbGPRBNrnUDT4D3FRyEkVTabDksFBgTeuCsvvhYRS4&#10;S7tPX3Vyup1ddkk2bNKv/U6pj0GXzEF46vw7/N/+1go+x1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gcMMAAADcAAAADwAAAAAAAAAAAAAAAACYAgAAZHJzL2Rv&#10;d25yZXYueG1sUEsFBgAAAAAEAAQA9QAAAIgDAAAAAA==&#10;" filled="f" stroked="f" strokeweight="2pt">
                  <v:textbox>
                    <w:txbxContent>
                      <w:p w14:paraId="102682FA"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v:textbox>
                </v:rect>
                <v:line id="Straight Connector 37" o:spid="_x0000_s1051"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MOsUAAADcAAAADwAAAGRycy9kb3ducmV2LnhtbESPzWoCQRCE74G8w9ABb3FWxZ9sHEUC&#10;gmgumjxAZ6ezu7jTs5lpdfXpnUAgx6KqvqLmy8416kwh1p4NDPoZKOLC25pLA58f6+cZqCjIFhvP&#10;ZOBKEZaLx4c55tZfeE/ng5QqQTjmaKASaXOtY1GRw9j3LXHyvn1wKEmGUtuAlwR3jR5m2UQ7rDkt&#10;VNjSW0XF8XByBn5275t4/WqGMhnftsewmr3IKBrTe+pWr6CEOvkP/7U31sBoMIXfM+k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LMOsUAAADcAAAADwAAAAAAAAAA&#10;AAAAAAChAgAAZHJzL2Rvd25yZXYueG1sUEsFBgAAAAAEAAQA+QAAAJMDAAAAAA==&#10;" strokecolor="#4579b8 [3044]"/>
                <v:line id="Straight Connector 38" o:spid="_x0000_s1052"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1YSMEAAADcAAAADwAAAGRycy9kb3ducmV2LnhtbERPzWoCMRC+F3yHMIK3mlWp2K1RRBBE&#10;vdT2Aaab6e7iZrImo64+fXMQevz4/ufLzjXqSiHWng2Mhhko4sLbmksD31+b1xmoKMgWG89k4E4R&#10;loveyxxz62/8SdejlCqFcMzRQCXS5lrHoiKHcehb4sT9+uBQEgyltgFvKdw1epxlU+2w5tRQYUvr&#10;iorT8eIMnPeHbbz/NGOZvj12p7CavcskGjPod6sPUEKd/Iuf7q01MBml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VhIwQAAANwAAAAPAAAAAAAAAAAAAAAA&#10;AKECAABkcnMvZG93bnJldi54bWxQSwUGAAAAAAQABAD5AAAAjwMAAAAA&#10;" strokecolor="#4579b8 [3044]"/>
                <v:rect id="Rectangle 39" o:spid="_x0000_s1053"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0AsUA&#10;AADcAAAADwAAAGRycy9kb3ducmV2LnhtbESPQWvCQBSE7wX/w/IKvTWbWBEb3UgQW+qxRijentnX&#10;JG32bchuY/z3bkHwOMzMN8xqPZpWDNS7xrKCJIpBEJdWN1wpOBRvzwsQziNrbC2Tggs5WGeThxWm&#10;2p75k4a9r0SAsEtRQe19l0rpypoMush2xMH7tr1BH2RfSd3jOcBNK6dxPJcGGw4LNXa0qan83f8Z&#10;Be407IpLl3/9HF15yrdsitnuXamnxzFfgvA0+nv41v7QCl6SV/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XQCxQAAANwAAAAPAAAAAAAAAAAAAAAAAJgCAABkcnMv&#10;ZG93bnJldi54bWxQSwUGAAAAAAQABAD1AAAAigMAAAAA&#10;" filled="f" stroked="f" strokeweight="2pt">
                  <v:textbox>
                    <w:txbxContent>
                      <w:p w14:paraId="0AC05265" w14:textId="77777777" w:rsidR="005500B8" w:rsidRPr="008A4CCC" w:rsidRDefault="005500B8" w:rsidP="00D63348">
                        <w:pPr>
                          <w:jc w:val="center"/>
                          <w:rPr>
                            <w:b/>
                            <w:color w:val="00B050"/>
                            <w:sz w:val="44"/>
                          </w:rPr>
                        </w:pPr>
                        <w:r>
                          <w:rPr>
                            <w:b/>
                            <w:color w:val="00B050"/>
                            <w:sz w:val="44"/>
                          </w:rPr>
                          <w:t>8.58</w:t>
                        </w:r>
                      </w:p>
                    </w:txbxContent>
                  </v:textbox>
                </v:rect>
                <v:rect id="Rectangle 40" o:spid="_x0000_s1054"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XIsEA&#10;AADcAAAADwAAAGRycy9kb3ducmV2LnhtbERPy4rCMBTdD/gP4QrupqkPRDpGKaKiy7GCzO7a3Gk7&#10;NjelibX+vVkMuDyc93Ldm1p01LrKsoJxFIMgzq2uuFBwznafCxDOI2usLZOCJzlYrwYfS0y0ffA3&#10;dSdfiBDCLkEFpfdNIqXLSzLoItsQB+7XtgZ9gG0hdYuPEG5qOYnjuTRYcWgosaFNSfntdDcK3LU7&#10;Zs8mvfz9uPyabtlks+NeqdGwT79AeOr9W/zvPmgF00mYH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vFyLBAAAA3AAAAA8AAAAAAAAAAAAAAAAAmAIAAGRycy9kb3du&#10;cmV2LnhtbFBLBQYAAAAABAAEAPUAAACGAwAAAAA=&#10;" filled="f" stroked="f" strokeweight="2pt">
                  <v:textbox>
                    <w:txbxContent>
                      <w:p w14:paraId="315904FA" w14:textId="77777777" w:rsidR="005500B8" w:rsidRPr="005E4383" w:rsidRDefault="005500B8" w:rsidP="00D63348">
                        <w:pPr>
                          <w:jc w:val="center"/>
                          <w:rPr>
                            <w:b/>
                            <w:color w:val="00B050"/>
                            <w:sz w:val="44"/>
                          </w:rPr>
                        </w:pPr>
                        <w:r>
                          <w:rPr>
                            <w:b/>
                            <w:color w:val="00B050"/>
                            <w:sz w:val="44"/>
                          </w:rPr>
                          <w:t>7.56</w:t>
                        </w:r>
                      </w:p>
                    </w:txbxContent>
                  </v:textbox>
                </v:rect>
              </v:group>
            </w:pict>
          </mc:Fallback>
        </mc:AlternateContent>
      </w:r>
      <w:r>
        <w:rPr>
          <w:b/>
          <w:noProof/>
          <w:u w:val="single"/>
          <w:lang w:eastAsia="en-GB"/>
        </w:rPr>
        <mc:AlternateContent>
          <mc:Choice Requires="wps">
            <w:drawing>
              <wp:anchor distT="0" distB="0" distL="114300" distR="114300" simplePos="0" relativeHeight="251664384" behindDoc="0" locked="0" layoutInCell="1" allowOverlap="1" wp14:anchorId="11CC8916" wp14:editId="6EB3BE3F">
                <wp:simplePos x="0" y="0"/>
                <wp:positionH relativeFrom="column">
                  <wp:posOffset>-127635</wp:posOffset>
                </wp:positionH>
                <wp:positionV relativeFrom="paragraph">
                  <wp:posOffset>139065</wp:posOffset>
                </wp:positionV>
                <wp:extent cx="871855" cy="318770"/>
                <wp:effectExtent l="0" t="0" r="0" b="0"/>
                <wp:wrapNone/>
                <wp:docPr id="3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9BE1CD"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C8916" id="Rectangle 31" o:spid="_x0000_s1055" style="position:absolute;margin-left:-10.05pt;margin-top:10.95pt;width:68.65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" filled="f" stroked="f" strokeweight="2pt">
                <v:path arrowok="t"/>
                <v:textbox>
                  <w:txbxContent>
                    <w:p w14:paraId="639BE1CD"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v:textbox>
              </v:rect>
            </w:pict>
          </mc:Fallback>
        </mc:AlternateContent>
      </w:r>
      <w:r>
        <w:rPr>
          <w:b/>
          <w:noProof/>
          <w:u w:val="single"/>
          <w:lang w:eastAsia="en-GB"/>
        </w:rPr>
        <mc:AlternateContent>
          <mc:Choice Requires="wps">
            <w:drawing>
              <wp:anchor distT="0" distB="0" distL="114300" distR="114300" simplePos="0" relativeHeight="251663360" behindDoc="0" locked="0" layoutInCell="1" allowOverlap="1" wp14:anchorId="00966C01" wp14:editId="25BA123F">
                <wp:simplePos x="0" y="0"/>
                <wp:positionH relativeFrom="column">
                  <wp:posOffset>-499745</wp:posOffset>
                </wp:positionH>
                <wp:positionV relativeFrom="paragraph">
                  <wp:posOffset>206375</wp:posOffset>
                </wp:positionV>
                <wp:extent cx="1647825" cy="935355"/>
                <wp:effectExtent l="0" t="0" r="28575" b="17145"/>
                <wp:wrapNone/>
                <wp:docPr id="3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1FD96B08"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66C01" id="Rectangle 26" o:spid="_x0000_s1056" style="position:absolute;margin-left:-39.35pt;margin-top:16.25pt;width:129.75pt;height:7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" fillcolor="#243f60 [1604]" strokecolor="black [3200]" strokeweight="2pt">
                <v:path arrowok="t"/>
                <v:textbox>
                  <w:txbxContent>
                    <w:p w14:paraId="1FD96B08" w14:textId="77777777" w:rsidR="005500B8" w:rsidRPr="009A16FE" w:rsidRDefault="005500B8" w:rsidP="00D63348">
                      <w:pPr>
                        <w:jc w:val="center"/>
                        <w:rPr>
                          <w:sz w:val="40"/>
                        </w:rPr>
                      </w:pPr>
                    </w:p>
                  </w:txbxContent>
                </v:textbox>
              </v:rect>
            </w:pict>
          </mc:Fallback>
        </mc:AlternateContent>
      </w:r>
    </w:p>
    <w:p w14:paraId="3ECF0F70" w14:textId="77777777" w:rsidR="00D63348" w:rsidRDefault="00D63348" w:rsidP="00D63348">
      <w:pPr>
        <w:rPr>
          <w:b/>
          <w:u w:val="single"/>
        </w:rPr>
      </w:pPr>
    </w:p>
    <w:p w14:paraId="28901CCC"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26848" behindDoc="0" locked="0" layoutInCell="1" allowOverlap="1" wp14:anchorId="6E5AB0FC" wp14:editId="28449E6F">
                <wp:simplePos x="0" y="0"/>
                <wp:positionH relativeFrom="column">
                  <wp:posOffset>3685540</wp:posOffset>
                </wp:positionH>
                <wp:positionV relativeFrom="paragraph">
                  <wp:posOffset>254635</wp:posOffset>
                </wp:positionV>
                <wp:extent cx="807085" cy="318770"/>
                <wp:effectExtent l="0" t="0" r="0" b="0"/>
                <wp:wrapNone/>
                <wp:docPr id="30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D2AADCD" w14:textId="77777777" w:rsidR="005500B8" w:rsidRPr="001A49C6" w:rsidRDefault="005500B8" w:rsidP="00D63348">
                            <w:pPr>
                              <w:jc w:val="center"/>
                              <w:rPr>
                                <w:b/>
                                <w:color w:val="00B050"/>
                              </w:rPr>
                            </w:pPr>
                            <w:r>
                              <w:rPr>
                                <w:b/>
                                <w:color w:val="00B050"/>
                              </w:rPr>
                              <w:t>Q1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B0FC" id="Rectangle 290" o:spid="_x0000_s1057" style="position:absolute;margin-left:290.2pt;margin-top:20.05pt;width:63.55pt;height:2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" filled="f" stroked="f" strokeweight="2pt">
                <v:path arrowok="t"/>
                <v:textbox>
                  <w:txbxContent>
                    <w:p w14:paraId="5D2AADCD" w14:textId="77777777" w:rsidR="005500B8" w:rsidRPr="001A49C6" w:rsidRDefault="005500B8" w:rsidP="00D63348">
                      <w:pPr>
                        <w:jc w:val="center"/>
                        <w:rPr>
                          <w:b/>
                          <w:color w:val="00B050"/>
                        </w:rPr>
                      </w:pPr>
                      <w:r>
                        <w:rPr>
                          <w:b/>
                          <w:color w:val="00B050"/>
                        </w:rPr>
                        <w:t>Q1</w:t>
                      </w:r>
                    </w:p>
                  </w:txbxContent>
                </v:textbox>
              </v:rect>
            </w:pict>
          </mc:Fallback>
        </mc:AlternateContent>
      </w:r>
      <w:r>
        <w:rPr>
          <w:b/>
          <w:noProof/>
          <w:u w:val="single"/>
          <w:lang w:eastAsia="en-GB"/>
        </w:rPr>
        <mc:AlternateContent>
          <mc:Choice Requires="wps">
            <w:drawing>
              <wp:anchor distT="0" distB="0" distL="114300" distR="114300" simplePos="0" relativeHeight="251723776" behindDoc="0" locked="0" layoutInCell="1" allowOverlap="1" wp14:anchorId="6B7ED353" wp14:editId="7B7E1088">
                <wp:simplePos x="0" y="0"/>
                <wp:positionH relativeFrom="column">
                  <wp:posOffset>-509905</wp:posOffset>
                </wp:positionH>
                <wp:positionV relativeFrom="paragraph">
                  <wp:posOffset>240030</wp:posOffset>
                </wp:positionV>
                <wp:extent cx="807085" cy="318770"/>
                <wp:effectExtent l="0" t="0" r="0" b="0"/>
                <wp:wrapNone/>
                <wp:docPr id="31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0D2FFB2" w14:textId="77777777" w:rsidR="005500B8" w:rsidRPr="005E4383" w:rsidRDefault="005500B8" w:rsidP="00D63348">
                            <w:pPr>
                              <w:jc w:val="center"/>
                              <w:rPr>
                                <w:b/>
                                <w:color w:val="00B050"/>
                              </w:rPr>
                            </w:pPr>
                            <w:r>
                              <w:rPr>
                                <w:b/>
                                <w:color w:val="00B050"/>
                              </w:rPr>
                              <w:t>Q1</w:t>
                            </w:r>
                            <w:r w:rsidRPr="005E4383">
                              <w:rPr>
                                <w:b/>
                                <w:color w:val="00B05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ED353" id="Rectangle 287" o:spid="_x0000_s1058" style="position:absolute;margin-left:-40.15pt;margin-top:18.9pt;width:63.55pt;height:2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" filled="f" stroked="f" strokeweight="2pt">
                <v:path arrowok="t"/>
                <v:textbox>
                  <w:txbxContent>
                    <w:p w14:paraId="30D2FFB2" w14:textId="77777777" w:rsidR="005500B8" w:rsidRPr="005E4383" w:rsidRDefault="005500B8" w:rsidP="00D63348">
                      <w:pPr>
                        <w:jc w:val="center"/>
                        <w:rPr>
                          <w:b/>
                          <w:color w:val="00B050"/>
                        </w:rPr>
                      </w:pPr>
                      <w:r>
                        <w:rPr>
                          <w:b/>
                          <w:color w:val="00B050"/>
                        </w:rPr>
                        <w:t>Q1</w:t>
                      </w:r>
                      <w:r w:rsidRPr="005E4383">
                        <w:rPr>
                          <w:b/>
                          <w:color w:val="00B050"/>
                        </w:rPr>
                        <w:t xml:space="preserve"> </w:t>
                      </w:r>
                    </w:p>
                  </w:txbxContent>
                </v:textbox>
              </v:rect>
            </w:pict>
          </mc:Fallback>
        </mc:AlternateContent>
      </w:r>
      <w:r>
        <w:rPr>
          <w:b/>
          <w:noProof/>
          <w:u w:val="single"/>
          <w:lang w:eastAsia="en-GB"/>
        </w:rPr>
        <mc:AlternateContent>
          <mc:Choice Requires="wps">
            <w:drawing>
              <wp:anchor distT="0" distB="0" distL="114300" distR="114300" simplePos="0" relativeHeight="251724800" behindDoc="0" locked="0" layoutInCell="1" allowOverlap="1" wp14:anchorId="2E4D3B80" wp14:editId="63F06E59">
                <wp:simplePos x="0" y="0"/>
                <wp:positionH relativeFrom="column">
                  <wp:posOffset>330200</wp:posOffset>
                </wp:positionH>
                <wp:positionV relativeFrom="paragraph">
                  <wp:posOffset>226060</wp:posOffset>
                </wp:positionV>
                <wp:extent cx="807720" cy="318770"/>
                <wp:effectExtent l="0" t="0" r="0" b="0"/>
                <wp:wrapNone/>
                <wp:docPr id="31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1D75C59" w14:textId="77777777" w:rsidR="005500B8" w:rsidRPr="008A4CCC" w:rsidRDefault="005500B8" w:rsidP="00D63348">
                            <w:pPr>
                              <w:jc w:val="center"/>
                              <w:rPr>
                                <w:b/>
                                <w:color w:val="00B050"/>
                              </w:rPr>
                            </w:pPr>
                            <w:r>
                              <w:rPr>
                                <w:b/>
                                <w:color w:val="00B050"/>
                              </w:rPr>
                              <w:t>Q1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D3B80" id="Rectangle 288" o:spid="_x0000_s1059" style="position:absolute;margin-left:26pt;margin-top:17.8pt;width:63.6pt;height:2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" filled="f" stroked="f" strokeweight="2pt">
                <v:path arrowok="t"/>
                <v:textbox>
                  <w:txbxContent>
                    <w:p w14:paraId="31D75C59" w14:textId="77777777" w:rsidR="005500B8" w:rsidRPr="008A4CCC" w:rsidRDefault="005500B8" w:rsidP="00D63348">
                      <w:pPr>
                        <w:jc w:val="center"/>
                        <w:rPr>
                          <w:b/>
                          <w:color w:val="00B050"/>
                        </w:rPr>
                      </w:pPr>
                      <w:r>
                        <w:rPr>
                          <w:b/>
                          <w:color w:val="00B050"/>
                        </w:rPr>
                        <w:t>Q1</w:t>
                      </w:r>
                    </w:p>
                  </w:txbxContent>
                </v:textbox>
              </v:rect>
            </w:pict>
          </mc:Fallback>
        </mc:AlternateContent>
      </w:r>
      <w:r>
        <w:rPr>
          <w:b/>
          <w:noProof/>
          <w:u w:val="single"/>
          <w:lang w:eastAsia="en-GB"/>
        </w:rPr>
        <mc:AlternateContent>
          <mc:Choice Requires="wps">
            <w:drawing>
              <wp:anchor distT="0" distB="0" distL="114300" distR="114300" simplePos="0" relativeHeight="251725824" behindDoc="0" locked="0" layoutInCell="1" allowOverlap="1" wp14:anchorId="19C625CD" wp14:editId="61A4D84D">
                <wp:simplePos x="0" y="0"/>
                <wp:positionH relativeFrom="column">
                  <wp:posOffset>2863850</wp:posOffset>
                </wp:positionH>
                <wp:positionV relativeFrom="paragraph">
                  <wp:posOffset>250825</wp:posOffset>
                </wp:positionV>
                <wp:extent cx="807085" cy="318770"/>
                <wp:effectExtent l="0" t="0" r="0" b="0"/>
                <wp:wrapNone/>
                <wp:docPr id="30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7518C3" w14:textId="77777777" w:rsidR="005500B8" w:rsidRPr="005E4383" w:rsidRDefault="005500B8" w:rsidP="00D63348">
                            <w:pPr>
                              <w:jc w:val="center"/>
                              <w:rPr>
                                <w:b/>
                                <w:color w:val="92D050"/>
                              </w:rPr>
                            </w:pPr>
                            <w:r w:rsidRPr="001A49C6">
                              <w:rPr>
                                <w:b/>
                                <w:color w:val="00B050"/>
                              </w:rPr>
                              <w:t>Q1</w:t>
                            </w:r>
                            <w:r w:rsidRPr="005E4383">
                              <w:rPr>
                                <w:b/>
                                <w:color w:val="92D050"/>
                              </w:rPr>
                              <w:t xml:space="preserve"> </w:t>
                            </w:r>
                          </w:p>
                          <w:p w14:paraId="7643BA0B" w14:textId="77777777" w:rsidR="005500B8" w:rsidRDefault="005500B8" w:rsidP="00D633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625CD" id="Rectangle 289" o:spid="_x0000_s1060" style="position:absolute;margin-left:225.5pt;margin-top:19.75pt;width:63.55pt;height: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" filled="f" stroked="f" strokeweight="2pt">
                <v:path arrowok="t"/>
                <v:textbox>
                  <w:txbxContent>
                    <w:p w14:paraId="1B7518C3" w14:textId="77777777" w:rsidR="005500B8" w:rsidRPr="005E4383" w:rsidRDefault="005500B8" w:rsidP="00D63348">
                      <w:pPr>
                        <w:jc w:val="center"/>
                        <w:rPr>
                          <w:b/>
                          <w:color w:val="92D050"/>
                        </w:rPr>
                      </w:pPr>
                      <w:r w:rsidRPr="001A49C6">
                        <w:rPr>
                          <w:b/>
                          <w:color w:val="00B050"/>
                        </w:rPr>
                        <w:t>Q1</w:t>
                      </w:r>
                      <w:r w:rsidRPr="005E4383">
                        <w:rPr>
                          <w:b/>
                          <w:color w:val="92D050"/>
                        </w:rPr>
                        <w:t xml:space="preserve"> </w:t>
                      </w:r>
                    </w:p>
                    <w:p w14:paraId="7643BA0B" w14:textId="77777777" w:rsidR="005500B8" w:rsidRDefault="005500B8" w:rsidP="00D63348"/>
                  </w:txbxContent>
                </v:textbox>
              </v:rect>
            </w:pict>
          </mc:Fallback>
        </mc:AlternateContent>
      </w:r>
      <w:r>
        <w:rPr>
          <w:b/>
          <w:noProof/>
          <w:u w:val="single"/>
          <w:lang w:eastAsia="en-GB"/>
        </w:rPr>
        <mc:AlternateContent>
          <mc:Choice Requires="wps">
            <w:drawing>
              <wp:anchor distT="0" distB="0" distL="114300" distR="114300" simplePos="0" relativeHeight="251739136" behindDoc="0" locked="0" layoutInCell="1" allowOverlap="1" wp14:anchorId="0C0AEFF9" wp14:editId="1AA4C973">
                <wp:simplePos x="0" y="0"/>
                <wp:positionH relativeFrom="column">
                  <wp:posOffset>2000885</wp:posOffset>
                </wp:positionH>
                <wp:positionV relativeFrom="paragraph">
                  <wp:posOffset>255905</wp:posOffset>
                </wp:positionV>
                <wp:extent cx="807085" cy="318770"/>
                <wp:effectExtent l="0" t="0" r="0" b="0"/>
                <wp:wrapNone/>
                <wp:docPr id="308"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7351C4" w14:textId="77777777" w:rsidR="005500B8" w:rsidRPr="005E4383" w:rsidRDefault="005500B8" w:rsidP="00D63348">
                            <w:pPr>
                              <w:jc w:val="center"/>
                              <w:rPr>
                                <w:b/>
                                <w:color w:val="00B050"/>
                              </w:rPr>
                            </w:pPr>
                            <w:r>
                              <w:rPr>
                                <w:b/>
                                <w:color w:val="00B050"/>
                              </w:rPr>
                              <w:t>Q1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AEFF9" id="_x0000_s1061" style="position:absolute;margin-left:157.55pt;margin-top:20.15pt;width:63.55pt;height:2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" filled="f" stroked="f" strokeweight="2pt">
                <v:path arrowok="t"/>
                <v:textbox>
                  <w:txbxContent>
                    <w:p w14:paraId="3A7351C4" w14:textId="77777777" w:rsidR="005500B8" w:rsidRPr="005E4383" w:rsidRDefault="005500B8" w:rsidP="00D63348">
                      <w:pPr>
                        <w:jc w:val="center"/>
                        <w:rPr>
                          <w:b/>
                          <w:color w:val="00B050"/>
                        </w:rPr>
                      </w:pPr>
                      <w:r>
                        <w:rPr>
                          <w:b/>
                          <w:color w:val="00B050"/>
                        </w:rPr>
                        <w:t>Q1</w:t>
                      </w:r>
                    </w:p>
                  </w:txbxContent>
                </v:textbox>
              </v:rect>
            </w:pict>
          </mc:Fallback>
        </mc:AlternateContent>
      </w:r>
      <w:r>
        <w:rPr>
          <w:b/>
          <w:noProof/>
          <w:u w:val="single"/>
          <w:lang w:eastAsia="en-GB"/>
        </w:rPr>
        <mc:AlternateContent>
          <mc:Choice Requires="wps">
            <w:drawing>
              <wp:anchor distT="0" distB="0" distL="114300" distR="114300" simplePos="0" relativeHeight="251738112" behindDoc="0" locked="0" layoutInCell="1" allowOverlap="1" wp14:anchorId="3ED0F7C6" wp14:editId="71BE4D34">
                <wp:simplePos x="0" y="0"/>
                <wp:positionH relativeFrom="column">
                  <wp:posOffset>1194435</wp:posOffset>
                </wp:positionH>
                <wp:positionV relativeFrom="paragraph">
                  <wp:posOffset>250825</wp:posOffset>
                </wp:positionV>
                <wp:extent cx="807085" cy="318770"/>
                <wp:effectExtent l="0" t="0" r="0" b="0"/>
                <wp:wrapNone/>
                <wp:docPr id="30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17E04D6" w14:textId="77777777" w:rsidR="005500B8" w:rsidRPr="005E4383" w:rsidRDefault="005500B8" w:rsidP="00D63348">
                            <w:pPr>
                              <w:jc w:val="center"/>
                              <w:rPr>
                                <w:b/>
                                <w:color w:val="00B050"/>
                              </w:rPr>
                            </w:pPr>
                            <w:r>
                              <w:rPr>
                                <w:b/>
                                <w:color w:val="00B050"/>
                              </w:rPr>
                              <w:t>Q1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F7C6" id="_x0000_s1062" style="position:absolute;margin-left:94.05pt;margin-top:19.75pt;width:63.55pt;height:2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" filled="f" stroked="f" strokeweight="2pt">
                <v:path arrowok="t"/>
                <v:textbox>
                  <w:txbxContent>
                    <w:p w14:paraId="317E04D6" w14:textId="77777777" w:rsidR="005500B8" w:rsidRPr="005E4383" w:rsidRDefault="005500B8" w:rsidP="00D63348">
                      <w:pPr>
                        <w:jc w:val="center"/>
                        <w:rPr>
                          <w:b/>
                          <w:color w:val="00B050"/>
                        </w:rPr>
                      </w:pPr>
                      <w:r>
                        <w:rPr>
                          <w:b/>
                          <w:color w:val="00B050"/>
                        </w:rPr>
                        <w:t>Q1</w:t>
                      </w:r>
                    </w:p>
                  </w:txbxContent>
                </v:textbox>
              </v:rect>
            </w:pict>
          </mc:Fallback>
        </mc:AlternateContent>
      </w:r>
    </w:p>
    <w:p w14:paraId="3BAD812C" w14:textId="77777777" w:rsidR="00D63348" w:rsidRDefault="00D63348" w:rsidP="00D63348">
      <w:pPr>
        <w:rPr>
          <w:b/>
          <w:u w:val="single"/>
        </w:rPr>
      </w:pPr>
    </w:p>
    <w:p w14:paraId="0A413E45"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673600" behindDoc="0" locked="0" layoutInCell="1" allowOverlap="1" wp14:anchorId="2CA4C1C6" wp14:editId="47AA8266">
                <wp:simplePos x="0" y="0"/>
                <wp:positionH relativeFrom="column">
                  <wp:posOffset>-510540</wp:posOffset>
                </wp:positionH>
                <wp:positionV relativeFrom="paragraph">
                  <wp:posOffset>61595</wp:posOffset>
                </wp:positionV>
                <wp:extent cx="4551045" cy="403860"/>
                <wp:effectExtent l="0" t="0" r="20955" b="1524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58970D3" w14:textId="77777777" w:rsidR="005500B8" w:rsidRPr="001A49C6" w:rsidRDefault="005500B8" w:rsidP="00D63348">
                            <w:pPr>
                              <w:jc w:val="center"/>
                              <w:rPr>
                                <w:color w:val="FFFFFF" w:themeColor="background1"/>
                                <w:sz w:val="40"/>
                              </w:rPr>
                            </w:pPr>
                            <w:r w:rsidRPr="001A49C6">
                              <w:rPr>
                                <w:color w:val="FFFFFF" w:themeColor="background1"/>
                                <w:sz w:val="40"/>
                              </w:rPr>
                              <w:t>2019 Key Stage Two – Attainment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A4C1C6" id="Rectangle 131" o:spid="_x0000_s1063" style="position:absolute;margin-left:-40.2pt;margin-top:4.85pt;width:358.3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" fillcolor="#243f60 [1604]" strokecolor="black [3200]" strokeweight="2pt">
                <v:path arrowok="t"/>
                <v:textbox>
                  <w:txbxContent>
                    <w:p w14:paraId="058970D3" w14:textId="77777777" w:rsidR="005500B8" w:rsidRPr="001A49C6" w:rsidRDefault="005500B8" w:rsidP="00D63348">
                      <w:pPr>
                        <w:jc w:val="center"/>
                        <w:rPr>
                          <w:color w:val="FFFFFF" w:themeColor="background1"/>
                          <w:sz w:val="40"/>
                        </w:rPr>
                      </w:pPr>
                      <w:r w:rsidRPr="001A49C6">
                        <w:rPr>
                          <w:color w:val="FFFFFF" w:themeColor="background1"/>
                          <w:sz w:val="40"/>
                        </w:rPr>
                        <w:t>2019 Key Stage Two – Attainment</w:t>
                      </w:r>
                    </w:p>
                  </w:txbxContent>
                </v:textbox>
              </v:rect>
            </w:pict>
          </mc:Fallback>
        </mc:AlternateContent>
      </w:r>
      <w:r>
        <w:rPr>
          <w:b/>
          <w:noProof/>
          <w:u w:val="single"/>
          <w:lang w:eastAsia="en-GB"/>
        </w:rPr>
        <mc:AlternateContent>
          <mc:Choice Requires="wps">
            <w:drawing>
              <wp:anchor distT="0" distB="0" distL="114300" distR="114300" simplePos="0" relativeHeight="251672576" behindDoc="0" locked="0" layoutInCell="1" allowOverlap="1" wp14:anchorId="7359691B" wp14:editId="482219C8">
                <wp:simplePos x="0" y="0"/>
                <wp:positionH relativeFrom="column">
                  <wp:posOffset>-553085</wp:posOffset>
                </wp:positionH>
                <wp:positionV relativeFrom="paragraph">
                  <wp:posOffset>29210</wp:posOffset>
                </wp:positionV>
                <wp:extent cx="6847205" cy="1498600"/>
                <wp:effectExtent l="0" t="0" r="10795" b="2540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498600"/>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6CEB14F0" w14:textId="77777777" w:rsidR="005500B8" w:rsidRPr="00853E83" w:rsidRDefault="005500B8" w:rsidP="00D63348">
                            <w:pPr>
                              <w:spacing w:before="100" w:beforeAutospacing="1" w:after="100" w:afterAutospacing="1" w:line="240" w:lineRule="auto"/>
                              <w:rPr>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691B" id="Rectangle 132" o:spid="_x0000_s1064" style="position:absolute;margin-left:-43.55pt;margin-top:2.3pt;width:539.15pt;height:1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" fillcolor="#365f91 [2404]" strokecolor="black [3200]" strokeweight="2pt">
                <v:path arrowok="t"/>
                <v:textbox>
                  <w:txbxContent>
                    <w:p w14:paraId="6CEB14F0" w14:textId="77777777" w:rsidR="005500B8" w:rsidRPr="00853E83" w:rsidRDefault="005500B8" w:rsidP="00D63348">
                      <w:pPr>
                        <w:spacing w:before="100" w:beforeAutospacing="1" w:after="100" w:afterAutospacing="1" w:line="240" w:lineRule="auto"/>
                        <w:rPr>
                          <w:sz w:val="52"/>
                        </w:rPr>
                      </w:pPr>
                    </w:p>
                  </w:txbxContent>
                </v:textbox>
              </v:rect>
            </w:pict>
          </mc:Fallback>
        </mc:AlternateContent>
      </w:r>
    </w:p>
    <w:p w14:paraId="03FE82E9" w14:textId="77777777" w:rsidR="00D63348" w:rsidRDefault="00D63348" w:rsidP="00D63348">
      <w:pPr>
        <w:rPr>
          <w:b/>
          <w:u w:val="single"/>
        </w:rPr>
      </w:pPr>
      <w:r>
        <w:rPr>
          <w:b/>
          <w:noProof/>
          <w:u w:val="single"/>
          <w:lang w:eastAsia="en-GB"/>
        </w:rPr>
        <mc:AlternateContent>
          <mc:Choice Requires="wpg">
            <w:drawing>
              <wp:anchor distT="0" distB="0" distL="114300" distR="114300" simplePos="0" relativeHeight="251676672" behindDoc="0" locked="0" layoutInCell="1" allowOverlap="1" wp14:anchorId="5F43F9ED" wp14:editId="4DD7E4FE">
                <wp:simplePos x="0" y="0"/>
                <wp:positionH relativeFrom="column">
                  <wp:posOffset>-450850</wp:posOffset>
                </wp:positionH>
                <wp:positionV relativeFrom="paragraph">
                  <wp:posOffset>302895</wp:posOffset>
                </wp:positionV>
                <wp:extent cx="1530985" cy="765810"/>
                <wp:effectExtent l="0" t="1270" r="0" b="13970"/>
                <wp:wrapNone/>
                <wp:docPr id="29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765810"/>
                          <a:chOff x="0" y="0"/>
                          <a:chExt cx="15308" cy="7655"/>
                        </a:xfrm>
                      </wpg:grpSpPr>
                      <wps:wsp>
                        <wps:cNvPr id="300" name="Rectangle 161"/>
                        <wps:cNvSpPr>
                          <a:spLocks noChangeArrowheads="1"/>
                        </wps:cNvSpPr>
                        <wps:spPr bwMode="auto">
                          <a:xfrm>
                            <a:off x="637" y="106"/>
                            <a:ext cx="7119"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03A9D3"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vert="horz" wrap="square" lIns="91440" tIns="45720" rIns="91440" bIns="45720" anchor="ctr" anchorCtr="0" upright="1">
                          <a:noAutofit/>
                        </wps:bodyPr>
                      </wps:wsp>
                      <wps:wsp>
                        <wps:cNvPr id="301" name="Rectangle 162"/>
                        <wps:cNvSpPr>
                          <a:spLocks noChangeArrowheads="1"/>
                        </wps:cNvSpPr>
                        <wps:spPr bwMode="auto">
                          <a:xfrm>
                            <a:off x="7442" y="0"/>
                            <a:ext cx="7119"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ED884A"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vert="horz" wrap="square" lIns="91440" tIns="45720" rIns="91440" bIns="45720" anchor="ctr" anchorCtr="0" upright="1">
                          <a:noAutofit/>
                        </wps:bodyPr>
                      </wps:wsp>
                      <wps:wsp>
                        <wps:cNvPr id="302" name="Straight Connector 163"/>
                        <wps:cNvCnPr>
                          <a:cxnSpLocks noChangeShapeType="1"/>
                        </wps:cNvCnPr>
                        <wps:spPr bwMode="auto">
                          <a:xfrm>
                            <a:off x="1807" y="2339"/>
                            <a:ext cx="122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3" name="Straight Connector 164"/>
                        <wps:cNvCnPr>
                          <a:cxnSpLocks noChangeShapeType="1"/>
                        </wps:cNvCnPr>
                        <wps:spPr bwMode="auto">
                          <a:xfrm>
                            <a:off x="7761" y="744"/>
                            <a:ext cx="0" cy="69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4" name="Rectangle 165"/>
                        <wps:cNvSpPr>
                          <a:spLocks noChangeArrowheads="1"/>
                        </wps:cNvSpPr>
                        <wps:spPr bwMode="auto">
                          <a:xfrm>
                            <a:off x="7761" y="3296"/>
                            <a:ext cx="7547"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CF5CA53" w14:textId="77777777" w:rsidR="005500B8" w:rsidRPr="00A46C97" w:rsidRDefault="005500B8" w:rsidP="00D63348">
                              <w:pPr>
                                <w:jc w:val="center"/>
                                <w:rPr>
                                  <w:b/>
                                  <w:color w:val="FFFFFF" w:themeColor="background1"/>
                                  <w:sz w:val="44"/>
                                </w:rPr>
                              </w:pPr>
                              <w:r>
                                <w:rPr>
                                  <w:b/>
                                  <w:color w:val="FFFFFF" w:themeColor="background1"/>
                                  <w:sz w:val="44"/>
                                </w:rPr>
                                <w:t>48</w:t>
                              </w:r>
                              <w:r w:rsidRPr="00A46C97">
                                <w:rPr>
                                  <w:b/>
                                  <w:color w:val="FFFFFF" w:themeColor="background1"/>
                                  <w:sz w:val="44"/>
                                </w:rPr>
                                <w:t>%</w:t>
                              </w:r>
                            </w:p>
                          </w:txbxContent>
                        </wps:txbx>
                        <wps:bodyPr rot="0" vert="horz" wrap="square" lIns="91440" tIns="45720" rIns="91440" bIns="45720" anchor="ctr" anchorCtr="0" upright="1">
                          <a:noAutofit/>
                        </wps:bodyPr>
                      </wps:wsp>
                      <wps:wsp>
                        <wps:cNvPr id="305" name="Rectangle 166"/>
                        <wps:cNvSpPr>
                          <a:spLocks noChangeArrowheads="1"/>
                        </wps:cNvSpPr>
                        <wps:spPr bwMode="auto">
                          <a:xfrm>
                            <a:off x="0" y="3296"/>
                            <a:ext cx="7546"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E8F15F" w14:textId="77777777" w:rsidR="005500B8" w:rsidRPr="00A46C97" w:rsidRDefault="005500B8" w:rsidP="00D63348">
                              <w:pPr>
                                <w:jc w:val="center"/>
                                <w:rPr>
                                  <w:b/>
                                  <w:color w:val="FFFFFF" w:themeColor="background1"/>
                                  <w:sz w:val="44"/>
                                </w:rPr>
                              </w:pPr>
                              <w:r>
                                <w:rPr>
                                  <w:b/>
                                  <w:color w:val="FFFFFF" w:themeColor="background1"/>
                                  <w:sz w:val="44"/>
                                </w:rPr>
                                <w:t>76</w:t>
                              </w:r>
                              <w:r w:rsidRPr="00A46C97">
                                <w:rPr>
                                  <w:b/>
                                  <w:color w:val="FFFFFF" w:themeColor="background1"/>
                                  <w:sz w:val="44"/>
                                </w:rP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3F9ED" id="Group 160" o:spid="_x0000_s1065" style="position:absolute;margin-left:-35.5pt;margin-top:23.85pt;width:120.55pt;height:60.3pt;z-index:251676672"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">
                <v:rect id="Rectangle 161" o:spid="_x0000_s1066"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LQsIA&#10;AADcAAAADwAAAGRycy9kb3ducmV2LnhtbERPTWuDQBC9F/oflinkVte2IRTjJkhpSzxWCyG30Z2o&#10;iTsr7taYf589FHJ8vO90O5teTDS6zrKClygGQVxb3XGj4Lf8en4H4Tyyxt4yKbiSg+3m8SHFRNsL&#10;/9BU+EaEEHYJKmi9HxIpXd2SQRfZgThwRzsa9AGOjdQjXkK46eVrHK+kwY5DQ4sDfbRUn4s/o8BV&#10;U15eh2x/Ori6yj7ZlMv8W6nF05ytQXia/V38795pBW9xmB/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ktCwgAAANwAAAAPAAAAAAAAAAAAAAAAAJgCAABkcnMvZG93&#10;bnJldi54bWxQSwUGAAAAAAQABAD1AAAAhwMAAAAA&#10;" filled="f" stroked="f" strokeweight="2pt">
                  <v:textbox>
                    <w:txbxContent>
                      <w:p w14:paraId="3B03A9D3"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162" o:spid="_x0000_s1067"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u2cMA&#10;AADcAAAADwAAAGRycy9kb3ducmV2LnhtbESPQYvCMBSE74L/ITzBm6auItI1SpFV9KhdkL09m7dt&#10;1+alNLHWf28EYY/DzHzDLNedqURLjSstK5iMIxDEmdUl5wq+0+1oAcJ5ZI2VZVLwIAfrVb+3xFjb&#10;Ox+pPflcBAi7GBUU3texlC4ryKAb25o4eL+2MeiDbHKpG7wHuKnkRxTNpcGSw0KBNW0Kyq6nm1Hg&#10;Lu0hfdTJ+e/HZZfki006O+yUGg665BOEp87/h9/tvVYwjS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bu2cMAAADcAAAADwAAAAAAAAAAAAAAAACYAgAAZHJzL2Rv&#10;d25yZXYueG1sUEsFBgAAAAAEAAQA9QAAAIgDAAAAAA==&#10;" filled="f" stroked="f" strokeweight="2pt">
                  <v:textbox>
                    <w:txbxContent>
                      <w:p w14:paraId="30ED884A"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163" o:spid="_x0000_s1068"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5f8UAAADcAAAADwAAAGRycy9kb3ducmV2LnhtbESPUWvCQBCE3wv9D8cW+lYvjSgaPUUK&#10;grR9qfoD1tw2Ceb20rtVY3+9Vyj4OMzMN8x82btWnSnExrOB10EGirj0tuHKwH63fpmAioJssfVM&#10;Bq4UYbl4fJhjYf2Fv+i8lUolCMcCDdQiXaF1LGtyGAe+I07etw8OJclQaRvwkuCu1XmWjbXDhtNC&#10;jR291VQetydn4OfjcxOvhzaX8ej3/RhWk6kMozHPT/1qBkqol3v4v72xBoZZDn9n0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z5f8UAAADcAAAADwAAAAAAAAAA&#10;AAAAAAChAgAAZHJzL2Rvd25yZXYueG1sUEsFBgAAAAAEAAQA+QAAAJMDAAAAAA==&#10;" strokecolor="#4579b8 [3044]"/>
                <v:line id="Straight Connector 164" o:spid="_x0000_s1069"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c5MUAAADcAAAADwAAAGRycy9kb3ducmV2LnhtbESPUWvCQBCE34X+h2MLfdNLDYqNniKF&#10;grR9UfsD1tw2Ceb20rutxv56ryD4OMzMN8xi1btWnSjExrOB51EGirj0tuHKwNf+bTgDFQXZYuuZ&#10;DFwowmr5MFhgYf2Zt3TaSaUShGOBBmqRrtA6ljU5jCPfESfv2weHkmSotA14TnDX6nGWTbXDhtNC&#10;jR291lQed7/OwM/H5yZeDu1YppO/92NYz14kj8Y8PfbrOSihXu7hW3tjDeRZDv9n0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Bc5MUAAADcAAAADwAAAAAAAAAA&#10;AAAAAAChAgAAZHJzL2Rvd25yZXYueG1sUEsFBgAAAAAEAAQA+QAAAJMDAAAAAA==&#10;" strokecolor="#4579b8 [3044]"/>
                <v:rect id="Rectangle 165" o:spid="_x0000_s1070"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QcMA&#10;AADcAAAADwAAAGRycy9kb3ducmV2LnhtbESPT4vCMBTE74LfITzBm6b+YZGuUYqo6HGtIHt7Nm/b&#10;rs1LaWKt394sLHgcZuY3zHLdmUq01LjSsoLJOAJBnFldcq7gnO5GCxDOI2usLJOCJzlYr/q9Jcba&#10;PviL2pPPRYCwi1FB4X0dS+myggy6sa2Jg/djG4M+yCaXusFHgJtKTqPoQxosOSwUWNOmoOx2uhsF&#10;7toe02edXH6/XXZNtmzS+XGv1HDQJZ8gPHX+Hf5vH7SCWTS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NQcMAAADcAAAADwAAAAAAAAAAAAAAAACYAgAAZHJzL2Rv&#10;d25yZXYueG1sUEsFBgAAAAAEAAQA9QAAAIgDAAAAAA==&#10;" filled="f" stroked="f" strokeweight="2pt">
                  <v:textbox>
                    <w:txbxContent>
                      <w:p w14:paraId="3CF5CA53" w14:textId="77777777" w:rsidR="005500B8" w:rsidRPr="00A46C97" w:rsidRDefault="005500B8" w:rsidP="00D63348">
                        <w:pPr>
                          <w:jc w:val="center"/>
                          <w:rPr>
                            <w:b/>
                            <w:color w:val="FFFFFF" w:themeColor="background1"/>
                            <w:sz w:val="44"/>
                          </w:rPr>
                        </w:pPr>
                        <w:r>
                          <w:rPr>
                            <w:b/>
                            <w:color w:val="FFFFFF" w:themeColor="background1"/>
                            <w:sz w:val="44"/>
                          </w:rPr>
                          <w:t>48</w:t>
                        </w:r>
                        <w:r w:rsidRPr="00A46C97">
                          <w:rPr>
                            <w:b/>
                            <w:color w:val="FFFFFF" w:themeColor="background1"/>
                            <w:sz w:val="44"/>
                          </w:rPr>
                          <w:t>%</w:t>
                        </w:r>
                      </w:p>
                    </w:txbxContent>
                  </v:textbox>
                </v:rect>
                <v:rect id="Rectangle 166" o:spid="_x0000_s1071"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2sQA&#10;AADcAAAADwAAAGRycy9kb3ducmV2LnhtbESPQWvCQBSE74L/YXlCb2ZjbUWiqwSppR5rBPH2zD6T&#10;aPZtyG5j/PfdQsHjMDPfMMt1b2rRUesqywomUQyCOLe64kLBIduO5yCcR9ZYWyYFD3KwXg0HS0y0&#10;vfM3dXtfiABhl6CC0vsmkdLlJRl0kW2Ig3exrUEfZFtI3eI9wE0tX+N4Jg1WHBZKbGhTUn7b/xgF&#10;7tztskeTHq8nl5/TDzbZ2+5TqZdRny5AeOr9M/zf/tIKpvE7/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6NrEAAAA3AAAAA8AAAAAAAAAAAAAAAAAmAIAAGRycy9k&#10;b3ducmV2LnhtbFBLBQYAAAAABAAEAPUAAACJAwAAAAA=&#10;" filled="f" stroked="f" strokeweight="2pt">
                  <v:textbox>
                    <w:txbxContent>
                      <w:p w14:paraId="3BE8F15F" w14:textId="77777777" w:rsidR="005500B8" w:rsidRPr="00A46C97" w:rsidRDefault="005500B8" w:rsidP="00D63348">
                        <w:pPr>
                          <w:jc w:val="center"/>
                          <w:rPr>
                            <w:b/>
                            <w:color w:val="FFFFFF" w:themeColor="background1"/>
                            <w:sz w:val="44"/>
                          </w:rPr>
                        </w:pPr>
                        <w:r>
                          <w:rPr>
                            <w:b/>
                            <w:color w:val="FFFFFF" w:themeColor="background1"/>
                            <w:sz w:val="44"/>
                          </w:rPr>
                          <w:t>76</w:t>
                        </w:r>
                        <w:r w:rsidRPr="00A46C97">
                          <w:rPr>
                            <w:b/>
                            <w:color w:val="FFFFFF" w:themeColor="background1"/>
                            <w:sz w:val="44"/>
                          </w:rPr>
                          <w:t>%</w:t>
                        </w:r>
                      </w:p>
                    </w:txbxContent>
                  </v:textbox>
                </v:rect>
              </v:group>
            </w:pict>
          </mc:Fallback>
        </mc:AlternateContent>
      </w:r>
      <w:r>
        <w:rPr>
          <w:b/>
          <w:noProof/>
          <w:u w:val="single"/>
          <w:lang w:eastAsia="en-GB"/>
        </w:rPr>
        <mc:AlternateContent>
          <mc:Choice Requires="wpg">
            <w:drawing>
              <wp:anchor distT="0" distB="0" distL="114300" distR="114300" simplePos="0" relativeHeight="251681792" behindDoc="0" locked="0" layoutInCell="1" allowOverlap="1" wp14:anchorId="6E78D3B0" wp14:editId="2C5E0AF6">
                <wp:simplePos x="0" y="0"/>
                <wp:positionH relativeFrom="column">
                  <wp:posOffset>2912745</wp:posOffset>
                </wp:positionH>
                <wp:positionV relativeFrom="paragraph">
                  <wp:posOffset>312420</wp:posOffset>
                </wp:positionV>
                <wp:extent cx="1530350" cy="765175"/>
                <wp:effectExtent l="0" t="0" r="0" b="3492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134" name="Rectangle 134"/>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9E83DCF"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2865E7"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Connector 136"/>
                        <wps:cNvCnPr/>
                        <wps:spPr>
                          <a:xfrm>
                            <a:off x="180753" y="244554"/>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8" name="Rectangle 138"/>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623249" w14:textId="77777777" w:rsidR="005500B8" w:rsidRPr="00A46C97" w:rsidRDefault="005500B8" w:rsidP="00D63348">
                              <w:pPr>
                                <w:jc w:val="center"/>
                                <w:rPr>
                                  <w:b/>
                                  <w:color w:val="FFFFFF" w:themeColor="background1"/>
                                  <w:sz w:val="44"/>
                                </w:rPr>
                              </w:pPr>
                              <w:r>
                                <w:rPr>
                                  <w:b/>
                                  <w:color w:val="FFFFFF" w:themeColor="background1"/>
                                  <w:sz w:val="44"/>
                                </w:rPr>
                                <w:t>38</w:t>
                              </w:r>
                              <w:r w:rsidRPr="00A46C97">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033BFD" w14:textId="77777777" w:rsidR="005500B8" w:rsidRPr="00A46C97" w:rsidRDefault="005500B8" w:rsidP="00D63348">
                              <w:pPr>
                                <w:jc w:val="center"/>
                                <w:rPr>
                                  <w:b/>
                                  <w:color w:val="FFFFFF" w:themeColor="background1"/>
                                  <w:sz w:val="44"/>
                                </w:rPr>
                              </w:pPr>
                              <w:r>
                                <w:rPr>
                                  <w:b/>
                                  <w:color w:val="FFFFFF" w:themeColor="background1"/>
                                  <w:sz w:val="44"/>
                                </w:rPr>
                                <w:t>81</w:t>
                              </w:r>
                              <w:r w:rsidRPr="00A46C97">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8D3B0" id="Group 133" o:spid="_x0000_s1072" style="position:absolute;margin-left:229.35pt;margin-top:24.6pt;width:120.5pt;height:60.25pt;z-index:251681792"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">
                <v:rect id="Rectangle 134" o:spid="_x0000_s1073"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pHcEA&#10;AADcAAAADwAAAGRycy9kb3ducmV2LnhtbERPS4vCMBC+C/6HMII3TX2wSNcoRVT0uFaQvY3NbNu1&#10;mZQm1vrvzcKCt/n4nrNcd6YSLTWutKxgMo5AEGdWl5wrOKe70QKE88gaK8uk4EkO1qt+b4mxtg/+&#10;ovbkcxFC2MWooPC+jqV0WUEG3djWxIH7sY1BH2CTS93gI4SbSk6j6EMaLDk0FFjTpqDsdrobBe7a&#10;HtNnnVx+v112TbZs0vlxr9Rw0CWfIDx1/i3+dx90mD+bw9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6R3BAAAA3AAAAA8AAAAAAAAAAAAAAAAAmAIAAGRycy9kb3du&#10;cmV2LnhtbFBLBQYAAAAABAAEAPUAAACGAwAAAAA=&#10;" filled="f" stroked="f" strokeweight="2pt">
                  <v:textbox>
                    <w:txbxContent>
                      <w:p w14:paraId="49E83DCF"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135" o:spid="_x0000_s1074"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MhsIA&#10;AADcAAAADwAAAGRycy9kb3ducmV2LnhtbERPTWvCQBC9C/6HZYTezMbaikRXCVJLPdYI4m3Mjkk0&#10;Oxuy2xj/fbdQ8DaP9znLdW9q0VHrKssKJlEMgji3uuJCwSHbjucgnEfWWFsmBQ9ysF4NB0tMtL3z&#10;N3V7X4gQwi5BBaX3TSKly0sy6CLbEAfuYluDPsC2kLrFewg3tXyN45k0WHFoKLGhTUn5bf9jFLhz&#10;t8seTXq8nlx+Tj/YZG+7T6VeRn26AOGp90/xv/tLh/nTd/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UyGwgAAANwAAAAPAAAAAAAAAAAAAAAAAJgCAABkcnMvZG93&#10;bnJldi54bWxQSwUGAAAAAAQABAD1AAAAhwMAAAAA&#10;" filled="f" stroked="f" strokeweight="2pt">
                  <v:textbox>
                    <w:txbxContent>
                      <w:p w14:paraId="7E2865E7"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136" o:spid="_x0000_s1075"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9bIMIAAADcAAAADwAAAGRycy9kb3ducmV2LnhtbERPzWrCQBC+F3yHZYTe6kalwaauIoIg&#10;rZfaPsA0OybB7GzcHTX26btCobf5+H5nvuxdqy4UYuPZwHiUgSIuvW24MvD1uXmagYqCbLH1TAZu&#10;FGG5GDzMsbD+yh902UulUgjHAg3UIl2hdSxrchhHviNO3MEHh5JgqLQNeE3hrtWTLMu1w4ZTQ40d&#10;rWsqj/uzM3B6323j7budSP7883YMq9mLTKMxj8N+9QpKqJd/8Z97a9P8aQ73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9bIMIAAADcAAAADwAAAAAAAAAAAAAA&#10;AAChAgAAZHJzL2Rvd25yZXYueG1sUEsFBgAAAAAEAAQA+QAAAJADAAAAAA==&#10;" strokecolor="#4579b8 [3044]"/>
                <v:line id="Straight Connector 137" o:spid="_x0000_s1076"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u8MAAADcAAAADwAAAGRycy9kb3ducmV2LnhtbERPzWoCMRC+F/oOYQreNFtFq1ujSKEg&#10;thetDzBuxt3FzWSbTHX16ZuC0Nt8fL8zX3auUWcKsfZs4HmQgSIuvK25NLD/eu9PQUVBtth4JgNX&#10;irBcPD7MMbf+wls676RUKYRjjgYqkTbXOhYVOYwD3xIn7uiDQ0kwlNoGvKRw1+hhlk20w5pTQ4Ut&#10;vVVUnHY/zsD3x+c6Xg/NUCbj2+YUVtOZjKIxvadu9QpKqJN/8d29tmn+6AX+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rvDAAAA3AAAAA8AAAAAAAAAAAAA&#10;AAAAoQIAAGRycy9kb3ducmV2LnhtbFBLBQYAAAAABAAEAPkAAACRAwAAAAA=&#10;" strokecolor="#4579b8 [3044]"/>
                <v:rect id="Rectangle 138" o:spid="_x0000_s1077"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jGMQA&#10;AADcAAAADwAAAGRycy9kb3ducmV2LnhtbESPQWvCQBCF70L/wzKF3nRTW4pEVwnFlnrUCOJtzI5J&#10;NDsbstsY/33nIPQ2w3vz3jeL1eAa1VMXas8GXicJKOLC25pLA/v8azwDFSKyxcYzGbhTgNXyabTA&#10;1Pobb6nfxVJJCIcUDVQxtqnWoajIYZj4lli0s+8cRlm7UtsObxLuGj1Nkg/tsGZpqLClz4qK6+7X&#10;GQinfpPf2+xwOYbilK3Z5e+bb2NenodsDirSEP/Nj+sfK/h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4xjEAAAA3AAAAA8AAAAAAAAAAAAAAAAAmAIAAGRycy9k&#10;b3ducmV2LnhtbFBLBQYAAAAABAAEAPUAAACJAwAAAAA=&#10;" filled="f" stroked="f" strokeweight="2pt">
                  <v:textbox>
                    <w:txbxContent>
                      <w:p w14:paraId="47623249" w14:textId="77777777" w:rsidR="005500B8" w:rsidRPr="00A46C97" w:rsidRDefault="005500B8" w:rsidP="00D63348">
                        <w:pPr>
                          <w:jc w:val="center"/>
                          <w:rPr>
                            <w:b/>
                            <w:color w:val="FFFFFF" w:themeColor="background1"/>
                            <w:sz w:val="44"/>
                          </w:rPr>
                        </w:pPr>
                        <w:r>
                          <w:rPr>
                            <w:b/>
                            <w:color w:val="FFFFFF" w:themeColor="background1"/>
                            <w:sz w:val="44"/>
                          </w:rPr>
                          <w:t>38</w:t>
                        </w:r>
                        <w:r w:rsidRPr="00A46C97">
                          <w:rPr>
                            <w:b/>
                            <w:color w:val="FFFFFF" w:themeColor="background1"/>
                            <w:sz w:val="44"/>
                          </w:rPr>
                          <w:t>%</w:t>
                        </w:r>
                      </w:p>
                    </w:txbxContent>
                  </v:textbox>
                </v:rect>
                <v:rect id="Rectangle 139" o:spid="_x0000_s1078"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Gg8IA&#10;AADcAAAADwAAAGRycy9kb3ducmV2LnhtbERPTWvCQBC9C/6HZYTezMZaikZXCVJLPdYI4m3Mjkk0&#10;Oxuy2xj/fbdQ8DaP9znLdW9q0VHrKssKJlEMgji3uuJCwSHbjmcgnEfWWFsmBQ9ysF4NB0tMtL3z&#10;N3V7X4gQwi5BBaX3TSKly0sy6CLbEAfuYluDPsC2kLrFewg3tXyN43dpsOLQUGJDm5Ly2/7HKHDn&#10;bpc9mvR4Pbn8nH6wyd52n0q9jPp0AcJT75/if/eXDvOnc/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EaDwgAAANwAAAAPAAAAAAAAAAAAAAAAAJgCAABkcnMvZG93&#10;bnJldi54bWxQSwUGAAAAAAQABAD1AAAAhwMAAAAA&#10;" filled="f" stroked="f" strokeweight="2pt">
                  <v:textbox>
                    <w:txbxContent>
                      <w:p w14:paraId="54033BFD" w14:textId="77777777" w:rsidR="005500B8" w:rsidRPr="00A46C97" w:rsidRDefault="005500B8" w:rsidP="00D63348">
                        <w:pPr>
                          <w:jc w:val="center"/>
                          <w:rPr>
                            <w:b/>
                            <w:color w:val="FFFFFF" w:themeColor="background1"/>
                            <w:sz w:val="44"/>
                          </w:rPr>
                        </w:pPr>
                        <w:r>
                          <w:rPr>
                            <w:b/>
                            <w:color w:val="FFFFFF" w:themeColor="background1"/>
                            <w:sz w:val="44"/>
                          </w:rPr>
                          <w:t>81</w:t>
                        </w:r>
                        <w:r w:rsidRPr="00A46C97">
                          <w:rPr>
                            <w:b/>
                            <w:color w:val="FFFFFF" w:themeColor="background1"/>
                            <w:sz w:val="44"/>
                          </w:rPr>
                          <w:t>%</w:t>
                        </w:r>
                      </w:p>
                    </w:txbxContent>
                  </v:textbox>
                </v:rect>
              </v:group>
            </w:pict>
          </mc:Fallback>
        </mc:AlternateContent>
      </w:r>
      <w:r>
        <w:rPr>
          <w:b/>
          <w:noProof/>
          <w:u w:val="single"/>
          <w:lang w:eastAsia="en-GB"/>
        </w:rPr>
        <mc:AlternateContent>
          <mc:Choice Requires="wpg">
            <w:drawing>
              <wp:anchor distT="0" distB="0" distL="114300" distR="114300" simplePos="0" relativeHeight="251682816" behindDoc="0" locked="0" layoutInCell="1" allowOverlap="1" wp14:anchorId="2ED75B4E" wp14:editId="16D6944F">
                <wp:simplePos x="0" y="0"/>
                <wp:positionH relativeFrom="column">
                  <wp:posOffset>4678045</wp:posOffset>
                </wp:positionH>
                <wp:positionV relativeFrom="paragraph">
                  <wp:posOffset>312420</wp:posOffset>
                </wp:positionV>
                <wp:extent cx="1530350" cy="765175"/>
                <wp:effectExtent l="0" t="0" r="0" b="34925"/>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141" name="Rectangle 141"/>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6006643"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5303EE"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Connector 143"/>
                        <wps:cNvCnPr/>
                        <wps:spPr>
                          <a:xfrm>
                            <a:off x="180753" y="244554"/>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 name="Rectangle 145"/>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BFD31B" w14:textId="77777777" w:rsidR="005500B8" w:rsidRPr="00A46C97" w:rsidRDefault="005500B8" w:rsidP="00D63348">
                              <w:pPr>
                                <w:jc w:val="center"/>
                                <w:rPr>
                                  <w:b/>
                                  <w:color w:val="FFFFFF" w:themeColor="background1"/>
                                  <w:sz w:val="44"/>
                                </w:rPr>
                              </w:pPr>
                              <w:r>
                                <w:rPr>
                                  <w:b/>
                                  <w:color w:val="FFFFFF" w:themeColor="background1"/>
                                  <w:sz w:val="44"/>
                                </w:rPr>
                                <w:t>10</w:t>
                              </w:r>
                              <w:r w:rsidRPr="00A46C97">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52E7116" w14:textId="77777777" w:rsidR="005500B8" w:rsidRPr="00A46C97" w:rsidRDefault="005500B8" w:rsidP="00D63348">
                              <w:pPr>
                                <w:jc w:val="center"/>
                                <w:rPr>
                                  <w:b/>
                                  <w:color w:val="FFFFFF" w:themeColor="background1"/>
                                  <w:sz w:val="44"/>
                                </w:rPr>
                              </w:pPr>
                              <w:r>
                                <w:rPr>
                                  <w:b/>
                                  <w:color w:val="FFFFFF" w:themeColor="background1"/>
                                  <w:sz w:val="44"/>
                                </w:rPr>
                                <w:t>71</w:t>
                              </w:r>
                              <w:r w:rsidRPr="00A46C97">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D75B4E" id="Group 140" o:spid="_x0000_s1079" style="position:absolute;margin-left:368.35pt;margin-top:24.6pt;width:120.5pt;height:60.25pt;z-index:251682816"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">
                <v:rect id="Rectangle 141" o:spid="_x0000_s1080"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MEA&#10;AADcAAAADwAAAGRycy9kb3ducmV2LnhtbERPTYvCMBC9C/sfwix4s6kislSjlEVlPWoF8TY2Y1u3&#10;mZQmW+u/N4Kwt3m8z1mselOLjlpXWVYwjmIQxLnVFRcKjtlm9AXCeWSNtWVS8CAHq+XHYIGJtnfe&#10;U3fwhQgh7BJUUHrfJFK6vCSDLrINceCutjXoA2wLqVu8h3BTy0kcz6TBikNDiQ19l5T/Hv6MAnfp&#10;dtmjSU+3s8sv6ZpNNt1tlRp+9ukchKfe/4vf7h8d5k/H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OfjBAAAA3AAAAA8AAAAAAAAAAAAAAAAAmAIAAGRycy9kb3du&#10;cmV2LnhtbFBLBQYAAAAABAAEAPUAAACGAwAAAAA=&#10;" filled="f" stroked="f" strokeweight="2pt">
                  <v:textbox>
                    <w:txbxContent>
                      <w:p w14:paraId="66006643"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142" o:spid="_x0000_s1081"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nj8IA&#10;AADcAAAADwAAAGRycy9kb3ducmV2LnhtbERPTWuDQBC9B/IflinkFteGEIp1EySkpR4TC6W30Z2q&#10;jTsr7lbNv88WCr3N431OephNJ0YaXGtZwWMUgyCurG65VvBevKyfQDiPrLGzTApu5OCwXy5STLSd&#10;+EzjxdcihLBLUEHjfZ9I6aqGDLrI9sSB+7KDQR/gUEs94BTCTSc3cbyTBlsODQ32dGyoul5+jAJX&#10;jnlx67OP709XldmJTbHNX5VaPczZMwhPs/8X/7nfdJi/3cDvM+EC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qePwgAAANwAAAAPAAAAAAAAAAAAAAAAAJgCAABkcnMvZG93&#10;bnJldi54bWxQSwUGAAAAAAQABAD1AAAAhwMAAAAA&#10;" filled="f" stroked="f" strokeweight="2pt">
                  <v:textbox>
                    <w:txbxContent>
                      <w:p w14:paraId="565303EE"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143" o:spid="_x0000_s1082"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LxcMAAADcAAAADwAAAGRycy9kb3ducmV2LnhtbERP22oCMRB9L/QfwhR8q9l6Q7dGkUJB&#10;bF9q/YBxM+4ubibbZKqrX98UBN/mcK4zX3auUScKsfZs4KWfgSIuvK25NLD7fn+egoqCbLHxTAYu&#10;FGG5eHyYY279mb/otJVSpRCOORqoRNpc61hU5DD2fUucuIMPDiXBUGob8JzCXaMHWTbRDmtODRW2&#10;9FZRcdz+OgM/H5/reNk3A5mMr5tjWE1nMozG9J661SsooU7u4pt7bdP80RD+n0kX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i8XDAAAA3AAAAA8AAAAAAAAAAAAA&#10;AAAAoQIAAGRycy9kb3ducmV2LnhtbFBLBQYAAAAABAAEAPkAAACRAwAAAAA=&#10;" strokecolor="#4579b8 [3044]"/>
                <v:line id="Straight Connector 144" o:spid="_x0000_s1083"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TscMAAADcAAAADwAAAGRycy9kb3ducmV2LnhtbERPzWoCMRC+C32HMAVvmq1a0a1RRBCk&#10;7aW2DzDdjLuLm8majLr26ZtCwdt8fL+zWHWuURcKsfZs4GmYgSIuvK25NPD1uR3MQEVBtth4JgM3&#10;irBaPvQWmFt/5Q+67KVUKYRjjgYqkTbXOhYVOYxD3xIn7uCDQ0kwlNoGvKZw1+hRlk21w5pTQ4Ut&#10;bSoqjvuzM3B6e9/F23czkunzz+sxrGdzGUdj+o/d+gWUUCd38b97Z9P8yQT+nk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E7HDAAAA3AAAAA8AAAAAAAAAAAAA&#10;AAAAoQIAAGRycy9kb3ducmV2LnhtbFBLBQYAAAAABAAEAPkAAACRAwAAAAA=&#10;" strokecolor="#4579b8 [3044]"/>
                <v:rect id="Rectangle 145" o:spid="_x0000_s1084"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8EA&#10;AADcAAAADwAAAGRycy9kb3ducmV2LnhtbERPTYvCMBC9L/gfwgh7W1NFF6lGKaKyHtcK4m1sxrba&#10;TEoTa/33ZmHB2zze58yXnalES40rLSsYDiIQxJnVJecKDunmawrCeWSNlWVS8CQHy0XvY46xtg/+&#10;pXbvcxFC2MWooPC+jqV0WUEG3cDWxIG72MagD7DJpW7wEcJNJUdR9C0NlhwaCqxpVVB229+NAndu&#10;d+mzTo7Xk8vOyZpNOt5tlfrsd8kMhKfOv8X/7h8d5o8n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P/vBAAAA3AAAAA8AAAAAAAAAAAAAAAAAmAIAAGRycy9kb3du&#10;cmV2LnhtbFBLBQYAAAAABAAEAPUAAACGAwAAAAA=&#10;" filled="f" stroked="f" strokeweight="2pt">
                  <v:textbox>
                    <w:txbxContent>
                      <w:p w14:paraId="7EBFD31B" w14:textId="77777777" w:rsidR="005500B8" w:rsidRPr="00A46C97" w:rsidRDefault="005500B8" w:rsidP="00D63348">
                        <w:pPr>
                          <w:jc w:val="center"/>
                          <w:rPr>
                            <w:b/>
                            <w:color w:val="FFFFFF" w:themeColor="background1"/>
                            <w:sz w:val="44"/>
                          </w:rPr>
                        </w:pPr>
                        <w:r>
                          <w:rPr>
                            <w:b/>
                            <w:color w:val="FFFFFF" w:themeColor="background1"/>
                            <w:sz w:val="44"/>
                          </w:rPr>
                          <w:t>10</w:t>
                        </w:r>
                        <w:r w:rsidRPr="00A46C97">
                          <w:rPr>
                            <w:b/>
                            <w:color w:val="FFFFFF" w:themeColor="background1"/>
                            <w:sz w:val="44"/>
                          </w:rPr>
                          <w:t>%</w:t>
                        </w:r>
                      </w:p>
                    </w:txbxContent>
                  </v:textbox>
                </v:rect>
                <v:rect id="Rectangle 146" o:spid="_x0000_s1085"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hjMEA&#10;AADcAAAADwAAAGRycy9kb3ducmV2LnhtbERPTYvCMBC9L/gfwgjetqmLiHSNUsQVPWoF2dvYzLZd&#10;m0lpYq3/3giCt3m8z5kve1OLjlpXWVYwjmIQxLnVFRcKjtnP5wyE88gaa8uk4E4OlovBxxwTbW+8&#10;p+7gCxFC2CWooPS+SaR0eUkGXWQb4sD92dagD7AtpG7xFsJNLb/ieCoNVhwaSmxoVVJ+OVyNAnfu&#10;dtm9SU//vy4/p2s22WS3UWo07NNvEJ56/xa/3Fsd5k+m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RoYzBAAAA3AAAAA8AAAAAAAAAAAAAAAAAmAIAAGRycy9kb3du&#10;cmV2LnhtbFBLBQYAAAAABAAEAPUAAACGAwAAAAA=&#10;" filled="f" stroked="f" strokeweight="2pt">
                  <v:textbox>
                    <w:txbxContent>
                      <w:p w14:paraId="052E7116" w14:textId="77777777" w:rsidR="005500B8" w:rsidRPr="00A46C97" w:rsidRDefault="005500B8" w:rsidP="00D63348">
                        <w:pPr>
                          <w:jc w:val="center"/>
                          <w:rPr>
                            <w:b/>
                            <w:color w:val="FFFFFF" w:themeColor="background1"/>
                            <w:sz w:val="44"/>
                          </w:rPr>
                        </w:pPr>
                        <w:r>
                          <w:rPr>
                            <w:b/>
                            <w:color w:val="FFFFFF" w:themeColor="background1"/>
                            <w:sz w:val="44"/>
                          </w:rPr>
                          <w:t>71</w:t>
                        </w:r>
                        <w:r w:rsidRPr="00A46C97">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684864" behindDoc="0" locked="0" layoutInCell="1" allowOverlap="1" wp14:anchorId="41044D6D" wp14:editId="5D1B2750">
                <wp:simplePos x="0" y="0"/>
                <wp:positionH relativeFrom="column">
                  <wp:posOffset>5036185</wp:posOffset>
                </wp:positionH>
                <wp:positionV relativeFrom="paragraph">
                  <wp:posOffset>146050</wp:posOffset>
                </wp:positionV>
                <wp:extent cx="871855" cy="31877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4A4226" w14:textId="77777777" w:rsidR="005500B8" w:rsidRPr="00917EEC" w:rsidRDefault="005500B8" w:rsidP="00D63348">
                            <w:pPr>
                              <w:jc w:val="center"/>
                              <w:rPr>
                                <w:b/>
                                <w:color w:val="FFFFFF" w:themeColor="background1"/>
                                <w:sz w:val="28"/>
                              </w:rPr>
                            </w:pPr>
                            <w:r>
                              <w:rPr>
                                <w:b/>
                                <w:color w:val="FFFFFF" w:themeColor="background1"/>
                                <w:sz w:val="28"/>
                              </w:rPr>
                              <w:t>RWM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4D6D" id="Rectangle 147" o:spid="_x0000_s1086" style="position:absolute;margin-left:396.55pt;margin-top:11.5pt;width:68.65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" filled="f" stroked="f" strokeweight="2pt">
                <v:path arrowok="t"/>
                <v:textbox>
                  <w:txbxContent>
                    <w:p w14:paraId="7A4A4226" w14:textId="77777777" w:rsidR="005500B8" w:rsidRPr="00917EEC" w:rsidRDefault="005500B8" w:rsidP="00D63348">
                      <w:pPr>
                        <w:jc w:val="center"/>
                        <w:rPr>
                          <w:b/>
                          <w:color w:val="FFFFFF" w:themeColor="background1"/>
                          <w:sz w:val="28"/>
                        </w:rPr>
                      </w:pPr>
                      <w:r>
                        <w:rPr>
                          <w:b/>
                          <w:color w:val="FFFFFF" w:themeColor="background1"/>
                          <w:sz w:val="28"/>
                        </w:rPr>
                        <w:t>RWM</w:t>
                      </w:r>
                    </w:p>
                  </w:txbxContent>
                </v:textbox>
              </v:rect>
            </w:pict>
          </mc:Fallback>
        </mc:AlternateContent>
      </w:r>
      <w:r>
        <w:rPr>
          <w:b/>
          <w:noProof/>
          <w:u w:val="single"/>
          <w:lang w:eastAsia="en-GB"/>
        </w:rPr>
        <mc:AlternateContent>
          <mc:Choice Requires="wps">
            <w:drawing>
              <wp:anchor distT="0" distB="0" distL="114300" distR="114300" simplePos="0" relativeHeight="251683840" behindDoc="0" locked="0" layoutInCell="1" allowOverlap="1" wp14:anchorId="75C0044C" wp14:editId="6271C873">
                <wp:simplePos x="0" y="0"/>
                <wp:positionH relativeFrom="column">
                  <wp:posOffset>3288665</wp:posOffset>
                </wp:positionH>
                <wp:positionV relativeFrom="paragraph">
                  <wp:posOffset>142240</wp:posOffset>
                </wp:positionV>
                <wp:extent cx="871855" cy="31877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CC17518" w14:textId="77777777" w:rsidR="005500B8" w:rsidRPr="00917EEC" w:rsidRDefault="005500B8" w:rsidP="00D63348">
                            <w:pPr>
                              <w:jc w:val="center"/>
                              <w:rPr>
                                <w:b/>
                                <w:color w:val="FFFFFF" w:themeColor="background1"/>
                                <w:sz w:val="28"/>
                              </w:rPr>
                            </w:pPr>
                            <w:r w:rsidRPr="00917EEC">
                              <w:rPr>
                                <w:b/>
                                <w:color w:val="FFFFFF" w:themeColor="background1"/>
                                <w:sz w:val="28"/>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044C" id="Rectangle 148" o:spid="_x0000_s1087" style="position:absolute;margin-left:258.95pt;margin-top:11.2pt;width:68.65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" filled="f" stroked="f" strokeweight="2pt">
                <v:path arrowok="t"/>
                <v:textbox>
                  <w:txbxContent>
                    <w:p w14:paraId="4CC17518" w14:textId="77777777" w:rsidR="005500B8" w:rsidRPr="00917EEC" w:rsidRDefault="005500B8" w:rsidP="00D63348">
                      <w:pPr>
                        <w:jc w:val="center"/>
                        <w:rPr>
                          <w:b/>
                          <w:color w:val="FFFFFF" w:themeColor="background1"/>
                          <w:sz w:val="28"/>
                        </w:rPr>
                      </w:pPr>
                      <w:r w:rsidRPr="00917EEC">
                        <w:rPr>
                          <w:b/>
                          <w:color w:val="FFFFFF" w:themeColor="background1"/>
                          <w:sz w:val="28"/>
                        </w:rPr>
                        <w:t>Maths</w:t>
                      </w:r>
                    </w:p>
                  </w:txbxContent>
                </v:textbox>
              </v:rect>
            </w:pict>
          </mc:Fallback>
        </mc:AlternateContent>
      </w:r>
      <w:r>
        <w:rPr>
          <w:b/>
          <w:noProof/>
          <w:u w:val="single"/>
          <w:lang w:eastAsia="en-GB"/>
        </w:rPr>
        <mc:AlternateContent>
          <mc:Choice Requires="wps">
            <w:drawing>
              <wp:anchor distT="0" distB="0" distL="114300" distR="114300" simplePos="0" relativeHeight="251685888" behindDoc="0" locked="0" layoutInCell="1" allowOverlap="1" wp14:anchorId="4223D2E5" wp14:editId="735E8357">
                <wp:simplePos x="0" y="0"/>
                <wp:positionH relativeFrom="column">
                  <wp:posOffset>1626235</wp:posOffset>
                </wp:positionH>
                <wp:positionV relativeFrom="paragraph">
                  <wp:posOffset>139065</wp:posOffset>
                </wp:positionV>
                <wp:extent cx="871855" cy="31877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A8FFF4" w14:textId="77777777" w:rsidR="005500B8" w:rsidRPr="00917EEC" w:rsidRDefault="005500B8" w:rsidP="00D63348">
                            <w:pPr>
                              <w:jc w:val="center"/>
                              <w:rPr>
                                <w:b/>
                                <w:color w:val="FFFFFF" w:themeColor="background1"/>
                                <w:sz w:val="28"/>
                              </w:rPr>
                            </w:pPr>
                            <w:r w:rsidRPr="00917EEC">
                              <w:rPr>
                                <w:b/>
                                <w:color w:val="FFFFFF" w:themeColor="background1"/>
                                <w:sz w:val="28"/>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3D2E5" id="Rectangle 149" o:spid="_x0000_s1088" style="position:absolute;margin-left:128.05pt;margin-top:10.95pt;width:68.6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" filled="f" stroked="f" strokeweight="2pt">
                <v:path arrowok="t"/>
                <v:textbox>
                  <w:txbxContent>
                    <w:p w14:paraId="46A8FFF4" w14:textId="77777777" w:rsidR="005500B8" w:rsidRPr="00917EEC" w:rsidRDefault="005500B8" w:rsidP="00D63348">
                      <w:pPr>
                        <w:jc w:val="center"/>
                        <w:rPr>
                          <w:b/>
                          <w:color w:val="FFFFFF" w:themeColor="background1"/>
                          <w:sz w:val="28"/>
                        </w:rPr>
                      </w:pPr>
                      <w:r w:rsidRPr="00917EEC">
                        <w:rPr>
                          <w:b/>
                          <w:color w:val="FFFFFF" w:themeColor="background1"/>
                          <w:sz w:val="28"/>
                        </w:rPr>
                        <w:t>Writing</w:t>
                      </w:r>
                    </w:p>
                  </w:txbxContent>
                </v:textbox>
              </v:rect>
            </w:pict>
          </mc:Fallback>
        </mc:AlternateContent>
      </w:r>
      <w:r>
        <w:rPr>
          <w:b/>
          <w:noProof/>
          <w:u w:val="single"/>
          <w:lang w:eastAsia="en-GB"/>
        </w:rPr>
        <mc:AlternateContent>
          <mc:Choice Requires="wpg">
            <w:drawing>
              <wp:anchor distT="0" distB="0" distL="114300" distR="114300" simplePos="0" relativeHeight="251678720" behindDoc="0" locked="0" layoutInCell="1" allowOverlap="1" wp14:anchorId="0BE18CE1" wp14:editId="66E65958">
                <wp:simplePos x="0" y="0"/>
                <wp:positionH relativeFrom="column">
                  <wp:posOffset>1225550</wp:posOffset>
                </wp:positionH>
                <wp:positionV relativeFrom="paragraph">
                  <wp:posOffset>310515</wp:posOffset>
                </wp:positionV>
                <wp:extent cx="1530350" cy="765175"/>
                <wp:effectExtent l="0" t="0" r="0" b="6985"/>
                <wp:wrapNone/>
                <wp:docPr id="28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765175"/>
                          <a:chOff x="0" y="0"/>
                          <a:chExt cx="15308" cy="7655"/>
                        </a:xfrm>
                      </wpg:grpSpPr>
                      <wps:wsp>
                        <wps:cNvPr id="290" name="Rectangle 151"/>
                        <wps:cNvSpPr>
                          <a:spLocks noChangeArrowheads="1"/>
                        </wps:cNvSpPr>
                        <wps:spPr bwMode="auto">
                          <a:xfrm>
                            <a:off x="637" y="106"/>
                            <a:ext cx="7119"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016205"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vert="horz" wrap="square" lIns="91440" tIns="45720" rIns="91440" bIns="45720" anchor="ctr" anchorCtr="0" upright="1">
                          <a:noAutofit/>
                        </wps:bodyPr>
                      </wps:wsp>
                      <wps:wsp>
                        <wps:cNvPr id="294" name="Rectangle 152"/>
                        <wps:cNvSpPr>
                          <a:spLocks noChangeArrowheads="1"/>
                        </wps:cNvSpPr>
                        <wps:spPr bwMode="auto">
                          <a:xfrm>
                            <a:off x="7442" y="0"/>
                            <a:ext cx="7119"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24D996B"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vert="horz" wrap="square" lIns="91440" tIns="45720" rIns="91440" bIns="45720" anchor="ctr" anchorCtr="0" upright="1">
                          <a:noAutofit/>
                        </wps:bodyPr>
                      </wps:wsp>
                      <wps:wsp>
                        <wps:cNvPr id="295" name="Straight Connector 153"/>
                        <wps:cNvCnPr>
                          <a:cxnSpLocks noChangeShapeType="1"/>
                        </wps:cNvCnPr>
                        <wps:spPr bwMode="auto">
                          <a:xfrm>
                            <a:off x="1807" y="2339"/>
                            <a:ext cx="122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6" name="Straight Connector 154"/>
                        <wps:cNvCnPr>
                          <a:cxnSpLocks noChangeShapeType="1"/>
                        </wps:cNvCnPr>
                        <wps:spPr bwMode="auto">
                          <a:xfrm>
                            <a:off x="7761" y="744"/>
                            <a:ext cx="0" cy="69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7" name="Rectangle 155"/>
                        <wps:cNvSpPr>
                          <a:spLocks noChangeArrowheads="1"/>
                        </wps:cNvSpPr>
                        <wps:spPr bwMode="auto">
                          <a:xfrm>
                            <a:off x="7761" y="3296"/>
                            <a:ext cx="7547"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D54125" w14:textId="77777777" w:rsidR="005500B8" w:rsidRPr="00A46C97" w:rsidRDefault="005500B8" w:rsidP="00D63348">
                              <w:pPr>
                                <w:jc w:val="center"/>
                                <w:rPr>
                                  <w:b/>
                                  <w:color w:val="FFFFFF" w:themeColor="background1"/>
                                  <w:sz w:val="44"/>
                                </w:rPr>
                              </w:pPr>
                              <w:r>
                                <w:rPr>
                                  <w:b/>
                                  <w:color w:val="FFFFFF" w:themeColor="background1"/>
                                  <w:sz w:val="44"/>
                                </w:rPr>
                                <w:t>19</w:t>
                              </w:r>
                              <w:r w:rsidRPr="00A46C97">
                                <w:rPr>
                                  <w:b/>
                                  <w:color w:val="FFFFFF" w:themeColor="background1"/>
                                  <w:sz w:val="44"/>
                                </w:rPr>
                                <w:t>%</w:t>
                              </w:r>
                            </w:p>
                          </w:txbxContent>
                        </wps:txbx>
                        <wps:bodyPr rot="0" vert="horz" wrap="square" lIns="91440" tIns="45720" rIns="91440" bIns="45720" anchor="ctr" anchorCtr="0" upright="1">
                          <a:noAutofit/>
                        </wps:bodyPr>
                      </wps:wsp>
                      <wps:wsp>
                        <wps:cNvPr id="298" name="Rectangle 156"/>
                        <wps:cNvSpPr>
                          <a:spLocks noChangeArrowheads="1"/>
                        </wps:cNvSpPr>
                        <wps:spPr bwMode="auto">
                          <a:xfrm>
                            <a:off x="0" y="3296"/>
                            <a:ext cx="7546"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AFFBA6" w14:textId="77777777" w:rsidR="005500B8" w:rsidRPr="00A46C97" w:rsidRDefault="005500B8" w:rsidP="00D63348">
                              <w:pPr>
                                <w:jc w:val="center"/>
                                <w:rPr>
                                  <w:b/>
                                  <w:color w:val="FFFFFF" w:themeColor="background1"/>
                                  <w:sz w:val="44"/>
                                </w:rPr>
                              </w:pPr>
                              <w:r>
                                <w:rPr>
                                  <w:b/>
                                  <w:color w:val="FFFFFF" w:themeColor="background1"/>
                                  <w:sz w:val="44"/>
                                </w:rPr>
                                <w:t>81</w:t>
                              </w:r>
                              <w:r w:rsidRPr="00A46C97">
                                <w:rPr>
                                  <w:b/>
                                  <w:color w:val="FFFFFF" w:themeColor="background1"/>
                                  <w:sz w:val="44"/>
                                </w:rP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18CE1" id="Group 150" o:spid="_x0000_s1089" style="position:absolute;margin-left:96.5pt;margin-top:24.45pt;width:120.5pt;height:60.25pt;z-index:251678720"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">
                <v:rect id="Rectangle 151" o:spid="_x0000_s1090"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RWMAA&#10;AADcAAAADwAAAGRycy9kb3ducmV2LnhtbERPTYvCMBC9L/gfwgjetqkiol2jFFHR41pB9jY2s23X&#10;ZlKaWOu/N4cFj4/3vVz3phYdta6yrGAcxSCIc6srLhScs93nHITzyBpry6TgSQ7Wq8HHEhNtH/xN&#10;3ckXIoSwS1BB6X2TSOnykgy6yDbEgfu1rUEfYFtI3eIjhJtaTuJ4Jg1WHBpKbGhTUn473Y0Cd+2O&#10;2bNJL38/Lr+mWzbZ9LhXajTs0y8Qnnr/Fv+7D1rBZBH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HRWMAAAADcAAAADwAAAAAAAAAAAAAAAACYAgAAZHJzL2Rvd25y&#10;ZXYueG1sUEsFBgAAAAAEAAQA9QAAAIUDAAAAAA==&#10;" filled="f" stroked="f" strokeweight="2pt">
                  <v:textbox>
                    <w:txbxContent>
                      <w:p w14:paraId="51016205"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152" o:spid="_x0000_s1091"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XW8UA&#10;AADcAAAADwAAAGRycy9kb3ducmV2LnhtbESPQWvCQBSE70L/w/IKvZlNRcRGVwmlleZYUyi9vWSf&#10;Sdrs25BdY/Lv3YLgcZiZb5jtfjStGKh3jWUFz1EMgri0uuFKwVf+Pl+DcB5ZY2uZFEzkYL97mG0x&#10;0fbCnzQcfSUChF2CCmrvu0RKV9Zk0EW2Iw7eyfYGfZB9JXWPlwA3rVzE8UoabDgs1NjRa03l3/Fs&#10;FLhiyPKpS79/f1xZpG9s8mV2UOrpcUw3IDyN/h6+tT+0gsXLE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tdbxQAAANwAAAAPAAAAAAAAAAAAAAAAAJgCAABkcnMv&#10;ZG93bnJldi54bWxQSwUGAAAAAAQABAD1AAAAigMAAAAA&#10;" filled="f" stroked="f" strokeweight="2pt">
                  <v:textbox>
                    <w:txbxContent>
                      <w:p w14:paraId="324D996B"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153" o:spid="_x0000_s1092"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7EcUAAADcAAAADwAAAGRycy9kb3ducmV2LnhtbESPUWvCQBCE3wv9D8cW+lYvpigaPUUK&#10;gti+1PYHrLk1Ceb20rtVo7++Vyj4OMzMN8x82btWnSnExrOB4SADRVx623Bl4Ptr/TIBFQXZYuuZ&#10;DFwpwnLx+DDHwvoLf9J5J5VKEI4FGqhFukLrWNbkMA58R5y8gw8OJclQaRvwkuCu1XmWjbXDhtNC&#10;jR291VQedydn4Of9YxOv+zaX8ei2PYbVZCqv0Zjnp341AyXUyz38395YA/l0BH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77EcUAAADcAAAADwAAAAAAAAAA&#10;AAAAAAChAgAAZHJzL2Rvd25yZXYueG1sUEsFBgAAAAAEAAQA+QAAAJMDAAAAAA==&#10;" strokecolor="#4579b8 [3044]"/>
                <v:line id="Straight Connector 154" o:spid="_x0000_s1093"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lZsUAAADcAAAADwAAAGRycy9kb3ducmV2LnhtbESPUUvDQBCE3wX/w7GCb/ZipCGNvZZS&#10;KBT1pdUfsObWJDS3F+/WNvXX94SCj8PMfMPMl6Pr1ZFC7DwbeJxkoIhrbztuDHy8bx5KUFGQLfae&#10;ycCZIiwXtzdzrKw/8Y6Oe2lUgnCs0EArMlRax7olh3HiB+LkffngUJIMjbYBTwnuep1nWaEddpwW&#10;Whxo3VJ92P84A9+vb9t4/uxzKaa/L4ewKmfyFI25vxtXz6CERvkPX9tbayCfFfB3Jh0B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xlZsUAAADcAAAADwAAAAAAAAAA&#10;AAAAAAChAgAAZHJzL2Rvd25yZXYueG1sUEsFBgAAAAAEAAQA+QAAAJMDAAAAAA==&#10;" strokecolor="#4579b8 [3044]"/>
                <v:rect id="Rectangle 155" o:spid="_x0000_s1094"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LMUA&#10;AADcAAAADwAAAGRycy9kb3ducmV2LnhtbESPQWvCQBSE74X+h+UVvDUbpdQ2uglBrOixplC8PbOv&#10;SWr2bciuMf77bkHwOMzMN8wyG00rBupdY1nBNIpBEJdWN1wp+Co+nt9AOI+ssbVMCq7kIEsfH5aY&#10;aHvhTxr2vhIBwi5BBbX3XSKlK2sy6CLbEQfvx/YGfZB9JXWPlwA3rZzF8as02HBYqLGjVU3laX82&#10;Ctxx2BXXLv/+PbjymK/ZFC+7jVKTpzFfgPA0+nv41t5qBbP3O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EksxQAAANwAAAAPAAAAAAAAAAAAAAAAAJgCAABkcnMv&#10;ZG93bnJldi54bWxQSwUGAAAAAAQABAD1AAAAigMAAAAA&#10;" filled="f" stroked="f" strokeweight="2pt">
                  <v:textbox>
                    <w:txbxContent>
                      <w:p w14:paraId="2CD54125" w14:textId="77777777" w:rsidR="005500B8" w:rsidRPr="00A46C97" w:rsidRDefault="005500B8" w:rsidP="00D63348">
                        <w:pPr>
                          <w:jc w:val="center"/>
                          <w:rPr>
                            <w:b/>
                            <w:color w:val="FFFFFF" w:themeColor="background1"/>
                            <w:sz w:val="44"/>
                          </w:rPr>
                        </w:pPr>
                        <w:r>
                          <w:rPr>
                            <w:b/>
                            <w:color w:val="FFFFFF" w:themeColor="background1"/>
                            <w:sz w:val="44"/>
                          </w:rPr>
                          <w:t>19</w:t>
                        </w:r>
                        <w:r w:rsidRPr="00A46C97">
                          <w:rPr>
                            <w:b/>
                            <w:color w:val="FFFFFF" w:themeColor="background1"/>
                            <w:sz w:val="44"/>
                          </w:rPr>
                          <w:t>%</w:t>
                        </w:r>
                      </w:p>
                    </w:txbxContent>
                  </v:textbox>
                </v:rect>
                <v:rect id="Rectangle 156" o:spid="_x0000_s1095"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dXsAA&#10;AADcAAAADwAAAGRycy9kb3ducmV2LnhtbERPTYvCMBC9L/gfwgjetqkiol2jFFHR41pB9jY2s23X&#10;ZlKaWOu/N4cFj4/3vVz3phYdta6yrGAcxSCIc6srLhScs93nHITzyBpry6TgSQ7Wq8HHEhNtH/xN&#10;3ckXIoSwS1BB6X2TSOnykgy6yDbEgfu1rUEfYFtI3eIjhJtaTuJ4Jg1WHBpKbGhTUn473Y0Cd+2O&#10;2bNJL38/Lr+mWzbZ9LhXajTs0y8Qnnr/Fv+7D1rBZBHWhj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fdXsAAAADcAAAADwAAAAAAAAAAAAAAAACYAgAAZHJzL2Rvd25y&#10;ZXYueG1sUEsFBgAAAAAEAAQA9QAAAIUDAAAAAA==&#10;" filled="f" stroked="f" strokeweight="2pt">
                  <v:textbox>
                    <w:txbxContent>
                      <w:p w14:paraId="4EAFFBA6" w14:textId="77777777" w:rsidR="005500B8" w:rsidRPr="00A46C97" w:rsidRDefault="005500B8" w:rsidP="00D63348">
                        <w:pPr>
                          <w:jc w:val="center"/>
                          <w:rPr>
                            <w:b/>
                            <w:color w:val="FFFFFF" w:themeColor="background1"/>
                            <w:sz w:val="44"/>
                          </w:rPr>
                        </w:pPr>
                        <w:r>
                          <w:rPr>
                            <w:b/>
                            <w:color w:val="FFFFFF" w:themeColor="background1"/>
                            <w:sz w:val="44"/>
                          </w:rPr>
                          <w:t>81</w:t>
                        </w:r>
                        <w:r w:rsidRPr="00A46C97">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680768" behindDoc="0" locked="0" layoutInCell="1" allowOverlap="1" wp14:anchorId="2DFE7B5B" wp14:editId="16CF2B9A">
                <wp:simplePos x="0" y="0"/>
                <wp:positionH relativeFrom="column">
                  <wp:posOffset>4601845</wp:posOffset>
                </wp:positionH>
                <wp:positionV relativeFrom="paragraph">
                  <wp:posOffset>194310</wp:posOffset>
                </wp:positionV>
                <wp:extent cx="1647825" cy="935355"/>
                <wp:effectExtent l="0" t="0" r="28575" b="1714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9D86DE3"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E7B5B" id="Rectangle 157" o:spid="_x0000_s1096" style="position:absolute;margin-left:362.35pt;margin-top:15.3pt;width:129.75pt;height:7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" fillcolor="#243f60 [1604]" strokecolor="black [3200]" strokeweight="2pt">
                <v:path arrowok="t"/>
                <v:textbox>
                  <w:txbxContent>
                    <w:p w14:paraId="09D86DE3"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679744" behindDoc="0" locked="0" layoutInCell="1" allowOverlap="1" wp14:anchorId="24C868BF" wp14:editId="37672AE6">
                <wp:simplePos x="0" y="0"/>
                <wp:positionH relativeFrom="column">
                  <wp:posOffset>2897505</wp:posOffset>
                </wp:positionH>
                <wp:positionV relativeFrom="paragraph">
                  <wp:posOffset>201930</wp:posOffset>
                </wp:positionV>
                <wp:extent cx="1647825" cy="935355"/>
                <wp:effectExtent l="0" t="0" r="28575" b="17145"/>
                <wp:wrapNone/>
                <wp:docPr id="28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F5E2EDF"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868BF" id="Rectangle 158" o:spid="_x0000_s1097" style="position:absolute;margin-left:228.15pt;margin-top:15.9pt;width:129.75pt;height:7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" fillcolor="#243f60 [1604]" strokecolor="black [3200]" strokeweight="2pt">
                <v:path arrowok="t"/>
                <v:textbox>
                  <w:txbxContent>
                    <w:p w14:paraId="3F5E2EDF"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677696" behindDoc="0" locked="0" layoutInCell="1" allowOverlap="1" wp14:anchorId="0BE58649" wp14:editId="7F5D51FE">
                <wp:simplePos x="0" y="0"/>
                <wp:positionH relativeFrom="column">
                  <wp:posOffset>1203960</wp:posOffset>
                </wp:positionH>
                <wp:positionV relativeFrom="paragraph">
                  <wp:posOffset>209550</wp:posOffset>
                </wp:positionV>
                <wp:extent cx="1647825" cy="935355"/>
                <wp:effectExtent l="0" t="0" r="28575" b="1714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73E82FC5"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58649" id="Rectangle 159" o:spid="_x0000_s1098" style="position:absolute;margin-left:94.8pt;margin-top:16.5pt;width:129.75pt;height:7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" fillcolor="#243f60 [1604]" strokecolor="black [3200]" strokeweight="2pt">
                <v:path arrowok="t"/>
                <v:textbox>
                  <w:txbxContent>
                    <w:p w14:paraId="73E82FC5"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675648" behindDoc="0" locked="0" layoutInCell="1" allowOverlap="1" wp14:anchorId="3A1F754F" wp14:editId="63E4313D">
                <wp:simplePos x="0" y="0"/>
                <wp:positionH relativeFrom="column">
                  <wp:posOffset>-127635</wp:posOffset>
                </wp:positionH>
                <wp:positionV relativeFrom="paragraph">
                  <wp:posOffset>139065</wp:posOffset>
                </wp:positionV>
                <wp:extent cx="871855" cy="318770"/>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4DC4097"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F754F" id="Rectangle 167" o:spid="_x0000_s1099" style="position:absolute;margin-left:-10.05pt;margin-top:10.95pt;width:68.65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" filled="f" stroked="f" strokeweight="2pt">
                <v:path arrowok="t"/>
                <v:textbox>
                  <w:txbxContent>
                    <w:p w14:paraId="44DC4097"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v:textbox>
              </v:rect>
            </w:pict>
          </mc:Fallback>
        </mc:AlternateContent>
      </w:r>
      <w:r>
        <w:rPr>
          <w:b/>
          <w:noProof/>
          <w:u w:val="single"/>
          <w:lang w:eastAsia="en-GB"/>
        </w:rPr>
        <mc:AlternateContent>
          <mc:Choice Requires="wps">
            <w:drawing>
              <wp:anchor distT="0" distB="0" distL="114300" distR="114300" simplePos="0" relativeHeight="251674624" behindDoc="0" locked="0" layoutInCell="1" allowOverlap="1" wp14:anchorId="4441CD52" wp14:editId="2B6EACAA">
                <wp:simplePos x="0" y="0"/>
                <wp:positionH relativeFrom="column">
                  <wp:posOffset>-499745</wp:posOffset>
                </wp:positionH>
                <wp:positionV relativeFrom="paragraph">
                  <wp:posOffset>206375</wp:posOffset>
                </wp:positionV>
                <wp:extent cx="1647825" cy="935355"/>
                <wp:effectExtent l="0" t="0" r="28575" b="1714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25414843"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CD52" id="Rectangle 168" o:spid="_x0000_s1100" style="position:absolute;margin-left:-39.35pt;margin-top:16.25pt;width:129.75pt;height:7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" fillcolor="#243f60 [1604]" strokecolor="black [3200]" strokeweight="2pt">
                <v:path arrowok="t"/>
                <v:textbox>
                  <w:txbxContent>
                    <w:p w14:paraId="25414843" w14:textId="77777777" w:rsidR="005500B8" w:rsidRPr="009A16FE" w:rsidRDefault="005500B8" w:rsidP="00D63348">
                      <w:pPr>
                        <w:jc w:val="center"/>
                        <w:rPr>
                          <w:sz w:val="40"/>
                        </w:rPr>
                      </w:pPr>
                    </w:p>
                  </w:txbxContent>
                </v:textbox>
              </v:rect>
            </w:pict>
          </mc:Fallback>
        </mc:AlternateContent>
      </w:r>
    </w:p>
    <w:p w14:paraId="55F0CDB4" w14:textId="77777777" w:rsidR="00D63348" w:rsidRDefault="00D63348" w:rsidP="00D63348">
      <w:pPr>
        <w:rPr>
          <w:b/>
          <w:u w:val="single"/>
        </w:rPr>
      </w:pPr>
    </w:p>
    <w:p w14:paraId="121060EA" w14:textId="77777777" w:rsidR="00D63348" w:rsidRDefault="00D63348" w:rsidP="00D63348">
      <w:pPr>
        <w:rPr>
          <w:b/>
          <w:u w:val="single"/>
        </w:rPr>
      </w:pPr>
    </w:p>
    <w:p w14:paraId="1962A16A" w14:textId="77777777" w:rsidR="00D63348" w:rsidRDefault="00D63348" w:rsidP="00D63348">
      <w:pPr>
        <w:rPr>
          <w:b/>
          <w:u w:val="single"/>
        </w:rPr>
      </w:pPr>
    </w:p>
    <w:p w14:paraId="77D72005"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687936" behindDoc="0" locked="0" layoutInCell="1" allowOverlap="1" wp14:anchorId="4FE2C27C" wp14:editId="494BE8E3">
                <wp:simplePos x="0" y="0"/>
                <wp:positionH relativeFrom="column">
                  <wp:posOffset>-510540</wp:posOffset>
                </wp:positionH>
                <wp:positionV relativeFrom="paragraph">
                  <wp:posOffset>61595</wp:posOffset>
                </wp:positionV>
                <wp:extent cx="4551045" cy="403860"/>
                <wp:effectExtent l="0" t="0" r="20955" b="1524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1D9FB92" w14:textId="77777777" w:rsidR="005500B8" w:rsidRPr="001A49C6" w:rsidRDefault="005500B8" w:rsidP="00D63348">
                            <w:pPr>
                              <w:jc w:val="center"/>
                              <w:rPr>
                                <w:color w:val="FFFFFF" w:themeColor="background1"/>
                                <w:sz w:val="40"/>
                              </w:rPr>
                            </w:pPr>
                            <w:r w:rsidRPr="001A49C6">
                              <w:rPr>
                                <w:color w:val="FFFFFF" w:themeColor="background1"/>
                                <w:sz w:val="40"/>
                              </w:rPr>
                              <w:t>2019 Key Stage One – Progress 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E2C27C" id="Rectangle 169" o:spid="_x0000_s1101" style="position:absolute;margin-left:-40.2pt;margin-top:4.85pt;width:358.35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" fillcolor="#243f60 [1604]" strokecolor="black [3200]" strokeweight="2pt">
                <v:path arrowok="t"/>
                <v:textbox>
                  <w:txbxContent>
                    <w:p w14:paraId="01D9FB92" w14:textId="77777777" w:rsidR="005500B8" w:rsidRPr="001A49C6" w:rsidRDefault="005500B8" w:rsidP="00D63348">
                      <w:pPr>
                        <w:jc w:val="center"/>
                        <w:rPr>
                          <w:color w:val="FFFFFF" w:themeColor="background1"/>
                          <w:sz w:val="40"/>
                        </w:rPr>
                      </w:pPr>
                      <w:r w:rsidRPr="001A49C6">
                        <w:rPr>
                          <w:color w:val="FFFFFF" w:themeColor="background1"/>
                          <w:sz w:val="40"/>
                        </w:rPr>
                        <w:t>2019 Key Stage One – Progress Measure</w:t>
                      </w:r>
                    </w:p>
                  </w:txbxContent>
                </v:textbox>
              </v:rect>
            </w:pict>
          </mc:Fallback>
        </mc:AlternateContent>
      </w:r>
      <w:r>
        <w:rPr>
          <w:b/>
          <w:noProof/>
          <w:u w:val="single"/>
          <w:lang w:eastAsia="en-GB"/>
        </w:rPr>
        <mc:AlternateContent>
          <mc:Choice Requires="wps">
            <w:drawing>
              <wp:anchor distT="0" distB="0" distL="114300" distR="114300" simplePos="0" relativeHeight="251686912" behindDoc="0" locked="0" layoutInCell="1" allowOverlap="1" wp14:anchorId="00321E24" wp14:editId="1DBAFE1B">
                <wp:simplePos x="0" y="0"/>
                <wp:positionH relativeFrom="column">
                  <wp:posOffset>-553085</wp:posOffset>
                </wp:positionH>
                <wp:positionV relativeFrom="paragraph">
                  <wp:posOffset>29210</wp:posOffset>
                </wp:positionV>
                <wp:extent cx="6847205" cy="1498600"/>
                <wp:effectExtent l="0" t="0" r="10795" b="2540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498600"/>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3DE72A1B" w14:textId="77777777" w:rsidR="005500B8" w:rsidRPr="00853E83" w:rsidRDefault="005500B8" w:rsidP="00D63348">
                            <w:pPr>
                              <w:spacing w:before="100" w:beforeAutospacing="1" w:after="100" w:afterAutospacing="1" w:line="240" w:lineRule="auto"/>
                              <w:rPr>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21E24" id="Rectangle 170" o:spid="_x0000_s1102" style="position:absolute;margin-left:-43.55pt;margin-top:2.3pt;width:539.15pt;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" fillcolor="#365f91 [2404]" strokecolor="black [3200]" strokeweight="2pt">
                <v:path arrowok="t"/>
                <v:textbox>
                  <w:txbxContent>
                    <w:p w14:paraId="3DE72A1B" w14:textId="77777777" w:rsidR="005500B8" w:rsidRPr="00853E83" w:rsidRDefault="005500B8" w:rsidP="00D63348">
                      <w:pPr>
                        <w:spacing w:before="100" w:beforeAutospacing="1" w:after="100" w:afterAutospacing="1" w:line="240" w:lineRule="auto"/>
                        <w:rPr>
                          <w:sz w:val="52"/>
                        </w:rPr>
                      </w:pPr>
                    </w:p>
                  </w:txbxContent>
                </v:textbox>
              </v:rect>
            </w:pict>
          </mc:Fallback>
        </mc:AlternateContent>
      </w:r>
    </w:p>
    <w:p w14:paraId="12F448B8" w14:textId="77777777" w:rsidR="00D63348" w:rsidRDefault="00D63348" w:rsidP="00D63348">
      <w:pPr>
        <w:rPr>
          <w:b/>
          <w:u w:val="single"/>
        </w:rPr>
      </w:pPr>
      <w:r>
        <w:rPr>
          <w:b/>
          <w:noProof/>
          <w:u w:val="single"/>
          <w:lang w:eastAsia="en-GB"/>
        </w:rPr>
        <mc:AlternateContent>
          <mc:Choice Requires="wpg">
            <w:drawing>
              <wp:anchor distT="0" distB="0" distL="114300" distR="114300" simplePos="0" relativeHeight="251695104" behindDoc="0" locked="0" layoutInCell="1" allowOverlap="1" wp14:anchorId="29B32009" wp14:editId="57E0D368">
                <wp:simplePos x="0" y="0"/>
                <wp:positionH relativeFrom="column">
                  <wp:posOffset>2912745</wp:posOffset>
                </wp:positionH>
                <wp:positionV relativeFrom="paragraph">
                  <wp:posOffset>312420</wp:posOffset>
                </wp:positionV>
                <wp:extent cx="1530350" cy="765175"/>
                <wp:effectExtent l="0" t="0" r="0" b="3492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172" name="Rectangle 172"/>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58ED89"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497E3"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traight Connector 174"/>
                        <wps:cNvCnPr/>
                        <wps:spPr>
                          <a:xfrm>
                            <a:off x="180753" y="244554"/>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 name="Straight Connector 175"/>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Rectangle 176"/>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E0C1DAA" w14:textId="77777777" w:rsidR="005500B8" w:rsidRPr="00A46C97" w:rsidRDefault="005500B8" w:rsidP="00D63348">
                              <w:pPr>
                                <w:jc w:val="center"/>
                                <w:rPr>
                                  <w:b/>
                                  <w:color w:val="FFFFFF" w:themeColor="background1"/>
                                  <w:sz w:val="44"/>
                                </w:rPr>
                              </w:pPr>
                              <w:r>
                                <w:rPr>
                                  <w:b/>
                                  <w:color w:val="FFFFFF" w:themeColor="background1"/>
                                  <w:sz w:val="36"/>
                                </w:rPr>
                                <w:t>88</w:t>
                              </w:r>
                              <w:r w:rsidRPr="00183B5A">
                                <w:rPr>
                                  <w:b/>
                                  <w:color w:val="FFFFFF" w:themeColor="background1"/>
                                  <w:sz w:val="36"/>
                                </w:rPr>
                                <w:t>%</w:t>
                              </w:r>
                            </w:p>
                            <w:p w14:paraId="01DAB3B1" w14:textId="77777777" w:rsidR="005500B8" w:rsidRPr="00A46C97" w:rsidRDefault="005500B8" w:rsidP="00D63348">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081DDB4" w14:textId="77777777" w:rsidR="005500B8" w:rsidRPr="00A46C97" w:rsidRDefault="005500B8" w:rsidP="00D63348">
                              <w:pPr>
                                <w:jc w:val="center"/>
                                <w:rPr>
                                  <w:b/>
                                  <w:color w:val="FFFFFF" w:themeColor="background1"/>
                                  <w:sz w:val="44"/>
                                </w:rPr>
                              </w:pPr>
                              <w:r>
                                <w:rPr>
                                  <w:b/>
                                  <w:color w:val="FFFFFF" w:themeColor="background1"/>
                                  <w:sz w:val="36"/>
                                </w:rPr>
                                <w:t>94</w:t>
                              </w:r>
                              <w:r w:rsidRPr="00183B5A">
                                <w:rPr>
                                  <w:b/>
                                  <w:color w:val="FFFFFF" w:themeColor="background1"/>
                                  <w:sz w:val="36"/>
                                </w:rPr>
                                <w:t>%</w:t>
                              </w:r>
                            </w:p>
                            <w:p w14:paraId="51231AE1" w14:textId="77777777" w:rsidR="005500B8" w:rsidRPr="00A46C97" w:rsidRDefault="005500B8" w:rsidP="00D63348">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B32009" id="Group 171" o:spid="_x0000_s1103" style="position:absolute;margin-left:229.35pt;margin-top:24.6pt;width:120.5pt;height:60.25pt;z-index:251695104"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">
                <v:rect id="Rectangle 172" o:spid="_x0000_s1104"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tMsIA&#10;AADcAAAADwAAAGRycy9kb3ducmV2LnhtbERPTWvCQBC9C/0PyxS8mY1StKSuEsQWc2xSKL1NstMk&#10;NTsbstsY/71bEHqbx/uc7X4ynRhpcK1lBcsoBkFcWd1yreCjeF08g3AeWWNnmRRcycF+9zDbYqLt&#10;hd9pzH0tQgi7BBU03veJlK5qyKCLbE8cuG87GPQBDrXUA15CuOnkKo7X0mDLoaHBng4NVef81yhw&#10;5ZgV1z79/PlyVZke2RRP2ZtS88cpfQHhafL/4rv7pMP8zQr+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m0ywgAAANwAAAAPAAAAAAAAAAAAAAAAAJgCAABkcnMvZG93&#10;bnJldi54bWxQSwUGAAAAAAQABAD1AAAAhwMAAAAA&#10;" filled="f" stroked="f" strokeweight="2pt">
                  <v:textbox>
                    <w:txbxContent>
                      <w:p w14:paraId="0B58ED89"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v:textbox>
                </v:rect>
                <v:rect id="Rectangle 173" o:spid="_x0000_s1105"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IqcIA&#10;AADcAAAADwAAAGRycy9kb3ducmV2LnhtbERPTWvCQBC9C/6HZYTezMZaqkRXCVJLPdYI4m3Mjkk0&#10;Oxuy2xj/fbdQ8DaP9znLdW9q0VHrKssKJlEMgji3uuJCwSHbjucgnEfWWFsmBQ9ysF4NB0tMtL3z&#10;N3V7X4gQwi5BBaX3TSKly0sy6CLbEAfuYluDPsC2kLrFewg3tXyN43dpsOLQUGJDm5Ly2/7HKHDn&#10;bpc9mvR4Pbn8nH6wyd52n0q9jPp0AcJT75/if/eXDvNnU/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sipwgAAANwAAAAPAAAAAAAAAAAAAAAAAJgCAABkcnMvZG93&#10;bnJldi54bWxQSwUGAAAAAAQABAD1AAAAhwMAAAAA&#10;" filled="f" stroked="f" strokeweight="2pt">
                  <v:textbox>
                    <w:txbxContent>
                      <w:p w14:paraId="463497E3"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v:textbox>
                </v:rect>
                <v:line id="Straight Connector 174" o:spid="_x0000_s1106"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579b8 [3044]"/>
                <v:line id="Straight Connector 175" o:spid="_x0000_s1107"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8l8MAAADcAAAADwAAAGRycy9kb3ducmV2LnhtbERPzWoCMRC+C32HMAVvNVtFq1ujiCBI&#10;24u2DzDdjLuLm8majLr26ZtCwdt8fL8zX3auURcKsfZs4HmQgSIuvK25NPD1uXmagoqCbLHxTAZu&#10;FGG5eOjNMbf+yju67KVUKYRjjgYqkTbXOhYVOYwD3xIn7uCDQ0kwlNoGvKZw1+hhlk20w5pTQ4Ut&#10;rSsqjvuzM3B6/9jG23czlMn45+0YVtOZjKIx/cdu9QpKqJO7+N+9tWn+yxj+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fJfDAAAA3AAAAA8AAAAAAAAAAAAA&#10;AAAAoQIAAGRycy9kb3ducmV2LnhtbFBLBQYAAAAABAAEAPkAAACRAwAAAAA=&#10;" strokecolor="#4579b8 [3044]"/>
                <v:rect id="Rectangle 176" o:spid="_x0000_s1108"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rMcEA&#10;AADcAAAADwAAAGRycy9kb3ducmV2LnhtbERPTYvCMBC9C/6HMII3TRVxpWuUIip6XCvI3sZmtu3a&#10;TEoTa/33ZmHB2zze5yzXnalES40rLSuYjCMQxJnVJecKzulutADhPLLGyjIpeJKD9arfW2Ks7YO/&#10;qD35XIQQdjEqKLyvYyldVpBBN7Y1ceB+bGPQB9jkUjf4COGmktMomkuDJYeGAmvaFJTdTnejwF3b&#10;Y/qsk8vvt8uuyZZNOjvulRoOuuQThKfOv8X/7oMO8z/m8Pd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9azHBAAAA3AAAAA8AAAAAAAAAAAAAAAAAmAIAAGRycy9kb3du&#10;cmV2LnhtbFBLBQYAAAAABAAEAPUAAACGAwAAAAA=&#10;" filled="f" stroked="f" strokeweight="2pt">
                  <v:textbox>
                    <w:txbxContent>
                      <w:p w14:paraId="0E0C1DAA" w14:textId="77777777" w:rsidR="005500B8" w:rsidRPr="00A46C97" w:rsidRDefault="005500B8" w:rsidP="00D63348">
                        <w:pPr>
                          <w:jc w:val="center"/>
                          <w:rPr>
                            <w:b/>
                            <w:color w:val="FFFFFF" w:themeColor="background1"/>
                            <w:sz w:val="44"/>
                          </w:rPr>
                        </w:pPr>
                        <w:r>
                          <w:rPr>
                            <w:b/>
                            <w:color w:val="FFFFFF" w:themeColor="background1"/>
                            <w:sz w:val="36"/>
                          </w:rPr>
                          <w:t>88</w:t>
                        </w:r>
                        <w:r w:rsidRPr="00183B5A">
                          <w:rPr>
                            <w:b/>
                            <w:color w:val="FFFFFF" w:themeColor="background1"/>
                            <w:sz w:val="36"/>
                          </w:rPr>
                          <w:t>%</w:t>
                        </w:r>
                      </w:p>
                      <w:p w14:paraId="01DAB3B1" w14:textId="77777777" w:rsidR="005500B8" w:rsidRPr="00A46C97" w:rsidRDefault="005500B8" w:rsidP="00D63348">
                        <w:pPr>
                          <w:jc w:val="center"/>
                          <w:rPr>
                            <w:b/>
                            <w:color w:val="FFFFFF" w:themeColor="background1"/>
                            <w:sz w:val="44"/>
                          </w:rPr>
                        </w:pPr>
                      </w:p>
                    </w:txbxContent>
                  </v:textbox>
                </v:rect>
                <v:rect id="Rectangle 177" o:spid="_x0000_s1109"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OqsEA&#10;AADcAAAADwAAAGRycy9kb3ducmV2LnhtbERPTYvCMBC9C/6HMII3TRVR6RqliIoe1wqyt7GZbbs2&#10;k9LEWv/9ZmHB2zze56w2nalES40rLSuYjCMQxJnVJecKLul+tAThPLLGyjIpeJGDzbrfW2Gs7ZM/&#10;qT37XIQQdjEqKLyvYyldVpBBN7Y1ceC+bWPQB9jkUjf4DOGmktMomkuDJYeGAmvaFpTdzw+jwN3a&#10;U/qqk+vPl8tuyY5NOjsdlBoOuuQDhKfOv8X/7qMO8xcL+Hs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zqrBAAAA3AAAAA8AAAAAAAAAAAAAAAAAmAIAAGRycy9kb3du&#10;cmV2LnhtbFBLBQYAAAAABAAEAPUAAACGAwAAAAA=&#10;" filled="f" stroked="f" strokeweight="2pt">
                  <v:textbox>
                    <w:txbxContent>
                      <w:p w14:paraId="4081DDB4" w14:textId="77777777" w:rsidR="005500B8" w:rsidRPr="00A46C97" w:rsidRDefault="005500B8" w:rsidP="00D63348">
                        <w:pPr>
                          <w:jc w:val="center"/>
                          <w:rPr>
                            <w:b/>
                            <w:color w:val="FFFFFF" w:themeColor="background1"/>
                            <w:sz w:val="44"/>
                          </w:rPr>
                        </w:pPr>
                        <w:r>
                          <w:rPr>
                            <w:b/>
                            <w:color w:val="FFFFFF" w:themeColor="background1"/>
                            <w:sz w:val="36"/>
                          </w:rPr>
                          <w:t>94</w:t>
                        </w:r>
                        <w:r w:rsidRPr="00183B5A">
                          <w:rPr>
                            <w:b/>
                            <w:color w:val="FFFFFF" w:themeColor="background1"/>
                            <w:sz w:val="36"/>
                          </w:rPr>
                          <w:t>%</w:t>
                        </w:r>
                      </w:p>
                      <w:p w14:paraId="51231AE1" w14:textId="77777777" w:rsidR="005500B8" w:rsidRPr="00A46C97" w:rsidRDefault="005500B8" w:rsidP="00D63348">
                        <w:pPr>
                          <w:jc w:val="center"/>
                          <w:rPr>
                            <w:b/>
                            <w:color w:val="FFFFFF" w:themeColor="background1"/>
                            <w:sz w:val="44"/>
                          </w:rPr>
                        </w:pPr>
                      </w:p>
                    </w:txbxContent>
                  </v:textbox>
                </v:rect>
              </v:group>
            </w:pict>
          </mc:Fallback>
        </mc:AlternateContent>
      </w:r>
      <w:r>
        <w:rPr>
          <w:b/>
          <w:noProof/>
          <w:u w:val="single"/>
          <w:lang w:eastAsia="en-GB"/>
        </w:rPr>
        <mc:AlternateContent>
          <mc:Choice Requires="wps">
            <w:drawing>
              <wp:anchor distT="0" distB="0" distL="114300" distR="114300" simplePos="0" relativeHeight="251696128" behindDoc="0" locked="0" layoutInCell="1" allowOverlap="1" wp14:anchorId="671B2A53" wp14:editId="1833A16C">
                <wp:simplePos x="0" y="0"/>
                <wp:positionH relativeFrom="column">
                  <wp:posOffset>3288665</wp:posOffset>
                </wp:positionH>
                <wp:positionV relativeFrom="paragraph">
                  <wp:posOffset>142240</wp:posOffset>
                </wp:positionV>
                <wp:extent cx="871855" cy="318770"/>
                <wp:effectExtent l="0" t="0" r="0" b="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4ED42A" w14:textId="77777777" w:rsidR="005500B8" w:rsidRPr="00A46C97" w:rsidRDefault="005500B8" w:rsidP="00D63348">
                            <w:pPr>
                              <w:jc w:val="center"/>
                              <w:rPr>
                                <w:b/>
                                <w:color w:val="FFFFFF" w:themeColor="background1"/>
                                <w:sz w:val="28"/>
                              </w:rPr>
                            </w:pPr>
                            <w:r w:rsidRPr="00A46C97">
                              <w:rPr>
                                <w:b/>
                                <w:color w:val="FFFFFF" w:themeColor="background1"/>
                                <w:sz w:val="28"/>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2A53" id="Rectangle 186" o:spid="_x0000_s1110" style="position:absolute;margin-left:258.95pt;margin-top:11.2pt;width:68.65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" filled="f" stroked="f" strokeweight="2pt">
                <v:path arrowok="t"/>
                <v:textbox>
                  <w:txbxContent>
                    <w:p w14:paraId="6C4ED42A" w14:textId="77777777" w:rsidR="005500B8" w:rsidRPr="00A46C97" w:rsidRDefault="005500B8" w:rsidP="00D63348">
                      <w:pPr>
                        <w:jc w:val="center"/>
                        <w:rPr>
                          <w:b/>
                          <w:color w:val="FFFFFF" w:themeColor="background1"/>
                          <w:sz w:val="28"/>
                        </w:rPr>
                      </w:pPr>
                      <w:r w:rsidRPr="00A46C97">
                        <w:rPr>
                          <w:b/>
                          <w:color w:val="FFFFFF" w:themeColor="background1"/>
                          <w:sz w:val="28"/>
                        </w:rPr>
                        <w:t>Maths</w:t>
                      </w:r>
                    </w:p>
                  </w:txbxContent>
                </v:textbox>
              </v:rect>
            </w:pict>
          </mc:Fallback>
        </mc:AlternateContent>
      </w:r>
      <w:r>
        <w:rPr>
          <w:b/>
          <w:noProof/>
          <w:u w:val="single"/>
          <w:lang w:eastAsia="en-GB"/>
        </w:rPr>
        <mc:AlternateContent>
          <mc:Choice Requires="wps">
            <w:drawing>
              <wp:anchor distT="0" distB="0" distL="114300" distR="114300" simplePos="0" relativeHeight="251697152" behindDoc="0" locked="0" layoutInCell="1" allowOverlap="1" wp14:anchorId="0FC47BF6" wp14:editId="7FD44A08">
                <wp:simplePos x="0" y="0"/>
                <wp:positionH relativeFrom="column">
                  <wp:posOffset>1626235</wp:posOffset>
                </wp:positionH>
                <wp:positionV relativeFrom="paragraph">
                  <wp:posOffset>139065</wp:posOffset>
                </wp:positionV>
                <wp:extent cx="871855" cy="318770"/>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3EAF360" w14:textId="77777777" w:rsidR="005500B8" w:rsidRPr="00A46C97" w:rsidRDefault="005500B8" w:rsidP="00D63348">
                            <w:pPr>
                              <w:jc w:val="center"/>
                              <w:rPr>
                                <w:b/>
                                <w:color w:val="FFFFFF" w:themeColor="background1"/>
                                <w:sz w:val="28"/>
                              </w:rPr>
                            </w:pPr>
                            <w:r w:rsidRPr="00A46C97">
                              <w:rPr>
                                <w:b/>
                                <w:color w:val="FFFFFF" w:themeColor="background1"/>
                                <w:sz w:val="28"/>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7BF6" id="Rectangle 187" o:spid="_x0000_s1111" style="position:absolute;margin-left:128.05pt;margin-top:10.95pt;width:68.65pt;height:2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" filled="f" stroked="f" strokeweight="2pt">
                <v:path arrowok="t"/>
                <v:textbox>
                  <w:txbxContent>
                    <w:p w14:paraId="33EAF360" w14:textId="77777777" w:rsidR="005500B8" w:rsidRPr="00A46C97" w:rsidRDefault="005500B8" w:rsidP="00D63348">
                      <w:pPr>
                        <w:jc w:val="center"/>
                        <w:rPr>
                          <w:b/>
                          <w:color w:val="FFFFFF" w:themeColor="background1"/>
                          <w:sz w:val="28"/>
                        </w:rPr>
                      </w:pPr>
                      <w:r w:rsidRPr="00A46C97">
                        <w:rPr>
                          <w:b/>
                          <w:color w:val="FFFFFF" w:themeColor="background1"/>
                          <w:sz w:val="28"/>
                        </w:rPr>
                        <w:t>Writing</w:t>
                      </w:r>
                    </w:p>
                  </w:txbxContent>
                </v:textbox>
              </v:rect>
            </w:pict>
          </mc:Fallback>
        </mc:AlternateContent>
      </w:r>
      <w:r>
        <w:rPr>
          <w:b/>
          <w:noProof/>
          <w:u w:val="single"/>
          <w:lang w:eastAsia="en-GB"/>
        </w:rPr>
        <mc:AlternateContent>
          <mc:Choice Requires="wpg">
            <w:drawing>
              <wp:anchor distT="0" distB="0" distL="114300" distR="114300" simplePos="0" relativeHeight="251693056" behindDoc="0" locked="0" layoutInCell="1" allowOverlap="1" wp14:anchorId="0E29018E" wp14:editId="562D66BF">
                <wp:simplePos x="0" y="0"/>
                <wp:positionH relativeFrom="column">
                  <wp:posOffset>1225550</wp:posOffset>
                </wp:positionH>
                <wp:positionV relativeFrom="paragraph">
                  <wp:posOffset>310515</wp:posOffset>
                </wp:positionV>
                <wp:extent cx="1530350" cy="765175"/>
                <wp:effectExtent l="0" t="0" r="0" b="34925"/>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189" name="Rectangle 189"/>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2EF0B03"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12DD3E8"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Connector 191"/>
                        <wps:cNvCnPr/>
                        <wps:spPr>
                          <a:xfrm>
                            <a:off x="180753" y="233916"/>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 name="Rectangle 193"/>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FDD9689" w14:textId="77777777" w:rsidR="005500B8" w:rsidRPr="00A46C97" w:rsidRDefault="005500B8" w:rsidP="00D63348">
                              <w:pPr>
                                <w:jc w:val="center"/>
                                <w:rPr>
                                  <w:b/>
                                  <w:color w:val="FFFFFF" w:themeColor="background1"/>
                                  <w:sz w:val="44"/>
                                </w:rPr>
                              </w:pPr>
                              <w:r>
                                <w:rPr>
                                  <w:b/>
                                  <w:color w:val="FFFFFF" w:themeColor="background1"/>
                                  <w:sz w:val="36"/>
                                </w:rPr>
                                <w:t>88</w:t>
                              </w:r>
                              <w:r w:rsidRPr="00A46C97">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B5E7AA9" w14:textId="77777777" w:rsidR="005500B8" w:rsidRPr="00A46C97" w:rsidRDefault="005500B8" w:rsidP="00D63348">
                              <w:pPr>
                                <w:jc w:val="center"/>
                                <w:rPr>
                                  <w:b/>
                                  <w:color w:val="FFFFFF" w:themeColor="background1"/>
                                  <w:sz w:val="44"/>
                                </w:rPr>
                              </w:pPr>
                              <w:r>
                                <w:rPr>
                                  <w:b/>
                                  <w:color w:val="FFFFFF" w:themeColor="background1"/>
                                  <w:sz w:val="36"/>
                                </w:rPr>
                                <w:t>84</w:t>
                              </w:r>
                              <w:r w:rsidRPr="00A46C97">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29018E" id="Group 188" o:spid="_x0000_s1112" style="position:absolute;margin-left:96.5pt;margin-top:24.45pt;width:120.5pt;height:60.25pt;z-index:251693056"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">
                <v:rect id="Rectangle 189" o:spid="_x0000_s1113"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PZMEA&#10;AADcAAAADwAAAGRycy9kb3ducmV2LnhtbERPTYvCMBC9C/6HMII3TRUR7RqliIoe1wqyt7GZbbs2&#10;k9LEWv/9ZmHB2zze56w2nalES40rLSuYjCMQxJnVJecKLul+tADhPLLGyjIpeJGDzbrfW2Gs7ZM/&#10;qT37XIQQdjEqKLyvYyldVpBBN7Y1ceC+bWPQB9jkUjf4DOGmktMomkuDJYeGAmvaFpTdzw+jwN3a&#10;U/qqk+vPl8tuyY5NOjsdlBoOuuQDhKfOv8X/7qMO8xdL+Hs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3j2TBAAAA3AAAAA8AAAAAAAAAAAAAAAAAmAIAAGRycy9kb3du&#10;cmV2LnhtbFBLBQYAAAAABAAEAPUAAACGAwAAAAA=&#10;" filled="f" stroked="f" strokeweight="2pt">
                  <v:textbox>
                    <w:txbxContent>
                      <w:p w14:paraId="02EF0B03"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v:textbox>
                </v:rect>
                <v:rect id="Rectangle 190" o:spid="_x0000_s1114"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wJMQA&#10;AADcAAAADwAAAGRycy9kb3ducmV2LnhtbESPQWvCQBCF70L/wzKF3nRTKaVGVwnFlnrUCOJtzI5J&#10;NDsbstsY/33nIPQ2w3vz3jeL1eAa1VMXas8GXicJKOLC25pLA/v8a/wBKkRki41nMnCnAKvl02iB&#10;qfU33lK/i6WSEA4pGqhibFOtQ1GRwzDxLbFoZ985jLJ2pbYd3iTcNXqaJO/aYc3SUGFLnxUV192v&#10;MxBO/Sa/t9nhcgzFKVuzy98238a8PA/ZHFSkIf6bH9c/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sCTEAAAA3AAAAA8AAAAAAAAAAAAAAAAAmAIAAGRycy9k&#10;b3ducmV2LnhtbFBLBQYAAAAABAAEAPUAAACJAwAAAAA=&#10;" filled="f" stroked="f" strokeweight="2pt">
                  <v:textbox>
                    <w:txbxContent>
                      <w:p w14:paraId="612DD3E8"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v:textbox>
                </v:rect>
                <v:line id="Straight Connector 191" o:spid="_x0000_s1115"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cbsIAAADcAAAADwAAAGRycy9kb3ducmV2LnhtbERPzWoCMRC+C32HMII3zWqp6GoUKRTE&#10;9qLtA4ybcXdxM9kmU1379E1B8DYf3+8s151r1IVCrD0bGI8yUMSFtzWXBr4+34YzUFGQLTaeycCN&#10;IqxXT70l5tZfeU+Xg5QqhXDM0UAl0uZax6Iih3HkW+LEnXxwKAmGUtuA1xTuGj3Jsql2WHNqqLCl&#10;14qK8+HHGfh+/9jG27GZyPTld3cOm9lcnqMxg363WYAS6uQhvru3Ns2fj+H/mXS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CcbsIAAADcAAAADwAAAAAAAAAAAAAA&#10;AAChAgAAZHJzL2Rvd25yZXYueG1sUEsFBgAAAAAEAAQA+QAAAJADAAAAAA==&#10;" strokecolor="#4579b8 [3044]"/>
                <v:line id="Straight Connector 192" o:spid="_x0000_s1116"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CGcIAAADcAAAADwAAAGRycy9kb3ducmV2LnhtbERPzWrCQBC+C32HZQredNMURaOrSKEg&#10;tpdaH2DMjkkwO5vuTjX26d1Cobf5+H5nue5dqy4UYuPZwNM4A0VcettwZeDw+TqagYqCbLH1TAZu&#10;FGG9ehgssbD+yh902UulUgjHAg3UIl2hdSxrchjHviNO3MkHh5JgqLQNeE3hrtV5lk21w4ZTQ40d&#10;vdRUnvffzsDX2/s23o5tLtPJz+4cNrO5PEdjho/9ZgFKqJd/8Z97a9P8eQ6/z6QL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ICGcIAAADcAAAADwAAAAAAAAAAAAAA&#10;AAChAgAAZHJzL2Rvd25yZXYueG1sUEsFBgAAAAAEAAQA+QAAAJADAAAAAA==&#10;" strokecolor="#4579b8 [3044]"/>
                <v:rect id="Rectangle 193" o:spid="_x0000_s1117"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uU8IA&#10;AADcAAAADwAAAGRycy9kb3ducmV2LnhtbERPTWvCQBC9C/6HZYTezMZaikZXCVJLPdYI4m3Mjkk0&#10;Oxuy2xj/fbdQ8DaP9znLdW9q0VHrKssKJlEMgji3uuJCwSHbjmcgnEfWWFsmBQ9ysF4NB0tMtL3z&#10;N3V7X4gQwi5BBaX3TSKly0sy6CLbEAfuYluDPsC2kLrFewg3tXyN43dpsOLQUGJDm5Ly2/7HKHDn&#10;bpc9mvR4Pbn8nH6wyd52n0q9jPp0AcJT75/if/eXDvPnU/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i5TwgAAANwAAAAPAAAAAAAAAAAAAAAAAJgCAABkcnMvZG93&#10;bnJldi54bWxQSwUGAAAAAAQABAD1AAAAhwMAAAAA&#10;" filled="f" stroked="f" strokeweight="2pt">
                  <v:textbox>
                    <w:txbxContent>
                      <w:p w14:paraId="1FDD9689" w14:textId="77777777" w:rsidR="005500B8" w:rsidRPr="00A46C97" w:rsidRDefault="005500B8" w:rsidP="00D63348">
                        <w:pPr>
                          <w:jc w:val="center"/>
                          <w:rPr>
                            <w:b/>
                            <w:color w:val="FFFFFF" w:themeColor="background1"/>
                            <w:sz w:val="44"/>
                          </w:rPr>
                        </w:pPr>
                        <w:r>
                          <w:rPr>
                            <w:b/>
                            <w:color w:val="FFFFFF" w:themeColor="background1"/>
                            <w:sz w:val="36"/>
                          </w:rPr>
                          <w:t>88</w:t>
                        </w:r>
                        <w:r w:rsidRPr="00A46C97">
                          <w:rPr>
                            <w:b/>
                            <w:color w:val="FFFFFF" w:themeColor="background1"/>
                            <w:sz w:val="44"/>
                          </w:rPr>
                          <w:t>%</w:t>
                        </w:r>
                      </w:p>
                    </w:txbxContent>
                  </v:textbox>
                </v:rect>
                <v:rect id="Rectangle 194" o:spid="_x0000_s1118"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J8EA&#10;AADcAAAADwAAAGRycy9kb3ducmV2LnhtbERPTYvCMBC9L/gfwgh7W1NFZK1GKaKyHtcK4m1sxrba&#10;TEoTa/33ZmHB2zze58yXnalES40rLSsYDiIQxJnVJecKDunm6xuE88gaK8uk4EkOlovexxxjbR/8&#10;S+3e5yKEsItRQeF9HUvpsoIMuoGtiQN3sY1BH2CTS93gI4SbSo6iaCINlhwaCqxpVVB229+NAndu&#10;d+mzTo7Xk8vOyZpNOt5tlfrsd8kMhKfOv8X/7h8d5k/H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tifBAAAA3AAAAA8AAAAAAAAAAAAAAAAAmAIAAGRycy9kb3du&#10;cmV2LnhtbFBLBQYAAAAABAAEAPUAAACGAwAAAAA=&#10;" filled="f" stroked="f" strokeweight="2pt">
                  <v:textbox>
                    <w:txbxContent>
                      <w:p w14:paraId="6B5E7AA9" w14:textId="77777777" w:rsidR="005500B8" w:rsidRPr="00A46C97" w:rsidRDefault="005500B8" w:rsidP="00D63348">
                        <w:pPr>
                          <w:jc w:val="center"/>
                          <w:rPr>
                            <w:b/>
                            <w:color w:val="FFFFFF" w:themeColor="background1"/>
                            <w:sz w:val="44"/>
                          </w:rPr>
                        </w:pPr>
                        <w:r>
                          <w:rPr>
                            <w:b/>
                            <w:color w:val="FFFFFF" w:themeColor="background1"/>
                            <w:sz w:val="36"/>
                          </w:rPr>
                          <w:t>84</w:t>
                        </w:r>
                        <w:r w:rsidRPr="00A46C97">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694080" behindDoc="0" locked="0" layoutInCell="1" allowOverlap="1" wp14:anchorId="26CB9623" wp14:editId="6B4B9401">
                <wp:simplePos x="0" y="0"/>
                <wp:positionH relativeFrom="column">
                  <wp:posOffset>2897505</wp:posOffset>
                </wp:positionH>
                <wp:positionV relativeFrom="paragraph">
                  <wp:posOffset>201930</wp:posOffset>
                </wp:positionV>
                <wp:extent cx="1647825" cy="935355"/>
                <wp:effectExtent l="0" t="0" r="28575" b="1714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9238D0A"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B9623" id="Rectangle 196" o:spid="_x0000_s1119" style="position:absolute;margin-left:228.15pt;margin-top:15.9pt;width:129.75pt;height:7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" fillcolor="#243f60 [1604]" strokecolor="black [3200]" strokeweight="2pt">
                <v:path arrowok="t"/>
                <v:textbox>
                  <w:txbxContent>
                    <w:p w14:paraId="39238D0A"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692032" behindDoc="0" locked="0" layoutInCell="1" allowOverlap="1" wp14:anchorId="4D79DBA8" wp14:editId="56EC8815">
                <wp:simplePos x="0" y="0"/>
                <wp:positionH relativeFrom="column">
                  <wp:posOffset>1203960</wp:posOffset>
                </wp:positionH>
                <wp:positionV relativeFrom="paragraph">
                  <wp:posOffset>209550</wp:posOffset>
                </wp:positionV>
                <wp:extent cx="1647825" cy="935355"/>
                <wp:effectExtent l="0" t="0" r="28575" b="1714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5FA7DC77"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9DBA8" id="Rectangle 197" o:spid="_x0000_s1120" style="position:absolute;margin-left:94.8pt;margin-top:16.5pt;width:129.75pt;height:7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" fillcolor="#243f60 [1604]" strokecolor="black [3200]" strokeweight="2pt">
                <v:path arrowok="t"/>
                <v:textbox>
                  <w:txbxContent>
                    <w:p w14:paraId="5FA7DC77"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g">
            <w:drawing>
              <wp:anchor distT="0" distB="0" distL="114300" distR="114300" simplePos="0" relativeHeight="251691008" behindDoc="0" locked="0" layoutInCell="1" allowOverlap="1" wp14:anchorId="4B2D757B" wp14:editId="2A00C015">
                <wp:simplePos x="0" y="0"/>
                <wp:positionH relativeFrom="column">
                  <wp:posOffset>-457200</wp:posOffset>
                </wp:positionH>
                <wp:positionV relativeFrom="paragraph">
                  <wp:posOffset>302895</wp:posOffset>
                </wp:positionV>
                <wp:extent cx="1530985" cy="765810"/>
                <wp:effectExtent l="0" t="0" r="0" b="3429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765810"/>
                          <a:chOff x="0" y="0"/>
                          <a:chExt cx="1530867" cy="765544"/>
                        </a:xfrm>
                      </wpg:grpSpPr>
                      <wps:wsp>
                        <wps:cNvPr id="199" name="Rectangle 199"/>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F8671CA"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038C52F"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180753" y="233916"/>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3" name="Rectangle 203"/>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1A9CA4" w14:textId="77777777" w:rsidR="005500B8" w:rsidRPr="00A46C97" w:rsidRDefault="005500B8" w:rsidP="00D63348">
                              <w:pPr>
                                <w:jc w:val="center"/>
                                <w:rPr>
                                  <w:b/>
                                  <w:color w:val="FFFFFF" w:themeColor="background1"/>
                                  <w:sz w:val="44"/>
                                </w:rPr>
                              </w:pPr>
                              <w:r>
                                <w:rPr>
                                  <w:b/>
                                  <w:color w:val="FFFFFF" w:themeColor="background1"/>
                                  <w:sz w:val="36"/>
                                </w:rPr>
                                <w:t>81</w:t>
                              </w:r>
                              <w:r w:rsidRPr="00183B5A">
                                <w:rPr>
                                  <w:b/>
                                  <w:color w:val="FFFFFF" w:themeColor="background1"/>
                                  <w:sz w:val="36"/>
                                </w:rPr>
                                <w:t>%</w:t>
                              </w:r>
                            </w:p>
                            <w:p w14:paraId="7BF80EB3" w14:textId="77777777" w:rsidR="005500B8" w:rsidRPr="00A46C97" w:rsidRDefault="005500B8" w:rsidP="00D63348">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AE45A98" w14:textId="77777777" w:rsidR="005500B8" w:rsidRPr="00A46C97" w:rsidRDefault="005500B8" w:rsidP="00D63348">
                              <w:pPr>
                                <w:jc w:val="center"/>
                                <w:rPr>
                                  <w:b/>
                                  <w:color w:val="FFFFFF" w:themeColor="background1"/>
                                  <w:sz w:val="44"/>
                                </w:rPr>
                              </w:pPr>
                              <w:r>
                                <w:rPr>
                                  <w:b/>
                                  <w:color w:val="FFFFFF" w:themeColor="background1"/>
                                  <w:sz w:val="36"/>
                                </w:rPr>
                                <w:t>84</w:t>
                              </w:r>
                              <w:r w:rsidRPr="00183B5A">
                                <w:rPr>
                                  <w:b/>
                                  <w:color w:val="FFFFFF" w:themeColor="background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2D757B" id="Group 198" o:spid="_x0000_s1121" style="position:absolute;margin-left:-36pt;margin-top:23.85pt;width:120.55pt;height:60.3pt;z-index:251691008"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">
                <v:rect id="Rectangle 199" o:spid="_x0000_s1122"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ZucEA&#10;AADcAAAADwAAAGRycy9kb3ducmV2LnhtbERPTYvCMBC9C/6HMMLeNHUR0WqUIruyHrUL4m1sxrba&#10;TEqTrfXfG0HY2zze5yzXnalES40rLSsYjyIQxJnVJecKftPv4QyE88gaK8uk4EEO1qt+b4mxtnfe&#10;U3vwuQgh7GJUUHhfx1K6rCCDbmRr4sBdbGPQB9jkUjd4D+Gmkp9RNJUGSw4NBda0KSi7Hf6MAndu&#10;d+mjTo7Xk8vOyRebdLLbKvUx6JIFCE+d/xe/3T86zJ/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GbnBAAAA3AAAAA8AAAAAAAAAAAAAAAAAmAIAAGRycy9kb3du&#10;cmV2LnhtbFBLBQYAAAAABAAEAPUAAACGAwAAAAA=&#10;" filled="f" stroked="f" strokeweight="2pt">
                  <v:textbox>
                    <w:txbxContent>
                      <w:p w14:paraId="2F8671CA" w14:textId="77777777" w:rsidR="005500B8" w:rsidRPr="00A46C97" w:rsidRDefault="005500B8" w:rsidP="00D63348">
                        <w:pPr>
                          <w:jc w:val="center"/>
                          <w:rPr>
                            <w:b/>
                            <w:color w:val="FFFFFF" w:themeColor="background1"/>
                            <w:sz w:val="24"/>
                          </w:rPr>
                        </w:pPr>
                        <w:r w:rsidRPr="00A46C97">
                          <w:rPr>
                            <w:b/>
                            <w:color w:val="FFFFFF" w:themeColor="background1"/>
                            <w:sz w:val="24"/>
                          </w:rPr>
                          <w:t>All</w:t>
                        </w:r>
                      </w:p>
                    </w:txbxContent>
                  </v:textbox>
                </v:rect>
                <v:rect id="Rectangle 200" o:spid="_x0000_s1123"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E38MA&#10;AADcAAAADwAAAGRycy9kb3ducmV2LnhtbESPT2vCQBTE7wW/w/IEb3WjFJHUVULR0hxNCqW3Z/aZ&#10;xGbfhuw2f769Wyh4HGbmN8zuMJpG9NS52rKC1TICQVxYXXOp4DM/PW9BOI+ssbFMCiZycNjPnnYY&#10;azvwmfrMlyJA2MWooPK+jaV0RUUG3dK2xMG72s6gD7Irpe5wCHDTyHUUbaTBmsNChS29VVT8ZL9G&#10;gbv0aT61ydft2xWX5Mgmf0nflVrMx+QVhKfRP8L/7Q+tIBDh70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E38MAAADcAAAADwAAAAAAAAAAAAAAAACYAgAAZHJzL2Rv&#10;d25yZXYueG1sUEsFBgAAAAAEAAQA9QAAAIgDAAAAAA==&#10;" filled="f" stroked="f" strokeweight="2pt">
                  <v:textbox>
                    <w:txbxContent>
                      <w:p w14:paraId="4038C52F" w14:textId="77777777" w:rsidR="005500B8" w:rsidRPr="00A46C97" w:rsidRDefault="005500B8" w:rsidP="00D63348">
                        <w:pPr>
                          <w:jc w:val="center"/>
                          <w:rPr>
                            <w:b/>
                            <w:color w:val="FFFFFF" w:themeColor="background1"/>
                            <w:sz w:val="24"/>
                          </w:rPr>
                        </w:pPr>
                        <w:r w:rsidRPr="00A46C97">
                          <w:rPr>
                            <w:b/>
                            <w:color w:val="FFFFFF" w:themeColor="background1"/>
                            <w:sz w:val="24"/>
                          </w:rPr>
                          <w:t>Dis</w:t>
                        </w:r>
                      </w:p>
                    </w:txbxContent>
                  </v:textbox>
                </v:rect>
                <v:line id="Straight Connector 201" o:spid="_x0000_s1124"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9olcUAAADcAAAADwAAAGRycy9kb3ducmV2LnhtbESPUWvCQBCE34X+h2MLvunFFEWjp0ih&#10;ILYvtf6ANbdNgrm99G6rsb/eKxT6OMzMN8xq07tWXSjExrOByTgDRVx623Bl4PjxMpqDioJssfVM&#10;Bm4UYbN+GKywsP7K73Q5SKUShGOBBmqRrtA6ljU5jGPfESfv0weHkmSotA14TXDX6jzLZtphw2mh&#10;xo6eayrPh29n4Ov1bRdvpzaX2fRnfw7b+UKeojHDx367BCXUy3/4r72zBvJsAr9n0hH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9olcUAAADcAAAADwAAAAAAAAAA&#10;AAAAAAChAgAAZHJzL2Rvd25yZXYueG1sUEsFBgAAAAAEAAQA+QAAAJMDAAAAAA==&#10;" strokecolor="#4579b8 [3044]"/>
                <v:line id="Straight Connector 202" o:spid="_x0000_s1125"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24sQAAADcAAAADwAAAGRycy9kb3ducmV2LnhtbESPUWvCQBCE34X+h2MLvumlKYpGT5FC&#10;QWxfavsD1tyaBHN76d1WY3+9Vyj4OMzMN8xy3btWnSnExrOBp3EGirj0tuHKwNfn62gGKgqyxdYz&#10;GbhShPXqYbDEwvoLf9B5L5VKEI4FGqhFukLrWNbkMI59R5y8ow8OJclQaRvwkuCu1XmWTbXDhtNC&#10;jR291FSe9j/OwPfb+zZeD20u08nv7hQ2s7k8R2OGj/1mAUqol3v4v721BvIsh78z6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fbixAAAANwAAAAPAAAAAAAAAAAA&#10;AAAAAKECAABkcnMvZG93bnJldi54bWxQSwUGAAAAAAQABAD5AAAAkgMAAAAA&#10;" strokecolor="#4579b8 [3044]"/>
                <v:rect id="Rectangle 203" o:spid="_x0000_s1126"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qMUA&#10;AADcAAAADwAAAGRycy9kb3ducmV2LnhtbESPQWvCQBSE70L/w/IK3sxGK1JSVwliizk2KZTeXrKv&#10;SWr2bchuY/z3bkHocZiZb5jtfjKdGGlwrWUFyygGQVxZ3XKt4KN4XTyDcB5ZY2eZFFzJwX73MNti&#10;ou2F32nMfS0ChF2CChrv+0RKVzVk0EW2Jw7etx0M+iCHWuoBLwFuOrmK44002HJYaLCnQ0PVOf81&#10;Clw5ZsW1Tz9/vlxVpkc2xTp7U2r+OKUvIDxN/j98b5+0glX8BH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dqoxQAAANwAAAAPAAAAAAAAAAAAAAAAAJgCAABkcnMv&#10;ZG93bnJldi54bWxQSwUGAAAAAAQABAD1AAAAigMAAAAA&#10;" filled="f" stroked="f" strokeweight="2pt">
                  <v:textbox>
                    <w:txbxContent>
                      <w:p w14:paraId="341A9CA4" w14:textId="77777777" w:rsidR="005500B8" w:rsidRPr="00A46C97" w:rsidRDefault="005500B8" w:rsidP="00D63348">
                        <w:pPr>
                          <w:jc w:val="center"/>
                          <w:rPr>
                            <w:b/>
                            <w:color w:val="FFFFFF" w:themeColor="background1"/>
                            <w:sz w:val="44"/>
                          </w:rPr>
                        </w:pPr>
                        <w:r>
                          <w:rPr>
                            <w:b/>
                            <w:color w:val="FFFFFF" w:themeColor="background1"/>
                            <w:sz w:val="36"/>
                          </w:rPr>
                          <w:t>81</w:t>
                        </w:r>
                        <w:r w:rsidRPr="00183B5A">
                          <w:rPr>
                            <w:b/>
                            <w:color w:val="FFFFFF" w:themeColor="background1"/>
                            <w:sz w:val="36"/>
                          </w:rPr>
                          <w:t>%</w:t>
                        </w:r>
                      </w:p>
                      <w:p w14:paraId="7BF80EB3" w14:textId="77777777" w:rsidR="005500B8" w:rsidRPr="00A46C97" w:rsidRDefault="005500B8" w:rsidP="00D63348">
                        <w:pPr>
                          <w:jc w:val="center"/>
                          <w:rPr>
                            <w:b/>
                            <w:color w:val="FFFFFF" w:themeColor="background1"/>
                            <w:sz w:val="44"/>
                          </w:rPr>
                        </w:pPr>
                      </w:p>
                    </w:txbxContent>
                  </v:textbox>
                </v:rect>
                <v:rect id="Rectangle 204" o:spid="_x0000_s1127"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C3MQA&#10;AADcAAAADwAAAGRycy9kb3ducmV2LnhtbESPQWuDQBSE74H8h+UVcotrQwjFugkS0lKPiYXS29N9&#10;VRv3rbhbNf8+Wyj0OMzMN0x6mE0nRhpca1nBYxSDIK6sbrlW8F68rJ9AOI+ssbNMCm7k4LBfLlJM&#10;tJ34TOPF1yJA2CWooPG+T6R0VUMGXWR74uB92cGgD3KopR5wCnDTyU0c76TBlsNCgz0dG6qulx+j&#10;wJVjXtz67OP701VldmJTbPNXpVYPc/YMwtPs/8N/7TetYBNv4fdMO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QtzEAAAA3AAAAA8AAAAAAAAAAAAAAAAAmAIAAGRycy9k&#10;b3ducmV2LnhtbFBLBQYAAAAABAAEAPUAAACJAwAAAAA=&#10;" filled="f" stroked="f" strokeweight="2pt">
                  <v:textbox>
                    <w:txbxContent>
                      <w:p w14:paraId="4AE45A98" w14:textId="77777777" w:rsidR="005500B8" w:rsidRPr="00A46C97" w:rsidRDefault="005500B8" w:rsidP="00D63348">
                        <w:pPr>
                          <w:jc w:val="center"/>
                          <w:rPr>
                            <w:b/>
                            <w:color w:val="FFFFFF" w:themeColor="background1"/>
                            <w:sz w:val="44"/>
                          </w:rPr>
                        </w:pPr>
                        <w:r>
                          <w:rPr>
                            <w:b/>
                            <w:color w:val="FFFFFF" w:themeColor="background1"/>
                            <w:sz w:val="36"/>
                          </w:rPr>
                          <w:t>84</w:t>
                        </w:r>
                        <w:r w:rsidRPr="00183B5A">
                          <w:rPr>
                            <w:b/>
                            <w:color w:val="FFFFFF" w:themeColor="background1"/>
                            <w:sz w:val="36"/>
                          </w:rPr>
                          <w:t>%</w:t>
                        </w:r>
                      </w:p>
                    </w:txbxContent>
                  </v:textbox>
                </v:rect>
              </v:group>
            </w:pict>
          </mc:Fallback>
        </mc:AlternateContent>
      </w:r>
      <w:r>
        <w:rPr>
          <w:b/>
          <w:noProof/>
          <w:u w:val="single"/>
          <w:lang w:eastAsia="en-GB"/>
        </w:rPr>
        <mc:AlternateContent>
          <mc:Choice Requires="wps">
            <w:drawing>
              <wp:anchor distT="0" distB="0" distL="114300" distR="114300" simplePos="0" relativeHeight="251689984" behindDoc="0" locked="0" layoutInCell="1" allowOverlap="1" wp14:anchorId="79D5BBA5" wp14:editId="178C96DD">
                <wp:simplePos x="0" y="0"/>
                <wp:positionH relativeFrom="column">
                  <wp:posOffset>-127635</wp:posOffset>
                </wp:positionH>
                <wp:positionV relativeFrom="paragraph">
                  <wp:posOffset>139065</wp:posOffset>
                </wp:positionV>
                <wp:extent cx="871855" cy="318770"/>
                <wp:effectExtent l="0" t="0" r="0" b="0"/>
                <wp:wrapNone/>
                <wp:docPr id="28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D6C180C"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BBA5" id="Rectangle 205" o:spid="_x0000_s1128" style="position:absolute;margin-left:-10.05pt;margin-top:10.95pt;width:68.65pt;height:2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" filled="f" stroked="f" strokeweight="2pt">
                <v:path arrowok="t"/>
                <v:textbox>
                  <w:txbxContent>
                    <w:p w14:paraId="4D6C180C"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v:textbox>
              </v:rect>
            </w:pict>
          </mc:Fallback>
        </mc:AlternateContent>
      </w:r>
      <w:r>
        <w:rPr>
          <w:b/>
          <w:noProof/>
          <w:u w:val="single"/>
          <w:lang w:eastAsia="en-GB"/>
        </w:rPr>
        <mc:AlternateContent>
          <mc:Choice Requires="wps">
            <w:drawing>
              <wp:anchor distT="0" distB="0" distL="114300" distR="114300" simplePos="0" relativeHeight="251688960" behindDoc="0" locked="0" layoutInCell="1" allowOverlap="1" wp14:anchorId="078461BF" wp14:editId="7CA69E78">
                <wp:simplePos x="0" y="0"/>
                <wp:positionH relativeFrom="column">
                  <wp:posOffset>-499745</wp:posOffset>
                </wp:positionH>
                <wp:positionV relativeFrom="paragraph">
                  <wp:posOffset>206375</wp:posOffset>
                </wp:positionV>
                <wp:extent cx="1647825" cy="935355"/>
                <wp:effectExtent l="0" t="0" r="28575" b="17145"/>
                <wp:wrapNone/>
                <wp:docPr id="24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1DA1452E"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461BF" id="Rectangle 206" o:spid="_x0000_s1129" style="position:absolute;margin-left:-39.35pt;margin-top:16.25pt;width:129.75pt;height:7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" fillcolor="#243f60 [1604]" strokecolor="black [3200]" strokeweight="2pt">
                <v:path arrowok="t"/>
                <v:textbox>
                  <w:txbxContent>
                    <w:p w14:paraId="1DA1452E" w14:textId="77777777" w:rsidR="005500B8" w:rsidRPr="009A16FE" w:rsidRDefault="005500B8" w:rsidP="00D63348">
                      <w:pPr>
                        <w:jc w:val="center"/>
                        <w:rPr>
                          <w:sz w:val="40"/>
                        </w:rPr>
                      </w:pPr>
                    </w:p>
                  </w:txbxContent>
                </v:textbox>
              </v:rect>
            </w:pict>
          </mc:Fallback>
        </mc:AlternateContent>
      </w:r>
    </w:p>
    <w:p w14:paraId="409679B5" w14:textId="77777777" w:rsidR="00D63348" w:rsidRDefault="00D63348" w:rsidP="00D63348">
      <w:pPr>
        <w:rPr>
          <w:b/>
          <w:u w:val="single"/>
        </w:rPr>
      </w:pPr>
    </w:p>
    <w:p w14:paraId="67C7FDCD" w14:textId="77777777" w:rsidR="00D63348" w:rsidRDefault="00D63348" w:rsidP="00D63348">
      <w:pPr>
        <w:rPr>
          <w:b/>
          <w:u w:val="single"/>
        </w:rPr>
      </w:pPr>
    </w:p>
    <w:p w14:paraId="7E6094A2" w14:textId="77777777" w:rsidR="00D63348" w:rsidRDefault="00D63348" w:rsidP="00D63348">
      <w:pPr>
        <w:rPr>
          <w:b/>
          <w:u w:val="single"/>
        </w:rPr>
      </w:pPr>
    </w:p>
    <w:p w14:paraId="5A331205"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699200" behindDoc="0" locked="0" layoutInCell="1" allowOverlap="1" wp14:anchorId="1F1A69BE" wp14:editId="53575326">
                <wp:simplePos x="0" y="0"/>
                <wp:positionH relativeFrom="column">
                  <wp:posOffset>-510540</wp:posOffset>
                </wp:positionH>
                <wp:positionV relativeFrom="paragraph">
                  <wp:posOffset>61595</wp:posOffset>
                </wp:positionV>
                <wp:extent cx="4551045" cy="403860"/>
                <wp:effectExtent l="0" t="0" r="20955" b="15240"/>
                <wp:wrapNone/>
                <wp:docPr id="24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2D4EAEB1" w14:textId="77777777" w:rsidR="005500B8" w:rsidRPr="001A49C6" w:rsidRDefault="005500B8" w:rsidP="00D63348">
                            <w:pPr>
                              <w:jc w:val="center"/>
                              <w:rPr>
                                <w:color w:val="FFFFFF" w:themeColor="background1"/>
                                <w:sz w:val="40"/>
                              </w:rPr>
                            </w:pPr>
                            <w:r w:rsidRPr="001A49C6">
                              <w:rPr>
                                <w:color w:val="FFFFFF" w:themeColor="background1"/>
                                <w:sz w:val="40"/>
                              </w:rPr>
                              <w:t>2019 Key Stage One – Attainment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1A69BE" id="Rectangle 207" o:spid="_x0000_s1130" style="position:absolute;margin-left:-40.2pt;margin-top:4.85pt;width:358.35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" fillcolor="#243f60 [1604]" strokecolor="black [3200]" strokeweight="2pt">
                <v:path arrowok="t"/>
                <v:textbox>
                  <w:txbxContent>
                    <w:p w14:paraId="2D4EAEB1" w14:textId="77777777" w:rsidR="005500B8" w:rsidRPr="001A49C6" w:rsidRDefault="005500B8" w:rsidP="00D63348">
                      <w:pPr>
                        <w:jc w:val="center"/>
                        <w:rPr>
                          <w:color w:val="FFFFFF" w:themeColor="background1"/>
                          <w:sz w:val="40"/>
                        </w:rPr>
                      </w:pPr>
                      <w:r w:rsidRPr="001A49C6">
                        <w:rPr>
                          <w:color w:val="FFFFFF" w:themeColor="background1"/>
                          <w:sz w:val="40"/>
                        </w:rPr>
                        <w:t>2019 Key Stage One – Attainment</w:t>
                      </w:r>
                    </w:p>
                  </w:txbxContent>
                </v:textbox>
              </v:rect>
            </w:pict>
          </mc:Fallback>
        </mc:AlternateContent>
      </w:r>
      <w:r>
        <w:rPr>
          <w:b/>
          <w:noProof/>
          <w:u w:val="single"/>
          <w:lang w:eastAsia="en-GB"/>
        </w:rPr>
        <mc:AlternateContent>
          <mc:Choice Requires="wps">
            <w:drawing>
              <wp:anchor distT="0" distB="0" distL="114300" distR="114300" simplePos="0" relativeHeight="251698176" behindDoc="0" locked="0" layoutInCell="1" allowOverlap="1" wp14:anchorId="581DAA53" wp14:editId="051C23F9">
                <wp:simplePos x="0" y="0"/>
                <wp:positionH relativeFrom="column">
                  <wp:posOffset>-553085</wp:posOffset>
                </wp:positionH>
                <wp:positionV relativeFrom="paragraph">
                  <wp:posOffset>29210</wp:posOffset>
                </wp:positionV>
                <wp:extent cx="6847205" cy="1498600"/>
                <wp:effectExtent l="0" t="0" r="10795" b="25400"/>
                <wp:wrapNone/>
                <wp:docPr id="2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498600"/>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47CC2391" w14:textId="77777777" w:rsidR="005500B8" w:rsidRPr="00853E83" w:rsidRDefault="005500B8" w:rsidP="00D63348">
                            <w:pPr>
                              <w:spacing w:before="100" w:beforeAutospacing="1" w:after="100" w:afterAutospacing="1" w:line="240" w:lineRule="auto"/>
                              <w:rPr>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AA53" id="Rectangle 208" o:spid="_x0000_s1131" style="position:absolute;margin-left:-43.55pt;margin-top:2.3pt;width:539.15pt;height:1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" fillcolor="#365f91 [2404]" strokecolor="black [3200]" strokeweight="2pt">
                <v:path arrowok="t"/>
                <v:textbox>
                  <w:txbxContent>
                    <w:p w14:paraId="47CC2391" w14:textId="77777777" w:rsidR="005500B8" w:rsidRPr="00853E83" w:rsidRDefault="005500B8" w:rsidP="00D63348">
                      <w:pPr>
                        <w:spacing w:before="100" w:beforeAutospacing="1" w:after="100" w:afterAutospacing="1" w:line="240" w:lineRule="auto"/>
                        <w:rPr>
                          <w:sz w:val="52"/>
                        </w:rPr>
                      </w:pPr>
                    </w:p>
                  </w:txbxContent>
                </v:textbox>
              </v:rect>
            </w:pict>
          </mc:Fallback>
        </mc:AlternateContent>
      </w:r>
    </w:p>
    <w:p w14:paraId="74473DBA" w14:textId="77777777" w:rsidR="00D63348" w:rsidRDefault="00D63348" w:rsidP="00D63348">
      <w:pPr>
        <w:rPr>
          <w:b/>
          <w:u w:val="single"/>
        </w:rPr>
      </w:pPr>
      <w:r>
        <w:rPr>
          <w:b/>
          <w:noProof/>
          <w:u w:val="single"/>
          <w:lang w:eastAsia="en-GB"/>
        </w:rPr>
        <mc:AlternateContent>
          <mc:Choice Requires="wpg">
            <w:drawing>
              <wp:anchor distT="0" distB="0" distL="114300" distR="114300" simplePos="0" relativeHeight="251706368" behindDoc="0" locked="0" layoutInCell="1" allowOverlap="1" wp14:anchorId="239CB790" wp14:editId="4E3ADA51">
                <wp:simplePos x="0" y="0"/>
                <wp:positionH relativeFrom="column">
                  <wp:posOffset>2912745</wp:posOffset>
                </wp:positionH>
                <wp:positionV relativeFrom="paragraph">
                  <wp:posOffset>312420</wp:posOffset>
                </wp:positionV>
                <wp:extent cx="1530350" cy="765175"/>
                <wp:effectExtent l="0" t="0" r="0" b="3492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28" name="Rectangle 210"/>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A0EE0E7"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5C87F1"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12"/>
                        <wps:cNvCnPr/>
                        <wps:spPr>
                          <a:xfrm>
                            <a:off x="180753" y="244554"/>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213"/>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Rectangle 214"/>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28FB49A" w14:textId="77777777" w:rsidR="005500B8" w:rsidRPr="00917EEC" w:rsidRDefault="005500B8" w:rsidP="00D63348">
                              <w:pPr>
                                <w:jc w:val="center"/>
                                <w:rPr>
                                  <w:b/>
                                  <w:color w:val="FFFFFF" w:themeColor="background1"/>
                                  <w:sz w:val="44"/>
                                </w:rPr>
                              </w:pPr>
                              <w:r>
                                <w:rPr>
                                  <w:b/>
                                  <w:color w:val="FFFFFF" w:themeColor="background1"/>
                                  <w:sz w:val="44"/>
                                </w:rPr>
                                <w:t>3</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15"/>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26665F9" w14:textId="77777777" w:rsidR="005500B8" w:rsidRPr="00917EEC" w:rsidRDefault="005500B8" w:rsidP="00D63348">
                              <w:pPr>
                                <w:jc w:val="center"/>
                                <w:rPr>
                                  <w:b/>
                                  <w:color w:val="FFFFFF" w:themeColor="background1"/>
                                  <w:sz w:val="44"/>
                                </w:rPr>
                              </w:pPr>
                              <w:r>
                                <w:rPr>
                                  <w:b/>
                                  <w:color w:val="FFFFFF" w:themeColor="background1"/>
                                  <w:sz w:val="44"/>
                                </w:rPr>
                                <w:t>79</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B790" id="Group 209" o:spid="_x0000_s1132" style="position:absolute;margin-left:229.35pt;margin-top:24.6pt;width:120.5pt;height:60.25pt;z-index:251706368"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">
                <v:rect id="Rectangle 210" o:spid="_x0000_s1133"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0EcAA&#10;AADbAAAADwAAAGRycy9kb3ducmV2LnhtbERPTWuDQBC9B/Iflgn0lqyREop1FSlpaY7VQult4k7U&#10;1J0Vd2v033cPgR4f7zvNZ9OLiUbXWVaw30UgiGurO24UfFav2ycQziNr7C2TgoUc5Nl6lWKi7Y0/&#10;aCp9I0IIuwQVtN4PiZSubsmg29mBOHAXOxr0AY6N1CPeQrjpZRxFB2mw49DQ4kAvLdU/5a9R4M7T&#10;qVqG4uv67epzcWRTPZ7elHrYzMUzCE+z/xff3e9aQRzGhi/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L0EcAAAADbAAAADwAAAAAAAAAAAAAAAACYAgAAZHJzL2Rvd25y&#10;ZXYueG1sUEsFBgAAAAAEAAQA9QAAAIUDAAAAAA==&#10;" filled="f" stroked="f" strokeweight="2pt">
                  <v:textbox>
                    <w:txbxContent>
                      <w:p w14:paraId="4A0EE0E7"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11" o:spid="_x0000_s1134"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3mcQA&#10;AADcAAAADwAAAGRycy9kb3ducmV2LnhtbESPQWuDQBSE74X8h+UFequrIZRiswlSkhCPjYXS29N9&#10;UVP3rbgbo/++Wyj0OMzMN8xmN5lOjDS41rKCJIpBEFdWt1wr+CgOTy8gnEfW2FkmBTM52G0XDxtM&#10;tb3zO41nX4sAYZeigsb7PpXSVQ0ZdJHtiYN3sYNBH+RQSz3gPcBNJ1dx/CwNthwWGuzpraHq+3wz&#10;Clw55sXcZ5/XL1eV2Z5Nsc6PSj0up+wVhKfJ/4f/2ietYJUk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5nEAAAA3AAAAA8AAAAAAAAAAAAAAAAAmAIAAGRycy9k&#10;b3ducmV2LnhtbFBLBQYAAAAABAAEAPUAAACJAwAAAAA=&#10;" filled="f" stroked="f" strokeweight="2pt">
                  <v:textbox>
                    <w:txbxContent>
                      <w:p w14:paraId="475C87F1"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212" o:spid="_x0000_s1135"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uMQAAADbAAAADwAAAGRycy9kb3ducmV2LnhtbESPUWvCQBCE34X+h2MLvumlKYpGT5FC&#10;QWxfav0Ba25Ngrm99G6rsb/eKxT6OMzMN8xy3btWXSjExrOBp3EGirj0tuHKwOHzdTQDFQXZYuuZ&#10;DNwownr1MFhiYf2VP+iyl0olCMcCDdQiXaF1LGtyGMe+I07eyQeHkmSotA14TXDX6jzLptphw2mh&#10;xo5eairP+29n4OvtfRtvxzaX6eRndw6b2VyeozHDx36zACXUy3/4r721BvI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64xAAAANsAAAAPAAAAAAAAAAAA&#10;AAAAAKECAABkcnMvZG93bnJldi54bWxQSwUGAAAAAAQABAD5AAAAkgMAAAAA&#10;" strokecolor="#4579b8 [3044]"/>
                <v:line id="Straight Connector 213" o:spid="_x0000_s1136"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rect id="Rectangle 214" o:spid="_x0000_s1137"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14:paraId="528FB49A" w14:textId="77777777" w:rsidR="005500B8" w:rsidRPr="00917EEC" w:rsidRDefault="005500B8" w:rsidP="00D63348">
                        <w:pPr>
                          <w:jc w:val="center"/>
                          <w:rPr>
                            <w:b/>
                            <w:color w:val="FFFFFF" w:themeColor="background1"/>
                            <w:sz w:val="44"/>
                          </w:rPr>
                        </w:pPr>
                        <w:r>
                          <w:rPr>
                            <w:b/>
                            <w:color w:val="FFFFFF" w:themeColor="background1"/>
                            <w:sz w:val="44"/>
                          </w:rPr>
                          <w:t>3</w:t>
                        </w:r>
                        <w:r w:rsidRPr="00917EEC">
                          <w:rPr>
                            <w:b/>
                            <w:color w:val="FFFFFF" w:themeColor="background1"/>
                            <w:sz w:val="44"/>
                          </w:rPr>
                          <w:t>%</w:t>
                        </w:r>
                      </w:p>
                    </w:txbxContent>
                  </v:textbox>
                </v:rect>
                <v:rect id="Rectangle 215" o:spid="_x0000_s1138"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h8UA&#10;AADcAAAADwAAAGRycy9kb3ducmV2LnhtbESPQWvCQBSE70L/w/IKvZlNRaVEVwmlleZYUyi9vWSf&#10;Sdrs25BdY/Lv3YLgcZiZb5jtfjStGKh3jWUFz1EMgri0uuFKwVf+Pn8B4TyyxtYyKZjIwX73MNti&#10;ou2FP2k4+koECLsEFdTed4mUrqzJoItsRxy8k+0N+iD7SuoeLwFuWrmI47U02HBYqLGj15rKv+PZ&#10;KHDFkOVTl37//riySN/Y5MvsoNTT45huQHga/T18a39oBYvlC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l6HxQAAANwAAAAPAAAAAAAAAAAAAAAAAJgCAABkcnMv&#10;ZG93bnJldi54bWxQSwUGAAAAAAQABAD1AAAAigMAAAAA&#10;" filled="f" stroked="f" strokeweight="2pt">
                  <v:textbox>
                    <w:txbxContent>
                      <w:p w14:paraId="026665F9" w14:textId="77777777" w:rsidR="005500B8" w:rsidRPr="00917EEC" w:rsidRDefault="005500B8" w:rsidP="00D63348">
                        <w:pPr>
                          <w:jc w:val="center"/>
                          <w:rPr>
                            <w:b/>
                            <w:color w:val="FFFFFF" w:themeColor="background1"/>
                            <w:sz w:val="44"/>
                          </w:rPr>
                        </w:pPr>
                        <w:r>
                          <w:rPr>
                            <w:b/>
                            <w:color w:val="FFFFFF" w:themeColor="background1"/>
                            <w:sz w:val="44"/>
                          </w:rPr>
                          <w:t>79</w:t>
                        </w:r>
                        <w:r w:rsidRPr="00917EEC">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707392" behindDoc="0" locked="0" layoutInCell="1" allowOverlap="1" wp14:anchorId="42D62872" wp14:editId="2CDA8125">
                <wp:simplePos x="0" y="0"/>
                <wp:positionH relativeFrom="column">
                  <wp:posOffset>3288665</wp:posOffset>
                </wp:positionH>
                <wp:positionV relativeFrom="paragraph">
                  <wp:posOffset>142240</wp:posOffset>
                </wp:positionV>
                <wp:extent cx="871855" cy="318770"/>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008F4B" w14:textId="77777777" w:rsidR="005500B8" w:rsidRPr="00A46C97" w:rsidRDefault="005500B8" w:rsidP="00D63348">
                            <w:pPr>
                              <w:jc w:val="center"/>
                              <w:rPr>
                                <w:b/>
                                <w:color w:val="FFFFFF" w:themeColor="background1"/>
                                <w:sz w:val="28"/>
                              </w:rPr>
                            </w:pPr>
                            <w:r w:rsidRPr="00A46C97">
                              <w:rPr>
                                <w:b/>
                                <w:color w:val="FFFFFF" w:themeColor="background1"/>
                                <w:sz w:val="28"/>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62872" id="Rectangle 224" o:spid="_x0000_s1139" style="position:absolute;margin-left:258.95pt;margin-top:11.2pt;width:68.65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" filled="f" stroked="f" strokeweight="2pt">
                <v:path arrowok="t"/>
                <v:textbox>
                  <w:txbxContent>
                    <w:p w14:paraId="3E008F4B" w14:textId="77777777" w:rsidR="005500B8" w:rsidRPr="00A46C97" w:rsidRDefault="005500B8" w:rsidP="00D63348">
                      <w:pPr>
                        <w:jc w:val="center"/>
                        <w:rPr>
                          <w:b/>
                          <w:color w:val="FFFFFF" w:themeColor="background1"/>
                          <w:sz w:val="28"/>
                        </w:rPr>
                      </w:pPr>
                      <w:r w:rsidRPr="00A46C97">
                        <w:rPr>
                          <w:b/>
                          <w:color w:val="FFFFFF" w:themeColor="background1"/>
                          <w:sz w:val="28"/>
                        </w:rPr>
                        <w:t>Maths</w:t>
                      </w:r>
                    </w:p>
                  </w:txbxContent>
                </v:textbox>
              </v:rect>
            </w:pict>
          </mc:Fallback>
        </mc:AlternateContent>
      </w:r>
      <w:r>
        <w:rPr>
          <w:b/>
          <w:noProof/>
          <w:u w:val="single"/>
          <w:lang w:eastAsia="en-GB"/>
        </w:rPr>
        <mc:AlternateContent>
          <mc:Choice Requires="wps">
            <w:drawing>
              <wp:anchor distT="0" distB="0" distL="114300" distR="114300" simplePos="0" relativeHeight="251708416" behindDoc="0" locked="0" layoutInCell="1" allowOverlap="1" wp14:anchorId="55993937" wp14:editId="7234C579">
                <wp:simplePos x="0" y="0"/>
                <wp:positionH relativeFrom="column">
                  <wp:posOffset>1626235</wp:posOffset>
                </wp:positionH>
                <wp:positionV relativeFrom="paragraph">
                  <wp:posOffset>139065</wp:posOffset>
                </wp:positionV>
                <wp:extent cx="871855" cy="318770"/>
                <wp:effectExtent l="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E9FA6C7" w14:textId="77777777" w:rsidR="005500B8" w:rsidRPr="00A46C97" w:rsidRDefault="005500B8" w:rsidP="00D63348">
                            <w:pPr>
                              <w:jc w:val="center"/>
                              <w:rPr>
                                <w:b/>
                                <w:color w:val="FFFFFF" w:themeColor="background1"/>
                                <w:sz w:val="28"/>
                              </w:rPr>
                            </w:pPr>
                            <w:r w:rsidRPr="00A46C97">
                              <w:rPr>
                                <w:b/>
                                <w:color w:val="FFFFFF" w:themeColor="background1"/>
                                <w:sz w:val="28"/>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93937" id="Rectangle 225" o:spid="_x0000_s1140" style="position:absolute;margin-left:128.05pt;margin-top:10.95pt;width:68.65pt;height:2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" filled="f" stroked="f" strokeweight="2pt">
                <v:path arrowok="t"/>
                <v:textbox>
                  <w:txbxContent>
                    <w:p w14:paraId="4E9FA6C7" w14:textId="77777777" w:rsidR="005500B8" w:rsidRPr="00A46C97" w:rsidRDefault="005500B8" w:rsidP="00D63348">
                      <w:pPr>
                        <w:jc w:val="center"/>
                        <w:rPr>
                          <w:b/>
                          <w:color w:val="FFFFFF" w:themeColor="background1"/>
                          <w:sz w:val="28"/>
                        </w:rPr>
                      </w:pPr>
                      <w:r w:rsidRPr="00A46C97">
                        <w:rPr>
                          <w:b/>
                          <w:color w:val="FFFFFF" w:themeColor="background1"/>
                          <w:sz w:val="28"/>
                        </w:rPr>
                        <w:t>Writing</w:t>
                      </w:r>
                    </w:p>
                  </w:txbxContent>
                </v:textbox>
              </v:rect>
            </w:pict>
          </mc:Fallback>
        </mc:AlternateContent>
      </w:r>
      <w:r>
        <w:rPr>
          <w:b/>
          <w:noProof/>
          <w:u w:val="single"/>
          <w:lang w:eastAsia="en-GB"/>
        </w:rPr>
        <mc:AlternateContent>
          <mc:Choice Requires="wpg">
            <w:drawing>
              <wp:anchor distT="0" distB="0" distL="114300" distR="114300" simplePos="0" relativeHeight="251704320" behindDoc="0" locked="0" layoutInCell="1" allowOverlap="1" wp14:anchorId="6D88B2A2" wp14:editId="3039DE79">
                <wp:simplePos x="0" y="0"/>
                <wp:positionH relativeFrom="column">
                  <wp:posOffset>1225550</wp:posOffset>
                </wp:positionH>
                <wp:positionV relativeFrom="paragraph">
                  <wp:posOffset>310515</wp:posOffset>
                </wp:positionV>
                <wp:extent cx="1530350" cy="765175"/>
                <wp:effectExtent l="0" t="0" r="0" b="3492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227" name="Rectangle 227"/>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16962E1"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9D71385"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traight Connector 229"/>
                        <wps:cNvCnPr/>
                        <wps:spPr>
                          <a:xfrm>
                            <a:off x="180753" y="233916"/>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1" name="Rectangle 231"/>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ADBB72" w14:textId="77777777" w:rsidR="005500B8" w:rsidRPr="00917EEC" w:rsidRDefault="005500B8" w:rsidP="00D63348">
                              <w:pPr>
                                <w:jc w:val="center"/>
                                <w:rPr>
                                  <w:b/>
                                  <w:color w:val="FFFFFF" w:themeColor="background1"/>
                                  <w:sz w:val="44"/>
                                </w:rPr>
                              </w:pPr>
                              <w:r>
                                <w:rPr>
                                  <w:b/>
                                  <w:color w:val="FFFFFF" w:themeColor="background1"/>
                                  <w:sz w:val="44"/>
                                </w:rPr>
                                <w:t>9</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385FB4" w14:textId="77777777" w:rsidR="005500B8" w:rsidRPr="00917EEC" w:rsidRDefault="005500B8" w:rsidP="00D63348">
                              <w:pPr>
                                <w:jc w:val="center"/>
                                <w:rPr>
                                  <w:b/>
                                  <w:color w:val="FFFFFF" w:themeColor="background1"/>
                                  <w:sz w:val="44"/>
                                </w:rPr>
                              </w:pPr>
                              <w:r>
                                <w:rPr>
                                  <w:b/>
                                  <w:color w:val="FFFFFF" w:themeColor="background1"/>
                                  <w:sz w:val="44"/>
                                </w:rPr>
                                <w:t>61</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88B2A2" id="Group 226" o:spid="_x0000_s1141" style="position:absolute;margin-left:96.5pt;margin-top:24.45pt;width:120.5pt;height:60.25pt;z-index:251704320"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">
                <v:rect id="Rectangle 227" o:spid="_x0000_s1142"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Ay8QA&#10;AADcAAAADwAAAGRycy9kb3ducmV2LnhtbESPQWvCQBSE74X+h+UVvNVNQ7ES3YRQatGjpiDentln&#10;Ept9G7JrjP/eFQo9DjPzDbPMRtOKgXrXWFbwNo1AEJdWN1wp+ClWr3MQziNrbC2Tghs5yNLnpyUm&#10;2l55S8POVyJA2CWooPa+S6R0ZU0G3dR2xME72d6gD7KvpO7xGuCmlXEUzaTBhsNCjR191lT+7i5G&#10;gTsOm+LW5fvzwZXH/ItN8b75VmryMuYLEJ5G/x/+a6+1gjj+gM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gMvEAAAA3AAAAA8AAAAAAAAAAAAAAAAAmAIAAGRycy9k&#10;b3ducmV2LnhtbFBLBQYAAAAABAAEAPUAAACJAwAAAAA=&#10;" filled="f" stroked="f" strokeweight="2pt">
                  <v:textbox>
                    <w:txbxContent>
                      <w:p w14:paraId="416962E1"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28" o:spid="_x0000_s1143"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UucEA&#10;AADcAAAADwAAAGRycy9kb3ducmV2LnhtbERPy0rDQBTdC/2H4QruzMQgpcROSyhtMUsTQdzdZq5J&#10;bOZOyIx5/L2zKHR5OO/tfjadGGlwrWUFL1EMgriyuuVawWd5et6AcB5ZY2eZFCzkYL9bPWwx1Xbi&#10;DxoLX4sQwi5FBY33fSqlqxoy6CLbEwfuxw4GfYBDLfWAUwg3nUzieC0NthwaGuzp0FB1Lf6MAncZ&#10;83Lps6/fb1ddsiOb8jU/K/X0OGdvIDzN/i6+ud+1giQJa8OZc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4FLnBAAAA3AAAAA8AAAAAAAAAAAAAAAAAmAIAAGRycy9kb3du&#10;cmV2LnhtbFBLBQYAAAAABAAEAPUAAACGAwAAAAA=&#10;" filled="f" stroked="f" strokeweight="2pt">
                  <v:textbox>
                    <w:txbxContent>
                      <w:p w14:paraId="29D71385"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229" o:spid="_x0000_s1144"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488UAAADcAAAADwAAAGRycy9kb3ducmV2LnhtbESPUWvCQBCE34X+h2MLvumlKYpGT5FC&#10;QWxfav0Ba25Ngrm99G6rsb/eKxT6OMzMN8xy3btWXSjExrOBp3EGirj0tuHKwOHzdTQDFQXZYuuZ&#10;DNwownr1MFhiYf2VP+iyl0olCMcCDdQiXaF1LGtyGMe+I07eyQeHkmSotA14TXDX6jzLptphw2mh&#10;xo5eairP+29n4OvtfRtvxzaX6eRndw6b2VyeozHDx36zACXUy3/4r721BvJ8Dr9n0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w488UAAADcAAAADwAAAAAAAAAA&#10;AAAAAAChAgAAZHJzL2Rvd25yZXYueG1sUEsFBgAAAAAEAAQA+QAAAJMDAAAAAA==&#10;" strokecolor="#4579b8 [3044]"/>
                <v:line id="Straight Connector 230" o:spid="_x0000_s1145"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Hs8IAAADcAAAADwAAAGRycy9kb3ducmV2LnhtbERPzWrCQBC+F/oOyxS81Y2Rio2uIgVB&#10;tJdqH2DMjkkwO5vujhp9+u6h0OPH9z9f9q5VVwqx8WxgNMxAEZfeNlwZ+D6sX6egoiBbbD2TgTtF&#10;WC6en+ZYWH/jL7rupVIphGOBBmqRrtA6ljU5jEPfESfu5INDSTBU2ga8pXDX6jzLJtphw6mhxo4+&#10;airP+4sz8LP73MT7sc1l8vbYnsNq+i7jaMzgpV/NQAn18i/+c2+sgXyc5qc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Hs8IAAADcAAAADwAAAAAAAAAAAAAA&#10;AAChAgAAZHJzL2Rvd25yZXYueG1sUEsFBgAAAAAEAAQA+QAAAJADAAAAAA==&#10;" strokecolor="#4579b8 [3044]"/>
                <v:rect id="Rectangle 231" o:spid="_x0000_s1146"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r+cUA&#10;AADcAAAADwAAAGRycy9kb3ducmV2LnhtbESPT2vCQBTE7wW/w/KE3urGtJQSXSWILc2xpiDentln&#10;Es2+Ddlt/nz7bqHgcZiZ3zDr7Wga0VPnassKlosIBHFhdc2lgu/8/ekNhPPIGhvLpGAiB9vN7GGN&#10;ibYDf1F/8KUIEHYJKqi8bxMpXVGRQbewLXHwLrYz6IPsSqk7HALcNDKOoldpsOawUGFLu4qK2+HH&#10;KHDnPsunNj1eT644p3s2+Uv2odTjfExXIDyN/h7+b39qBfHz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yv5xQAAANwAAAAPAAAAAAAAAAAAAAAAAJgCAABkcnMv&#10;ZG93bnJldi54bWxQSwUGAAAAAAQABAD1AAAAigMAAAAA&#10;" filled="f" stroked="f" strokeweight="2pt">
                  <v:textbox>
                    <w:txbxContent>
                      <w:p w14:paraId="20ADBB72" w14:textId="77777777" w:rsidR="005500B8" w:rsidRPr="00917EEC" w:rsidRDefault="005500B8" w:rsidP="00D63348">
                        <w:pPr>
                          <w:jc w:val="center"/>
                          <w:rPr>
                            <w:b/>
                            <w:color w:val="FFFFFF" w:themeColor="background1"/>
                            <w:sz w:val="44"/>
                          </w:rPr>
                        </w:pPr>
                        <w:r>
                          <w:rPr>
                            <w:b/>
                            <w:color w:val="FFFFFF" w:themeColor="background1"/>
                            <w:sz w:val="44"/>
                          </w:rPr>
                          <w:t>9</w:t>
                        </w:r>
                        <w:r w:rsidRPr="00917EEC">
                          <w:rPr>
                            <w:b/>
                            <w:color w:val="FFFFFF" w:themeColor="background1"/>
                            <w:sz w:val="44"/>
                          </w:rPr>
                          <w:t>%</w:t>
                        </w:r>
                      </w:p>
                    </w:txbxContent>
                  </v:textbox>
                </v:rect>
                <v:rect id="Rectangle 232" o:spid="_x0000_s1147"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1jsQA&#10;AADcAAAADwAAAGRycy9kb3ducmV2LnhtbESPQWvCQBSE74X+h+UVvNVNUykS3YRQatGjpiDentln&#10;Ept9G7JrjP/eFQo9DjPzDbPMRtOKgXrXWFbwNo1AEJdWN1wp+ClWr3MQziNrbC2Tghs5yNLnpyUm&#10;2l55S8POVyJA2CWooPa+S6R0ZU0G3dR2xME72d6gD7KvpO7xGuCmlXEUfUiDDYeFGjv6rKn83V2M&#10;AnccNsWty/fngyuP+RebYrb5VmryMuYLEJ5G/x/+a6+1gvg9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tY7EAAAA3AAAAA8AAAAAAAAAAAAAAAAAmAIAAGRycy9k&#10;b3ducmV2LnhtbFBLBQYAAAAABAAEAPUAAACJAwAAAAA=&#10;" filled="f" stroked="f" strokeweight="2pt">
                  <v:textbox>
                    <w:txbxContent>
                      <w:p w14:paraId="53385FB4" w14:textId="77777777" w:rsidR="005500B8" w:rsidRPr="00917EEC" w:rsidRDefault="005500B8" w:rsidP="00D63348">
                        <w:pPr>
                          <w:jc w:val="center"/>
                          <w:rPr>
                            <w:b/>
                            <w:color w:val="FFFFFF" w:themeColor="background1"/>
                            <w:sz w:val="44"/>
                          </w:rPr>
                        </w:pPr>
                        <w:r>
                          <w:rPr>
                            <w:b/>
                            <w:color w:val="FFFFFF" w:themeColor="background1"/>
                            <w:sz w:val="44"/>
                          </w:rPr>
                          <w:t>61</w:t>
                        </w:r>
                        <w:r w:rsidRPr="00917EEC">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705344" behindDoc="0" locked="0" layoutInCell="1" allowOverlap="1" wp14:anchorId="371897E8" wp14:editId="458871DA">
                <wp:simplePos x="0" y="0"/>
                <wp:positionH relativeFrom="column">
                  <wp:posOffset>2897505</wp:posOffset>
                </wp:positionH>
                <wp:positionV relativeFrom="paragraph">
                  <wp:posOffset>201930</wp:posOffset>
                </wp:positionV>
                <wp:extent cx="1647825" cy="935355"/>
                <wp:effectExtent l="0" t="0" r="28575" b="1714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98C985D"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897E8" id="Rectangle 234" o:spid="_x0000_s1148" style="position:absolute;margin-left:228.15pt;margin-top:15.9pt;width:129.75pt;height:7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" fillcolor="#243f60 [1604]" strokecolor="black [3200]" strokeweight="2pt">
                <v:path arrowok="t"/>
                <v:textbox>
                  <w:txbxContent>
                    <w:p w14:paraId="398C985D"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703296" behindDoc="0" locked="0" layoutInCell="1" allowOverlap="1" wp14:anchorId="1E84987B" wp14:editId="5FDA69D1">
                <wp:simplePos x="0" y="0"/>
                <wp:positionH relativeFrom="column">
                  <wp:posOffset>1203960</wp:posOffset>
                </wp:positionH>
                <wp:positionV relativeFrom="paragraph">
                  <wp:posOffset>209550</wp:posOffset>
                </wp:positionV>
                <wp:extent cx="1647825" cy="935355"/>
                <wp:effectExtent l="0" t="0" r="28575" b="1714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4FD5B9DE"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987B" id="Rectangle 235" o:spid="_x0000_s1149" style="position:absolute;margin-left:94.8pt;margin-top:16.5pt;width:129.75pt;height:7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" fillcolor="#243f60 [1604]" strokecolor="black [3200]" strokeweight="2pt">
                <v:path arrowok="t"/>
                <v:textbox>
                  <w:txbxContent>
                    <w:p w14:paraId="4FD5B9DE"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g">
            <w:drawing>
              <wp:anchor distT="0" distB="0" distL="114300" distR="114300" simplePos="0" relativeHeight="251702272" behindDoc="0" locked="0" layoutInCell="1" allowOverlap="1" wp14:anchorId="591A6D89" wp14:editId="65E90F36">
                <wp:simplePos x="0" y="0"/>
                <wp:positionH relativeFrom="column">
                  <wp:posOffset>-457200</wp:posOffset>
                </wp:positionH>
                <wp:positionV relativeFrom="paragraph">
                  <wp:posOffset>302895</wp:posOffset>
                </wp:positionV>
                <wp:extent cx="1530985" cy="765810"/>
                <wp:effectExtent l="0" t="0" r="0" b="3429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765810"/>
                          <a:chOff x="0" y="0"/>
                          <a:chExt cx="1530867" cy="765544"/>
                        </a:xfrm>
                      </wpg:grpSpPr>
                      <wps:wsp>
                        <wps:cNvPr id="237" name="Rectangle 237"/>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AEE8F6"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97A767B" w14:textId="77777777" w:rsidR="005500B8" w:rsidRPr="00917EEC" w:rsidRDefault="005500B8" w:rsidP="00D63348">
                              <w:pPr>
                                <w:jc w:val="center"/>
                                <w:rPr>
                                  <w:b/>
                                  <w:color w:val="FFFFFF" w:themeColor="background1"/>
                                  <w:sz w:val="24"/>
                                </w:rPr>
                              </w:pPr>
                              <w:r>
                                <w:rPr>
                                  <w:b/>
                                  <w:color w:val="FFFFFF" w:themeColor="background1"/>
                                  <w:sz w:val="24"/>
                                </w:rPr>
                                <w:t>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Connector 239"/>
                        <wps:cNvCnPr/>
                        <wps:spPr>
                          <a:xfrm>
                            <a:off x="180753" y="233916"/>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Rectangle 241"/>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F7456C" w14:textId="77777777" w:rsidR="005500B8" w:rsidRPr="00917EEC" w:rsidRDefault="005500B8" w:rsidP="00D63348">
                              <w:pPr>
                                <w:jc w:val="center"/>
                                <w:rPr>
                                  <w:b/>
                                  <w:color w:val="FFFFFF" w:themeColor="background1"/>
                                  <w:sz w:val="44"/>
                                </w:rPr>
                              </w:pPr>
                              <w:r>
                                <w:rPr>
                                  <w:b/>
                                  <w:color w:val="FFFFFF" w:themeColor="background1"/>
                                  <w:sz w:val="44"/>
                                </w:rPr>
                                <w:t>9</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051132" w14:textId="77777777" w:rsidR="005500B8" w:rsidRPr="00917EEC" w:rsidRDefault="005500B8" w:rsidP="00D63348">
                              <w:pPr>
                                <w:jc w:val="center"/>
                                <w:rPr>
                                  <w:b/>
                                  <w:color w:val="FFFFFF" w:themeColor="background1"/>
                                  <w:sz w:val="44"/>
                                </w:rPr>
                              </w:pPr>
                              <w:r>
                                <w:rPr>
                                  <w:b/>
                                  <w:color w:val="FFFFFF" w:themeColor="background1"/>
                                  <w:sz w:val="44"/>
                                </w:rPr>
                                <w:t>64</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1A6D89" id="Group 236" o:spid="_x0000_s1150" style="position:absolute;margin-left:-36pt;margin-top:23.85pt;width:120.55pt;height:60.3pt;z-index:251702272"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">
                <v:rect id="Rectangle 237" o:spid="_x0000_s1151"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WFsUA&#10;AADcAAAADwAAAGRycy9kb3ducmV2LnhtbESPQWvCQBSE74X+h+UVvDUbbbEluglBrOixplC8PbOv&#10;SWr2bciuMf77bkHwOMzMN8wyG00rBupdY1nBNIpBEJdWN1wp+Co+nt9BOI+ssbVMCq7kIEsfH5aY&#10;aHvhTxr2vhIBwi5BBbX3XSKlK2sy6CLbEQfvx/YGfZB9JXWPlwA3rZzF8VwabDgs1NjRqqbytD8b&#10;Be447Iprl3//Hlx5zNdsitfdRqnJ05gvQHga/T18a2+1gtnLG/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YWxQAAANwAAAAPAAAAAAAAAAAAAAAAAJgCAABkcnMv&#10;ZG93bnJldi54bWxQSwUGAAAAAAQABAD1AAAAigMAAAAA&#10;" filled="f" stroked="f" strokeweight="2pt">
                  <v:textbox>
                    <w:txbxContent>
                      <w:p w14:paraId="53AEE8F6"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38" o:spid="_x0000_s1152"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CZMEA&#10;AADcAAAADwAAAGRycy9kb3ducmV2LnhtbERPy4rCMBTdD/gP4QrupqkPRDpGKaKiy7GCzO7a3Gk7&#10;NjelibX+vVkMuDyc93Ldm1p01LrKsoJxFIMgzq2uuFBwznafCxDOI2usLZOCJzlYrwYfS0y0ffA3&#10;dSdfiBDCLkEFpfdNIqXLSzLoItsQB+7XtgZ9gG0hdYuPEG5qOYnjuTRYcWgosaFNSfntdDcK3LU7&#10;Zs8mvfz9uPyabtlks+NeqdGwT79AeOr9W/zvPmgFk2lYG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gmTBAAAA3AAAAA8AAAAAAAAAAAAAAAAAmAIAAGRycy9kb3du&#10;cmV2LnhtbFBLBQYAAAAABAAEAPUAAACGAwAAAAA=&#10;" filled="f" stroked="f" strokeweight="2pt">
                  <v:textbox>
                    <w:txbxContent>
                      <w:p w14:paraId="497A767B" w14:textId="77777777" w:rsidR="005500B8" w:rsidRPr="00917EEC" w:rsidRDefault="005500B8" w:rsidP="00D63348">
                        <w:pPr>
                          <w:jc w:val="center"/>
                          <w:rPr>
                            <w:b/>
                            <w:color w:val="FFFFFF" w:themeColor="background1"/>
                            <w:sz w:val="24"/>
                          </w:rPr>
                        </w:pPr>
                        <w:r>
                          <w:rPr>
                            <w:b/>
                            <w:color w:val="FFFFFF" w:themeColor="background1"/>
                            <w:sz w:val="24"/>
                          </w:rPr>
                          <w:t>GD</w:t>
                        </w:r>
                      </w:p>
                    </w:txbxContent>
                  </v:textbox>
                </v:rect>
                <v:line id="Straight Connector 239" o:spid="_x0000_s1153"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uLsUAAADcAAAADwAAAGRycy9kb3ducmV2LnhtbESPUWvCQBCE3wv+h2OFvtVLIxWNniJC&#10;Qdq+VP0Ba26bBHN78W6rsb++Vyj4OMzMN8xi1btWXSjExrOB51EGirj0tuHKwGH/+jQFFQXZYuuZ&#10;DNwowmo5eFhgYf2VP+myk0olCMcCDdQiXaF1LGtyGEe+I07elw8OJclQaRvwmuCu1XmWTbTDhtNC&#10;jR1taipPu29n4Pz+sY23Y5vL5OXn7RTW05mMozGPw349ByXUyz38395aA/l4B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WuLsUAAADcAAAADwAAAAAAAAAA&#10;AAAAAAChAgAAZHJzL2Rvd25yZXYueG1sUEsFBgAAAAAEAAQA+QAAAJMDAAAAAA==&#10;" strokecolor="#4579b8 [3044]"/>
                <v:line id="Straight Connector 240" o:spid="_x0000_s1154"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0zsIAAADcAAAADwAAAGRycy9kb3ducmV2LnhtbERPzWrCQBC+C32HZQredNPYiqauIgVB&#10;2l7UPsA0OybB7Gy6O2rs03cPBY8f3/9i1btWXSjExrOBp3EGirj0tuHKwNdhM5qBioJssfVMBm4U&#10;YbV8GCywsP7KO7rspVIphGOBBmqRrtA6ljU5jGPfESfu6INDSTBU2ga8pnDX6jzLptphw6mhxo7e&#10;aipP+7Mz8PPxuY237zaX6cvv+ymsZ3OZRGOGj/36FZRQL3fxv3trDeTPaX4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l0zsIAAADcAAAADwAAAAAAAAAAAAAA&#10;AAChAgAAZHJzL2Rvd25yZXYueG1sUEsFBgAAAAAEAAQA+QAAAJADAAAAAA==&#10;" strokecolor="#4579b8 [3044]"/>
                <v:rect id="Rectangle 241" o:spid="_x0000_s1155"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hMQA&#10;AADcAAAADwAAAGRycy9kb3ducmV2LnhtbESPT2vCQBTE7wW/w/KE3upGCaWkrhJExRxrhNLbM/ua&#10;RLNvQ3bNn2/fLRR6HGbmN8x6O5pG9NS52rKC5SICQVxYXXOp4JIfXt5AOI+ssbFMCiZysN3MntaY&#10;aDvwB/VnX4oAYZeggsr7NpHSFRUZdAvbEgfv23YGfZBdKXWHQ4CbRq6i6FUarDksVNjSrqLifn4Y&#10;Be7aZ/nUpp+3L1dc0z2bPM6OSj3Px/QdhKfR/4f/2ietYBUv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WITEAAAA3AAAAA8AAAAAAAAAAAAAAAAAmAIAAGRycy9k&#10;b3ducmV2LnhtbFBLBQYAAAAABAAEAPUAAACJAwAAAAA=&#10;" filled="f" stroked="f" strokeweight="2pt">
                  <v:textbox>
                    <w:txbxContent>
                      <w:p w14:paraId="3CF7456C" w14:textId="77777777" w:rsidR="005500B8" w:rsidRPr="00917EEC" w:rsidRDefault="005500B8" w:rsidP="00D63348">
                        <w:pPr>
                          <w:jc w:val="center"/>
                          <w:rPr>
                            <w:b/>
                            <w:color w:val="FFFFFF" w:themeColor="background1"/>
                            <w:sz w:val="44"/>
                          </w:rPr>
                        </w:pPr>
                        <w:r>
                          <w:rPr>
                            <w:b/>
                            <w:color w:val="FFFFFF" w:themeColor="background1"/>
                            <w:sz w:val="44"/>
                          </w:rPr>
                          <w:t>9</w:t>
                        </w:r>
                        <w:r w:rsidRPr="00917EEC">
                          <w:rPr>
                            <w:b/>
                            <w:color w:val="FFFFFF" w:themeColor="background1"/>
                            <w:sz w:val="44"/>
                          </w:rPr>
                          <w:t>%</w:t>
                        </w:r>
                      </w:p>
                    </w:txbxContent>
                  </v:textbox>
                </v:rect>
                <v:rect id="Rectangle 242" o:spid="_x0000_s1156"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88MA&#10;AADcAAAADwAAAGRycy9kb3ducmV2LnhtbESPQYvCMBSE78L+h/AWvGm6RUSqUYrsLutRK4i3Z/Ns&#10;q81LabK1/nsjCB6HmfmGWax6U4uOWldZVvA1jkAQ51ZXXCjYZz+jGQjnkTXWlknBnRyslh+DBSba&#10;3nhL3c4XIkDYJaig9L5JpHR5SQbd2DbEwTvb1qAPsi2kbvEW4KaWcRRNpcGKw0KJDa1Lyq+7f6PA&#10;nbpNdm/Sw+Xo8lP6zSabbH6VGn726RyEp96/w6/2n1YQT2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88MAAADcAAAADwAAAAAAAAAAAAAAAACYAgAAZHJzL2Rv&#10;d25yZXYueG1sUEsFBgAAAAAEAAQA9QAAAIgDAAAAAA==&#10;" filled="f" stroked="f" strokeweight="2pt">
                  <v:textbox>
                    <w:txbxContent>
                      <w:p w14:paraId="2C051132" w14:textId="77777777" w:rsidR="005500B8" w:rsidRPr="00917EEC" w:rsidRDefault="005500B8" w:rsidP="00D63348">
                        <w:pPr>
                          <w:jc w:val="center"/>
                          <w:rPr>
                            <w:b/>
                            <w:color w:val="FFFFFF" w:themeColor="background1"/>
                            <w:sz w:val="44"/>
                          </w:rPr>
                        </w:pPr>
                        <w:r>
                          <w:rPr>
                            <w:b/>
                            <w:color w:val="FFFFFF" w:themeColor="background1"/>
                            <w:sz w:val="44"/>
                          </w:rPr>
                          <w:t>64</w:t>
                        </w:r>
                        <w:r w:rsidRPr="00917EEC">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701248" behindDoc="0" locked="0" layoutInCell="1" allowOverlap="1" wp14:anchorId="38F980C8" wp14:editId="56CE3D4A">
                <wp:simplePos x="0" y="0"/>
                <wp:positionH relativeFrom="column">
                  <wp:posOffset>-127635</wp:posOffset>
                </wp:positionH>
                <wp:positionV relativeFrom="paragraph">
                  <wp:posOffset>139065</wp:posOffset>
                </wp:positionV>
                <wp:extent cx="871855" cy="318770"/>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061E78E"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980C8" id="Rectangle 243" o:spid="_x0000_s1157" style="position:absolute;margin-left:-10.05pt;margin-top:10.95pt;width:68.65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" filled="f" stroked="f" strokeweight="2pt">
                <v:path arrowok="t"/>
                <v:textbox>
                  <w:txbxContent>
                    <w:p w14:paraId="7061E78E" w14:textId="77777777" w:rsidR="005500B8" w:rsidRPr="00A46C97" w:rsidRDefault="005500B8" w:rsidP="00D63348">
                      <w:pPr>
                        <w:jc w:val="center"/>
                        <w:rPr>
                          <w:b/>
                          <w:color w:val="FFFFFF" w:themeColor="background1"/>
                          <w:sz w:val="28"/>
                        </w:rPr>
                      </w:pPr>
                      <w:r w:rsidRPr="00A46C97">
                        <w:rPr>
                          <w:b/>
                          <w:color w:val="FFFFFF" w:themeColor="background1"/>
                          <w:sz w:val="28"/>
                        </w:rPr>
                        <w:t>Reading</w:t>
                      </w:r>
                    </w:p>
                  </w:txbxContent>
                </v:textbox>
              </v:rect>
            </w:pict>
          </mc:Fallback>
        </mc:AlternateContent>
      </w:r>
      <w:r>
        <w:rPr>
          <w:b/>
          <w:noProof/>
          <w:u w:val="single"/>
          <w:lang w:eastAsia="en-GB"/>
        </w:rPr>
        <mc:AlternateContent>
          <mc:Choice Requires="wps">
            <w:drawing>
              <wp:anchor distT="0" distB="0" distL="114300" distR="114300" simplePos="0" relativeHeight="251700224" behindDoc="0" locked="0" layoutInCell="1" allowOverlap="1" wp14:anchorId="41122868" wp14:editId="70A50687">
                <wp:simplePos x="0" y="0"/>
                <wp:positionH relativeFrom="column">
                  <wp:posOffset>-499745</wp:posOffset>
                </wp:positionH>
                <wp:positionV relativeFrom="paragraph">
                  <wp:posOffset>206375</wp:posOffset>
                </wp:positionV>
                <wp:extent cx="1647825" cy="935355"/>
                <wp:effectExtent l="0" t="0" r="28575" b="1714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6C6ACD7"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2868" id="Rectangle 244" o:spid="_x0000_s1158" style="position:absolute;margin-left:-39.35pt;margin-top:16.25pt;width:129.75pt;height:7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" fillcolor="#243f60 [1604]" strokecolor="black [3200]" strokeweight="2pt">
                <v:path arrowok="t"/>
                <v:textbox>
                  <w:txbxContent>
                    <w:p w14:paraId="66C6ACD7" w14:textId="77777777" w:rsidR="005500B8" w:rsidRPr="009A16FE" w:rsidRDefault="005500B8" w:rsidP="00D63348">
                      <w:pPr>
                        <w:jc w:val="center"/>
                        <w:rPr>
                          <w:sz w:val="40"/>
                        </w:rPr>
                      </w:pPr>
                    </w:p>
                  </w:txbxContent>
                </v:textbox>
              </v:rect>
            </w:pict>
          </mc:Fallback>
        </mc:AlternateContent>
      </w:r>
    </w:p>
    <w:p w14:paraId="6C1808B2" w14:textId="77777777" w:rsidR="00D63348" w:rsidRDefault="00D63348" w:rsidP="00D63348">
      <w:pPr>
        <w:rPr>
          <w:b/>
          <w:u w:val="single"/>
        </w:rPr>
      </w:pPr>
    </w:p>
    <w:p w14:paraId="711285E1" w14:textId="77777777" w:rsidR="00D63348" w:rsidRDefault="00D63348" w:rsidP="00D63348">
      <w:pPr>
        <w:rPr>
          <w:b/>
          <w:u w:val="single"/>
        </w:rPr>
      </w:pPr>
    </w:p>
    <w:p w14:paraId="6EA6F442" w14:textId="77777777" w:rsidR="00D63348" w:rsidRDefault="00D63348" w:rsidP="00D63348">
      <w:pPr>
        <w:rPr>
          <w:b/>
          <w:u w:val="single"/>
        </w:rPr>
      </w:pPr>
    </w:p>
    <w:p w14:paraId="15F57AFF"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10464" behindDoc="0" locked="0" layoutInCell="1" allowOverlap="1" wp14:anchorId="05F866B4" wp14:editId="2588AC08">
                <wp:simplePos x="0" y="0"/>
                <wp:positionH relativeFrom="column">
                  <wp:posOffset>-510540</wp:posOffset>
                </wp:positionH>
                <wp:positionV relativeFrom="paragraph">
                  <wp:posOffset>61595</wp:posOffset>
                </wp:positionV>
                <wp:extent cx="4551045" cy="403860"/>
                <wp:effectExtent l="0" t="0" r="20955" b="1524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0D26EC5" w14:textId="77777777" w:rsidR="005500B8" w:rsidRPr="001A49C6" w:rsidRDefault="005500B8" w:rsidP="00D63348">
                            <w:pPr>
                              <w:jc w:val="center"/>
                              <w:rPr>
                                <w:color w:val="FFFFFF" w:themeColor="background1"/>
                                <w:sz w:val="40"/>
                              </w:rPr>
                            </w:pPr>
                            <w:r w:rsidRPr="001A49C6">
                              <w:rPr>
                                <w:color w:val="FFFFFF" w:themeColor="background1"/>
                                <w:sz w:val="40"/>
                              </w:rPr>
                              <w:t>2019 EYFS – Good Level of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F866B4" id="Rectangle 249" o:spid="_x0000_s1159" style="position:absolute;margin-left:-40.2pt;margin-top:4.85pt;width:358.35pt;height:3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" fillcolor="#243f60 [1604]" strokecolor="black [3200]" strokeweight="2pt">
                <v:path arrowok="t"/>
                <v:textbox>
                  <w:txbxContent>
                    <w:p w14:paraId="60D26EC5" w14:textId="77777777" w:rsidR="005500B8" w:rsidRPr="001A49C6" w:rsidRDefault="005500B8" w:rsidP="00D63348">
                      <w:pPr>
                        <w:jc w:val="center"/>
                        <w:rPr>
                          <w:color w:val="FFFFFF" w:themeColor="background1"/>
                          <w:sz w:val="40"/>
                        </w:rPr>
                      </w:pPr>
                      <w:r w:rsidRPr="001A49C6">
                        <w:rPr>
                          <w:color w:val="FFFFFF" w:themeColor="background1"/>
                          <w:sz w:val="40"/>
                        </w:rPr>
                        <w:t>2019 EYFS – Good Level of Development</w:t>
                      </w:r>
                    </w:p>
                  </w:txbxContent>
                </v:textbox>
              </v:rect>
            </w:pict>
          </mc:Fallback>
        </mc:AlternateContent>
      </w:r>
      <w:r>
        <w:rPr>
          <w:b/>
          <w:noProof/>
          <w:u w:val="single"/>
          <w:lang w:eastAsia="en-GB"/>
        </w:rPr>
        <mc:AlternateContent>
          <mc:Choice Requires="wps">
            <w:drawing>
              <wp:anchor distT="0" distB="0" distL="114300" distR="114300" simplePos="0" relativeHeight="251709440" behindDoc="0" locked="0" layoutInCell="1" allowOverlap="1" wp14:anchorId="073C81EE" wp14:editId="375144D4">
                <wp:simplePos x="0" y="0"/>
                <wp:positionH relativeFrom="column">
                  <wp:posOffset>-553085</wp:posOffset>
                </wp:positionH>
                <wp:positionV relativeFrom="paragraph">
                  <wp:posOffset>29210</wp:posOffset>
                </wp:positionV>
                <wp:extent cx="6847205" cy="1498600"/>
                <wp:effectExtent l="0" t="0" r="10795" b="2540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498600"/>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39452335" w14:textId="77777777" w:rsidR="005500B8" w:rsidRPr="00853E83" w:rsidRDefault="005500B8" w:rsidP="00D63348">
                            <w:pPr>
                              <w:spacing w:before="100" w:beforeAutospacing="1" w:after="100" w:afterAutospacing="1" w:line="240" w:lineRule="auto"/>
                              <w:rPr>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C81EE" id="Rectangle 250" o:spid="_x0000_s1160" style="position:absolute;margin-left:-43.55pt;margin-top:2.3pt;width:539.15pt;height:1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" fillcolor="#365f91 [2404]" strokecolor="black [3200]" strokeweight="2pt">
                <v:path arrowok="t"/>
                <v:textbox>
                  <w:txbxContent>
                    <w:p w14:paraId="39452335" w14:textId="77777777" w:rsidR="005500B8" w:rsidRPr="00853E83" w:rsidRDefault="005500B8" w:rsidP="00D63348">
                      <w:pPr>
                        <w:spacing w:before="100" w:beforeAutospacing="1" w:after="100" w:afterAutospacing="1" w:line="240" w:lineRule="auto"/>
                        <w:rPr>
                          <w:sz w:val="52"/>
                        </w:rPr>
                      </w:pPr>
                    </w:p>
                  </w:txbxContent>
                </v:textbox>
              </v:rect>
            </w:pict>
          </mc:Fallback>
        </mc:AlternateContent>
      </w:r>
    </w:p>
    <w:p w14:paraId="057C3539"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21728" behindDoc="0" locked="0" layoutInCell="1" allowOverlap="1" wp14:anchorId="43CA49CA" wp14:editId="427D9CE1">
                <wp:simplePos x="0" y="0"/>
                <wp:positionH relativeFrom="column">
                  <wp:posOffset>4741545</wp:posOffset>
                </wp:positionH>
                <wp:positionV relativeFrom="paragraph">
                  <wp:posOffset>146050</wp:posOffset>
                </wp:positionV>
                <wp:extent cx="1466850" cy="318770"/>
                <wp:effectExtent l="0" t="0" r="0" b="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2A6108" w14:textId="77777777" w:rsidR="005500B8" w:rsidRPr="00917EEC" w:rsidRDefault="005500B8" w:rsidP="00D63348">
                            <w:pPr>
                              <w:jc w:val="center"/>
                              <w:rPr>
                                <w:b/>
                                <w:color w:val="FFFFFF" w:themeColor="background1"/>
                                <w:sz w:val="28"/>
                              </w:rPr>
                            </w:pPr>
                            <w:r w:rsidRPr="00917EEC">
                              <w:rPr>
                                <w:b/>
                                <w:color w:val="FFFFFF" w:themeColor="background1"/>
                                <w:sz w:val="28"/>
                              </w:rPr>
                              <w:t>Math - 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A49CA" id="Rectangle 265" o:spid="_x0000_s1161" style="position:absolute;margin-left:373.35pt;margin-top:11.5pt;width:115.5pt;height:2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" filled="f" stroked="f" strokeweight="2pt">
                <v:path arrowok="t"/>
                <v:textbox>
                  <w:txbxContent>
                    <w:p w14:paraId="272A6108" w14:textId="77777777" w:rsidR="005500B8" w:rsidRPr="00917EEC" w:rsidRDefault="005500B8" w:rsidP="00D63348">
                      <w:pPr>
                        <w:jc w:val="center"/>
                        <w:rPr>
                          <w:b/>
                          <w:color w:val="FFFFFF" w:themeColor="background1"/>
                          <w:sz w:val="28"/>
                        </w:rPr>
                      </w:pPr>
                      <w:r w:rsidRPr="00917EEC">
                        <w:rPr>
                          <w:b/>
                          <w:color w:val="FFFFFF" w:themeColor="background1"/>
                          <w:sz w:val="28"/>
                        </w:rPr>
                        <w:t>Math - Shape</w:t>
                      </w:r>
                    </w:p>
                  </w:txbxContent>
                </v:textbox>
              </v:rect>
            </w:pict>
          </mc:Fallback>
        </mc:AlternateContent>
      </w:r>
      <w:r>
        <w:rPr>
          <w:b/>
          <w:noProof/>
          <w:u w:val="single"/>
          <w:lang w:eastAsia="en-GB"/>
        </w:rPr>
        <mc:AlternateContent>
          <mc:Choice Requires="wps">
            <w:drawing>
              <wp:anchor distT="0" distB="0" distL="114300" distR="114300" simplePos="0" relativeHeight="251720704" behindDoc="0" locked="0" layoutInCell="1" allowOverlap="1" wp14:anchorId="67F83D0D" wp14:editId="394B0958">
                <wp:simplePos x="0" y="0"/>
                <wp:positionH relativeFrom="column">
                  <wp:posOffset>3288665</wp:posOffset>
                </wp:positionH>
                <wp:positionV relativeFrom="paragraph">
                  <wp:posOffset>142240</wp:posOffset>
                </wp:positionV>
                <wp:extent cx="1154430" cy="318770"/>
                <wp:effectExtent l="0" t="0" r="0"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4430"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4EAB57" w14:textId="77777777" w:rsidR="005500B8" w:rsidRPr="00917EEC" w:rsidRDefault="005500B8" w:rsidP="00D63348">
                            <w:pPr>
                              <w:jc w:val="center"/>
                              <w:rPr>
                                <w:b/>
                                <w:color w:val="FFFFFF" w:themeColor="background1"/>
                                <w:sz w:val="28"/>
                              </w:rPr>
                            </w:pPr>
                            <w:r w:rsidRPr="00917EEC">
                              <w:rPr>
                                <w:b/>
                                <w:color w:val="FFFFFF" w:themeColor="background1"/>
                                <w:sz w:val="28"/>
                              </w:rPr>
                              <w:t xml:space="preserve">Maths - </w:t>
                            </w:r>
                            <w:proofErr w:type="spellStart"/>
                            <w:r w:rsidRPr="00917EEC">
                              <w:rPr>
                                <w:b/>
                                <w:color w:val="FFFFFF" w:themeColor="background1"/>
                                <w:sz w:val="28"/>
                              </w:rPr>
                              <w:t>Num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3D0D" id="Rectangle 266" o:spid="_x0000_s1162" style="position:absolute;margin-left:258.95pt;margin-top:11.2pt;width:90.9pt;height:2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" filled="f" stroked="f" strokeweight="2pt">
                <v:path arrowok="t"/>
                <v:textbox>
                  <w:txbxContent>
                    <w:p w14:paraId="694EAB57" w14:textId="77777777" w:rsidR="005500B8" w:rsidRPr="00917EEC" w:rsidRDefault="005500B8" w:rsidP="00D63348">
                      <w:pPr>
                        <w:jc w:val="center"/>
                        <w:rPr>
                          <w:b/>
                          <w:color w:val="FFFFFF" w:themeColor="background1"/>
                          <w:sz w:val="28"/>
                        </w:rPr>
                      </w:pPr>
                      <w:r w:rsidRPr="00917EEC">
                        <w:rPr>
                          <w:b/>
                          <w:color w:val="FFFFFF" w:themeColor="background1"/>
                          <w:sz w:val="28"/>
                        </w:rPr>
                        <w:t>Maths - Num</w:t>
                      </w:r>
                    </w:p>
                  </w:txbxContent>
                </v:textbox>
              </v:rect>
            </w:pict>
          </mc:Fallback>
        </mc:AlternateContent>
      </w:r>
      <w:r>
        <w:rPr>
          <w:b/>
          <w:noProof/>
          <w:u w:val="single"/>
          <w:lang w:eastAsia="en-GB"/>
        </w:rPr>
        <mc:AlternateContent>
          <mc:Choice Requires="wpg">
            <w:drawing>
              <wp:anchor distT="0" distB="0" distL="114300" distR="114300" simplePos="0" relativeHeight="251718656" behindDoc="0" locked="0" layoutInCell="1" allowOverlap="1" wp14:anchorId="0EB244D8" wp14:editId="6807DE12">
                <wp:simplePos x="0" y="0"/>
                <wp:positionH relativeFrom="column">
                  <wp:posOffset>2912745</wp:posOffset>
                </wp:positionH>
                <wp:positionV relativeFrom="paragraph">
                  <wp:posOffset>312420</wp:posOffset>
                </wp:positionV>
                <wp:extent cx="1530350" cy="765175"/>
                <wp:effectExtent l="0" t="0" r="0" b="3492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252" name="Rectangle 252"/>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A4D0CB"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5EBD161"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Connector 254"/>
                        <wps:cNvCnPr/>
                        <wps:spPr>
                          <a:xfrm>
                            <a:off x="180753" y="244554"/>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Rectangle 256"/>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DCADEC2" w14:textId="77777777" w:rsidR="005500B8" w:rsidRPr="00917EEC" w:rsidRDefault="005500B8" w:rsidP="00D63348">
                              <w:pPr>
                                <w:jc w:val="center"/>
                                <w:rPr>
                                  <w:b/>
                                  <w:color w:val="FFFFFF" w:themeColor="background1"/>
                                  <w:sz w:val="44"/>
                                </w:rPr>
                              </w:pPr>
                              <w:r>
                                <w:rPr>
                                  <w:b/>
                                  <w:color w:val="FFFFFF" w:themeColor="background1"/>
                                  <w:sz w:val="44"/>
                                </w:rPr>
                                <w:t>50</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AB8AB12" w14:textId="77777777" w:rsidR="005500B8" w:rsidRPr="00917EEC" w:rsidRDefault="005500B8" w:rsidP="00D63348">
                              <w:pPr>
                                <w:jc w:val="center"/>
                                <w:rPr>
                                  <w:b/>
                                  <w:color w:val="FFFFFF" w:themeColor="background1"/>
                                  <w:sz w:val="44"/>
                                </w:rPr>
                              </w:pPr>
                              <w:r>
                                <w:rPr>
                                  <w:b/>
                                  <w:color w:val="FFFFFF" w:themeColor="background1"/>
                                  <w:sz w:val="44"/>
                                </w:rPr>
                                <w:t>73</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B244D8" id="Group 251" o:spid="_x0000_s1163" style="position:absolute;margin-left:229.35pt;margin-top:24.6pt;width:120.5pt;height:60.25pt;z-index:251718656"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">
                <v:rect id="Rectangle 252" o:spid="_x0000_s1164"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QLsQA&#10;AADcAAAADwAAAGRycy9kb3ducmV2LnhtbESPQWvCQBSE74X+h+UVvNVNQy0S3YRQatGjpiDentln&#10;Ept9G7JrjP/eFQo9DjPzDbPMRtOKgXrXWFbwNo1AEJdWN1wp+ClWr3MQziNrbC2Tghs5yNLnpyUm&#10;2l55S8POVyJA2CWooPa+S6R0ZU0G3dR2xME72d6gD7KvpO7xGuCmlXEUfUiDDYeFGjv6rKn83V2M&#10;AnccNsWty/fngyuP+Reb4n3zrdTkZcwXIDyN/j/8115rBfEs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UC7EAAAA3AAAAA8AAAAAAAAAAAAAAAAAmAIAAGRycy9k&#10;b3ducmV2LnhtbFBLBQYAAAAABAAEAPUAAACJAwAAAAA=&#10;" filled="f" stroked="f" strokeweight="2pt">
                  <v:textbox>
                    <w:txbxContent>
                      <w:p w14:paraId="24A4D0CB"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53" o:spid="_x0000_s1165"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1tcUA&#10;AADcAAAADwAAAGRycy9kb3ducmV2LnhtbESPQWvCQBSE74X+h+UVvDUbbS0luglBrOixplC8PbOv&#10;SWr2bciuMf77bkHwOMzMN8wyG00rBupdY1nBNIpBEJdWN1wp+Co+nt9BOI+ssbVMCq7kIEsfH5aY&#10;aHvhTxr2vhIBwi5BBbX3XSKlK2sy6CLbEQfvx/YGfZB9JXWPlwA3rZzF8Zs02HBYqLGjVU3laX82&#10;Ctxx2BXXLv/+PbjymK/ZFK+7jVKTpzFfgPA0+nv41t5qBbP5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vW1xQAAANwAAAAPAAAAAAAAAAAAAAAAAJgCAABkcnMv&#10;ZG93bnJldi54bWxQSwUGAAAAAAQABAD1AAAAigMAAAAA&#10;" filled="f" stroked="f" strokeweight="2pt">
                  <v:textbox>
                    <w:txbxContent>
                      <w:p w14:paraId="05EBD161"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v:textbox>
                </v:rect>
                <v:line id="Straight Connector 254" o:spid="_x0000_s1166"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kEMUAAADcAAAADwAAAGRycy9kb3ducmV2LnhtbESPUWvCQBCE3wv9D8cW+lYvTato6iki&#10;CNL2pdYfsObWJJjbi3erxv76XqHg4zAz3zDTee9adaYQG88GngcZKOLS24YrA9vv1dMYVBRki61n&#10;MnClCPPZ/d0UC+sv/EXnjVQqQTgWaKAW6QqtY1mTwzjwHXHy9j44lCRDpW3AS4K7VudZNtIOG04L&#10;NXa0rKk8bE7OwPHjcx2vuzaX0fDn/RAW44m8RGMeH/rFGyihXm7h//baGsiHr/B3Jh0BP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vkEMUAAADcAAAADwAAAAAAAAAA&#10;AAAAAAChAgAAZHJzL2Rvd25yZXYueG1sUEsFBgAAAAAEAAQA+QAAAJMDAAAAAA==&#10;" strokecolor="#4579b8 [3044]"/>
                <v:line id="Straight Connector 255" o:spid="_x0000_s1167"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Bi8UAAADcAAAADwAAAGRycy9kb3ducmV2LnhtbESPUWvCQBCE34X+h2MLfdOLKRGbeooU&#10;ClL7Uu0P2ObWJJjbS++2GvvrvULBx2FmvmEWq8F16kQhtp4NTCcZKOLK25ZrA5/71/EcVBRki51n&#10;MnChCKvl3WiBpfVn/qDTTmqVIBxLNNCI9KXWsWrIYZz4njh5Bx8cSpKh1jbgOcFdp/Msm2mHLaeF&#10;Bnt6aag67n6cge/t+yZevrpcZsXv2zGs50/yGI15uB/Wz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Bi8UAAADcAAAADwAAAAAAAAAA&#10;AAAAAAChAgAAZHJzL2Rvd25yZXYueG1sUEsFBgAAAAAEAAQA+QAAAJMDAAAAAA==&#10;" strokecolor="#4579b8 [3044]"/>
                <v:rect id="Rectangle 256" o:spid="_x0000_s1168"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WLcUA&#10;AADcAAAADwAAAGRycy9kb3ducmV2LnhtbESPT2vCQBTE74V+h+UJvdWNUoNEVwmlFXOsEUpvz+wz&#10;SZt9G7Jr/nz7bqHgcZiZ3zDb/Wga0VPnassKFvMIBHFhdc2lgnP+/rwG4TyyxsYyKZjIwX73+LDF&#10;RNuBP6g/+VIECLsEFVTet4mUrqjIoJvbljh4V9sZ9EF2pdQdDgFuGrmMolgarDksVNjSa0XFz+lm&#10;FLhLn+VTm35+f7nikr6xyV+yg1JPszHdgPA0+nv4v33UCpar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VYtxQAAANwAAAAPAAAAAAAAAAAAAAAAAJgCAABkcnMv&#10;ZG93bnJldi54bWxQSwUGAAAAAAQABAD1AAAAigMAAAAA&#10;" filled="f" stroked="f" strokeweight="2pt">
                  <v:textbox>
                    <w:txbxContent>
                      <w:p w14:paraId="2DCADEC2" w14:textId="77777777" w:rsidR="005500B8" w:rsidRPr="00917EEC" w:rsidRDefault="005500B8" w:rsidP="00D63348">
                        <w:pPr>
                          <w:jc w:val="center"/>
                          <w:rPr>
                            <w:b/>
                            <w:color w:val="FFFFFF" w:themeColor="background1"/>
                            <w:sz w:val="44"/>
                          </w:rPr>
                        </w:pPr>
                        <w:r>
                          <w:rPr>
                            <w:b/>
                            <w:color w:val="FFFFFF" w:themeColor="background1"/>
                            <w:sz w:val="44"/>
                          </w:rPr>
                          <w:t>50</w:t>
                        </w:r>
                        <w:r w:rsidRPr="00917EEC">
                          <w:rPr>
                            <w:b/>
                            <w:color w:val="FFFFFF" w:themeColor="background1"/>
                            <w:sz w:val="44"/>
                          </w:rPr>
                          <w:t>%</w:t>
                        </w:r>
                      </w:p>
                    </w:txbxContent>
                  </v:textbox>
                </v:rect>
                <v:rect id="Rectangle 257" o:spid="_x0000_s1169"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tsUA&#10;AADcAAAADwAAAGRycy9kb3ducmV2LnhtbESPQWvCQBSE74X+h+UVvDUbpbUluglBrOixplC8PbOv&#10;SWr2bciuMf77bkHwOMzMN8wyG00rBupdY1nBNIpBEJdWN1wp+Co+nt9BOI+ssbVMCq7kIEsfH5aY&#10;aHvhTxr2vhIBwi5BBbX3XSKlK2sy6CLbEQfvx/YGfZB9JXWPlwA3rZzF8VwabDgs1NjRqqbytD8b&#10;Be447Iprl3//Hlx5zNdsipfdRqnJ05gvQHga/T18a2+1gtnrG/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fO2xQAAANwAAAAPAAAAAAAAAAAAAAAAAJgCAABkcnMv&#10;ZG93bnJldi54bWxQSwUGAAAAAAQABAD1AAAAigMAAAAA&#10;" filled="f" stroked="f" strokeweight="2pt">
                  <v:textbox>
                    <w:txbxContent>
                      <w:p w14:paraId="0AB8AB12" w14:textId="77777777" w:rsidR="005500B8" w:rsidRPr="00917EEC" w:rsidRDefault="005500B8" w:rsidP="00D63348">
                        <w:pPr>
                          <w:jc w:val="center"/>
                          <w:rPr>
                            <w:b/>
                            <w:color w:val="FFFFFF" w:themeColor="background1"/>
                            <w:sz w:val="44"/>
                          </w:rPr>
                        </w:pPr>
                        <w:r>
                          <w:rPr>
                            <w:b/>
                            <w:color w:val="FFFFFF" w:themeColor="background1"/>
                            <w:sz w:val="44"/>
                          </w:rPr>
                          <w:t>73</w:t>
                        </w:r>
                        <w:r w:rsidRPr="00917EEC">
                          <w:rPr>
                            <w:b/>
                            <w:color w:val="FFFFFF" w:themeColor="background1"/>
                            <w:sz w:val="44"/>
                          </w:rPr>
                          <w:t>%</w:t>
                        </w:r>
                      </w:p>
                    </w:txbxContent>
                  </v:textbox>
                </v:rect>
              </v:group>
            </w:pict>
          </mc:Fallback>
        </mc:AlternateContent>
      </w:r>
      <w:r>
        <w:rPr>
          <w:b/>
          <w:noProof/>
          <w:u w:val="single"/>
          <w:lang w:eastAsia="en-GB"/>
        </w:rPr>
        <mc:AlternateContent>
          <mc:Choice Requires="wpg">
            <w:drawing>
              <wp:anchor distT="0" distB="0" distL="114300" distR="114300" simplePos="0" relativeHeight="251719680" behindDoc="0" locked="0" layoutInCell="1" allowOverlap="1" wp14:anchorId="10DF3CF2" wp14:editId="5F31D2AC">
                <wp:simplePos x="0" y="0"/>
                <wp:positionH relativeFrom="column">
                  <wp:posOffset>4678045</wp:posOffset>
                </wp:positionH>
                <wp:positionV relativeFrom="paragraph">
                  <wp:posOffset>312420</wp:posOffset>
                </wp:positionV>
                <wp:extent cx="1530350" cy="765175"/>
                <wp:effectExtent l="0" t="0" r="0" b="34925"/>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259" name="Rectangle 259"/>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1F7DA3F"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82409CD"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180753" y="244554"/>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3" name="Rectangle 263"/>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AE74304" w14:textId="77777777" w:rsidR="005500B8" w:rsidRPr="00917EEC" w:rsidRDefault="005500B8" w:rsidP="00D63348">
                              <w:pPr>
                                <w:jc w:val="center"/>
                                <w:rPr>
                                  <w:b/>
                                  <w:color w:val="FFFFFF" w:themeColor="background1"/>
                                  <w:sz w:val="44"/>
                                </w:rPr>
                              </w:pPr>
                              <w:r>
                                <w:rPr>
                                  <w:b/>
                                  <w:color w:val="FFFFFF" w:themeColor="background1"/>
                                  <w:sz w:val="44"/>
                                </w:rPr>
                                <w:t>50</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10456E2" w14:textId="77777777" w:rsidR="005500B8" w:rsidRPr="00917EEC" w:rsidRDefault="005500B8" w:rsidP="00D63348">
                              <w:pPr>
                                <w:jc w:val="center"/>
                                <w:rPr>
                                  <w:b/>
                                  <w:color w:val="FFFFFF" w:themeColor="background1"/>
                                  <w:sz w:val="44"/>
                                </w:rPr>
                              </w:pPr>
                              <w:r>
                                <w:rPr>
                                  <w:b/>
                                  <w:color w:val="FFFFFF" w:themeColor="background1"/>
                                  <w:sz w:val="44"/>
                                </w:rPr>
                                <w:t>77</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DF3CF2" id="Group 258" o:spid="_x0000_s1170" style="position:absolute;margin-left:368.35pt;margin-top:24.6pt;width:120.5pt;height:60.25pt;z-index:251719680"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">
                <v:rect id="Rectangle 259" o:spid="_x0000_s1171"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X8UA&#10;AADcAAAADwAAAGRycy9kb3ducmV2LnhtbESPQWvCQBSE74X+h+UVvDUbpZU2uglBrOixplC8PbOv&#10;SWr2bciuMf77bkHwOMzMN8wyG00rBupdY1nBNIpBEJdWN1wp+Co+nt9AOI+ssbVMCq7kIEsfH5aY&#10;aHvhTxr2vhIBwi5BBbX3XSKlK2sy6CLbEQfvx/YGfZB9JXWPlwA3rZzF8VwabDgs1NjRqqbytD8b&#10;Be447Iprl3//Hlx5zNdsipfdRqnJ05gvQHga/T18a2+1gtnr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sJfxQAAANwAAAAPAAAAAAAAAAAAAAAAAJgCAABkcnMv&#10;ZG93bnJldi54bWxQSwUGAAAAAAQABAD1AAAAigMAAAAA&#10;" filled="f" stroked="f" strokeweight="2pt">
                  <v:textbox>
                    <w:txbxContent>
                      <w:p w14:paraId="11F7DA3F"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60" o:spid="_x0000_s1172"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hf8EA&#10;AADcAAAADwAAAGRycy9kb3ducmV2LnhtbERPTWvCQBC9C/0PyxR6MxtDEYmuIUhb6rFGEG+T7JhE&#10;s7Mhu43x33cPBY+P973JJtOJkQbXWlawiGIQxJXVLdcKjsXnfAXCeWSNnWVS8CAH2fZltsFU2zv/&#10;0HjwtQgh7FJU0Hjfp1K6qiGDLrI9ceAudjDoAxxqqQe8h3DTySSOl9Jgy6GhwZ52DVW3w69R4Mpx&#10;Xzz6/HQ9u6rMP9gU7/svpd5ep3wNwtPkn+J/97dWkCz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oX/BAAAA3AAAAA8AAAAAAAAAAAAAAAAAmAIAAGRycy9kb3du&#10;cmV2LnhtbFBLBQYAAAAABAAEAPUAAACGAwAAAAA=&#10;" filled="f" stroked="f" strokeweight="2pt">
                  <v:textbox>
                    <w:txbxContent>
                      <w:p w14:paraId="782409CD"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v:textbox>
                </v:rect>
                <v:line id="Straight Connector 261" o:spid="_x0000_s1173" style="position:absolute;visibility:visible;mso-wrap-style:square" from="1807,2445" to="1403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NNcUAAADcAAAADwAAAGRycy9kb3ducmV2LnhtbESPUWvCQBCE34X+h2MLfdOLKQ029RQp&#10;FKT6Uu0P2Oa2STC3l95tNfrre0LBx2FmvmHmy8F16kghtp4NTCcZKOLK25ZrA5/7t/EMVBRki51n&#10;MnCmCMvF3WiOpfUn/qDjTmqVIBxLNNCI9KXWsWrIYZz4njh53z44lCRDrW3AU4K7TudZVmiHLaeF&#10;Bnt6bag67H6dgZ/Ndh3PX10uxdPl/RBWs2d5jMY83A+rF1BCg9zC/+21NZAXU7ieSUd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NNcUAAADcAAAADwAAAAAAAAAA&#10;AAAAAAChAgAAZHJzL2Rvd25yZXYueG1sUEsFBgAAAAAEAAQA+QAAAJMDAAAAAA==&#10;" strokecolor="#4579b8 [3044]"/>
                <v:line id="Straight Connector 262" o:spid="_x0000_s1174"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TQsUAAADcAAAADwAAAGRycy9kb3ducmV2LnhtbESPUWvCQBCE34X+h2MLfdNLIwabeooU&#10;CtL6UtsfsM1tk2BuL71bNfbXe0LBx2FmvmEWq8F16kghtp4NPE4yUMSVty3XBr4+X8dzUFGQLXae&#10;ycCZIqyWd6MFltaf+IOOO6lVgnAs0UAj0pdax6ohh3Hie+Lk/fjgUJIMtbYBTwnuOp1nWaEdtpwW&#10;GuzppaFqvzs4A7/v2008f3e5FLO/t31Yz59kGo15uB/Wz6CEBrmF/9sbayAvcr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TQsUAAADcAAAADwAAAAAAAAAA&#10;AAAAAAChAgAAZHJzL2Rvd25yZXYueG1sUEsFBgAAAAAEAAQA+QAAAJMDAAAAAA==&#10;" strokecolor="#4579b8 [3044]"/>
                <v:rect id="Rectangle 263" o:spid="_x0000_s1175"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CMUA&#10;AADcAAAADwAAAGRycy9kb3ducmV2LnhtbESPT2vCQBTE74V+h+UJvdWNVoJEVwmlFXOsEUpvz+wz&#10;SZt9G7Jr/nz7bqHgcZiZ3zDb/Wga0VPnassKFvMIBHFhdc2lgnP+/rwG4TyyxsYyKZjIwX73+LDF&#10;RNuBP6g/+VIECLsEFVTet4mUrqjIoJvbljh4V9sZ9EF2pdQdDgFuGrmMolgarDksVNjSa0XFz+lm&#10;FLhLn+VTm35+f7nikr6xyVfZQamn2ZhuQHga/T383z5qBcv4B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8IxQAAANwAAAAPAAAAAAAAAAAAAAAAAJgCAABkcnMv&#10;ZG93bnJldi54bWxQSwUGAAAAAAQABAD1AAAAigMAAAAA&#10;" filled="f" stroked="f" strokeweight="2pt">
                  <v:textbox>
                    <w:txbxContent>
                      <w:p w14:paraId="1AE74304" w14:textId="77777777" w:rsidR="005500B8" w:rsidRPr="00917EEC" w:rsidRDefault="005500B8" w:rsidP="00D63348">
                        <w:pPr>
                          <w:jc w:val="center"/>
                          <w:rPr>
                            <w:b/>
                            <w:color w:val="FFFFFF" w:themeColor="background1"/>
                            <w:sz w:val="44"/>
                          </w:rPr>
                        </w:pPr>
                        <w:r>
                          <w:rPr>
                            <w:b/>
                            <w:color w:val="FFFFFF" w:themeColor="background1"/>
                            <w:sz w:val="44"/>
                          </w:rPr>
                          <w:t>50</w:t>
                        </w:r>
                        <w:r w:rsidRPr="00917EEC">
                          <w:rPr>
                            <w:b/>
                            <w:color w:val="FFFFFF" w:themeColor="background1"/>
                            <w:sz w:val="44"/>
                          </w:rPr>
                          <w:t>%</w:t>
                        </w:r>
                      </w:p>
                    </w:txbxContent>
                  </v:textbox>
                </v:rect>
                <v:rect id="Rectangle 264" o:spid="_x0000_s1176"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fMIA&#10;AADcAAAADwAAAGRycy9kb3ducmV2LnhtbESPQYvCMBSE74L/ITzBm6aKyFKNUkRFj2sF8fZsnm21&#10;eSlNrPXfbxYW9jjMzDfMct2ZSrTUuNKygsk4AkGcWV1yruCc7kZfIJxH1lhZJgUfcrBe9XtLjLV9&#10;8ze1J5+LAGEXo4LC+zqW0mUFGXRjWxMH724bgz7IJpe6wXeAm0pOo2guDZYcFgqsaVNQ9jy9jAJ3&#10;a4/pp04uj6vLbsmWTTo77pUaDrpkAcJT5//Df+2DVjCdz+D3TDg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6d8wgAAANwAAAAPAAAAAAAAAAAAAAAAAJgCAABkcnMvZG93&#10;bnJldi54bWxQSwUGAAAAAAQABAD1AAAAhwMAAAAA&#10;" filled="f" stroked="f" strokeweight="2pt">
                  <v:textbox>
                    <w:txbxContent>
                      <w:p w14:paraId="410456E2" w14:textId="77777777" w:rsidR="005500B8" w:rsidRPr="00917EEC" w:rsidRDefault="005500B8" w:rsidP="00D63348">
                        <w:pPr>
                          <w:jc w:val="center"/>
                          <w:rPr>
                            <w:b/>
                            <w:color w:val="FFFFFF" w:themeColor="background1"/>
                            <w:sz w:val="44"/>
                          </w:rPr>
                        </w:pPr>
                        <w:r>
                          <w:rPr>
                            <w:b/>
                            <w:color w:val="FFFFFF" w:themeColor="background1"/>
                            <w:sz w:val="44"/>
                          </w:rPr>
                          <w:t>77</w:t>
                        </w:r>
                        <w:r w:rsidRPr="00917EEC">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722752" behindDoc="0" locked="0" layoutInCell="1" allowOverlap="1" wp14:anchorId="156C0A9F" wp14:editId="6CE02C15">
                <wp:simplePos x="0" y="0"/>
                <wp:positionH relativeFrom="column">
                  <wp:posOffset>1626235</wp:posOffset>
                </wp:positionH>
                <wp:positionV relativeFrom="paragraph">
                  <wp:posOffset>139065</wp:posOffset>
                </wp:positionV>
                <wp:extent cx="871855" cy="318770"/>
                <wp:effectExtent l="0" t="0" r="0" b="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D1495E" w14:textId="77777777" w:rsidR="005500B8" w:rsidRPr="00917EEC" w:rsidRDefault="005500B8" w:rsidP="00D63348">
                            <w:pPr>
                              <w:jc w:val="center"/>
                              <w:rPr>
                                <w:b/>
                                <w:color w:val="FFFFFF" w:themeColor="background1"/>
                                <w:sz w:val="28"/>
                              </w:rPr>
                            </w:pPr>
                            <w:r w:rsidRPr="00917EEC">
                              <w:rPr>
                                <w:b/>
                                <w:color w:val="FFFFFF" w:themeColor="background1"/>
                                <w:sz w:val="28"/>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0A9F" id="Rectangle 267" o:spid="_x0000_s1177" style="position:absolute;margin-left:128.05pt;margin-top:10.95pt;width:68.65pt;height:2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" filled="f" stroked="f" strokeweight="2pt">
                <v:path arrowok="t"/>
                <v:textbox>
                  <w:txbxContent>
                    <w:p w14:paraId="54D1495E" w14:textId="77777777" w:rsidR="005500B8" w:rsidRPr="00917EEC" w:rsidRDefault="005500B8" w:rsidP="00D63348">
                      <w:pPr>
                        <w:jc w:val="center"/>
                        <w:rPr>
                          <w:b/>
                          <w:color w:val="FFFFFF" w:themeColor="background1"/>
                          <w:sz w:val="28"/>
                        </w:rPr>
                      </w:pPr>
                      <w:r w:rsidRPr="00917EEC">
                        <w:rPr>
                          <w:b/>
                          <w:color w:val="FFFFFF" w:themeColor="background1"/>
                          <w:sz w:val="28"/>
                        </w:rPr>
                        <w:t>Writing</w:t>
                      </w:r>
                    </w:p>
                  </w:txbxContent>
                </v:textbox>
              </v:rect>
            </w:pict>
          </mc:Fallback>
        </mc:AlternateContent>
      </w:r>
      <w:r>
        <w:rPr>
          <w:b/>
          <w:noProof/>
          <w:u w:val="single"/>
          <w:lang w:eastAsia="en-GB"/>
        </w:rPr>
        <mc:AlternateContent>
          <mc:Choice Requires="wpg">
            <w:drawing>
              <wp:anchor distT="0" distB="0" distL="114300" distR="114300" simplePos="0" relativeHeight="251715584" behindDoc="0" locked="0" layoutInCell="1" allowOverlap="1" wp14:anchorId="6F0815EA" wp14:editId="243DAE9E">
                <wp:simplePos x="0" y="0"/>
                <wp:positionH relativeFrom="column">
                  <wp:posOffset>1225550</wp:posOffset>
                </wp:positionH>
                <wp:positionV relativeFrom="paragraph">
                  <wp:posOffset>310515</wp:posOffset>
                </wp:positionV>
                <wp:extent cx="1530350" cy="765175"/>
                <wp:effectExtent l="0" t="0" r="0" b="34925"/>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65175"/>
                          <a:chOff x="0" y="0"/>
                          <a:chExt cx="1530867" cy="765544"/>
                        </a:xfrm>
                      </wpg:grpSpPr>
                      <wps:wsp>
                        <wps:cNvPr id="269" name="Rectangle 269"/>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75EEC0F"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7FA5B08"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Connector 271"/>
                        <wps:cNvCnPr/>
                        <wps:spPr>
                          <a:xfrm>
                            <a:off x="180753" y="233916"/>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3" name="Rectangle 273"/>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DDD64E" w14:textId="77777777" w:rsidR="005500B8" w:rsidRPr="00917EEC" w:rsidRDefault="005500B8" w:rsidP="00D63348">
                              <w:pPr>
                                <w:jc w:val="center"/>
                                <w:rPr>
                                  <w:b/>
                                  <w:color w:val="FFFFFF" w:themeColor="background1"/>
                                  <w:sz w:val="44"/>
                                </w:rPr>
                              </w:pPr>
                              <w:r>
                                <w:rPr>
                                  <w:b/>
                                  <w:color w:val="FFFFFF" w:themeColor="background1"/>
                                  <w:sz w:val="44"/>
                                </w:rPr>
                                <w:t>40</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396DB32" w14:textId="77777777" w:rsidR="005500B8" w:rsidRPr="00917EEC" w:rsidRDefault="005500B8" w:rsidP="00D63348">
                              <w:pPr>
                                <w:jc w:val="center"/>
                                <w:rPr>
                                  <w:b/>
                                  <w:color w:val="FFFFFF" w:themeColor="background1"/>
                                  <w:sz w:val="44"/>
                                </w:rPr>
                              </w:pPr>
                              <w:r>
                                <w:rPr>
                                  <w:b/>
                                  <w:color w:val="FFFFFF" w:themeColor="background1"/>
                                  <w:sz w:val="44"/>
                                </w:rPr>
                                <w:t>67</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0815EA" id="Group 268" o:spid="_x0000_s1178" style="position:absolute;margin-left:96.5pt;margin-top:24.45pt;width:120.5pt;height:60.25pt;z-index:251715584"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">
                <v:rect id="Rectangle 269" o:spid="_x0000_s1179"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I4sMA&#10;AADcAAAADwAAAGRycy9kb3ducmV2LnhtbESPQYvCMBSE74L/ITxhb5oqi6zVKEVU1uNaQbw9m2db&#10;bV5KE2v995uFBY/DzHzDLFadqURLjSstKxiPIhDEmdUl5wqO6Xb4BcJ5ZI2VZVLwIgerZb+3wFjb&#10;J/9Qe/C5CBB2MSoovK9jKV1WkEE3sjVx8K62MeiDbHKpG3wGuKnkJIqm0mDJYaHAmtYFZffDwyhw&#10;l3afvurkdDu77JJs2KSf+51SH4MumYPw1Pl3+L/9rRVMpj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4I4sMAAADcAAAADwAAAAAAAAAAAAAAAACYAgAAZHJzL2Rv&#10;d25yZXYueG1sUEsFBgAAAAAEAAQA9QAAAIgDAAAAAA==&#10;" filled="f" stroked="f" strokeweight="2pt">
                  <v:textbox>
                    <w:txbxContent>
                      <w:p w14:paraId="075EEC0F"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70" o:spid="_x0000_s1180"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3osAA&#10;AADcAAAADwAAAGRycy9kb3ducmV2LnhtbERPTYvCMBC9L/gfwgjetqkiKl2jFFHR41pB9jY2s23X&#10;ZlKaWOu/N4cFj4/3vVz3phYdta6yrGAcxSCIc6srLhScs93nAoTzyBpry6TgSQ7Wq8HHEhNtH/xN&#10;3ckXIoSwS1BB6X2TSOnykgy6yDbEgfu1rUEfYFtI3eIjhJtaTuJ4Jg1WHBpKbGhTUn473Y0Cd+2O&#10;2bNJL38/Lr+mWzbZ9LhXajTs0y8Qnnr/Fv+7D1rBZB7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03osAAAADcAAAADwAAAAAAAAAAAAAAAACYAgAAZHJzL2Rvd25y&#10;ZXYueG1sUEsFBgAAAAAEAAQA9QAAAIUDAAAAAA==&#10;" filled="f" stroked="f" strokeweight="2pt">
                  <v:textbox>
                    <w:txbxContent>
                      <w:p w14:paraId="17FA5B08"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v:textbox>
                </v:rect>
                <v:line id="Straight Connector 271" o:spid="_x0000_s1181"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b6MUAAADcAAAADwAAAGRycy9kb3ducmV2LnhtbESPUWvCQBCE3wv9D8cW+qYXU7SaeooU&#10;CtL2ResPWHNrEsztpXdbjf76XkHo4zAz3zDzZe9adaIQG88GRsMMFHHpbcOVgd3X22AKKgqyxdYz&#10;GbhQhOXi/m6OhfVn3tBpK5VKEI4FGqhFukLrWNbkMA59R5y8gw8OJclQaRvwnOCu1XmWTbTDhtNC&#10;jR291lQetz/OwPfH5zpe9m0uk/H1/RhW05k8RWMeH/rVCyihXv7Dt/baGsifR/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kb6MUAAADcAAAADwAAAAAAAAAA&#10;AAAAAAChAgAAZHJzL2Rvd25yZXYueG1sUEsFBgAAAAAEAAQA+QAAAJMDAAAAAA==&#10;" strokecolor="#4579b8 [3044]"/>
                <v:line id="Straight Connector 272" o:spid="_x0000_s1182"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Fn8UAAADcAAAADwAAAGRycy9kb3ducmV2LnhtbESPUWvCQBCE3wv9D8cWfKuXRrSaeooI&#10;gti+1PYHrLltEsztpXerRn99r1Do4zAz3zDzZe9adaYQG88GnoYZKOLS24YrA58fm8cpqCjIFlvP&#10;ZOBKEZaL+7s5FtZf+J3Oe6lUgnAs0EAt0hVax7Imh3HoO+LkffngUJIMlbYBLwnuWp1n2UQ7bDgt&#10;1NjRuqbyuD85A9+vb9t4PbS5TMa33TGspjMZRWMGD/3qBZRQL//hv/bWGsifc/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uFn8UAAADcAAAADwAAAAAAAAAA&#10;AAAAAAChAgAAZHJzL2Rvd25yZXYueG1sUEsFBgAAAAAEAAQA+QAAAJMDAAAAAA==&#10;" strokecolor="#4579b8 [3044]"/>
                <v:rect id="Rectangle 273" o:spid="_x0000_s1183"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1cUA&#10;AADcAAAADwAAAGRycy9kb3ducmV2LnhtbESPQWvCQBSE74X+h+UVvDUbbbEluglBrOixplC8PbOv&#10;SWr2bciuMf77bkHwOMzMN8wyG00rBupdY1nBNIpBEJdWN1wp+Co+nt9BOI+ssbVMCq7kIEsfH5aY&#10;aHvhTxr2vhIBwi5BBbX3XSKlK2sy6CLbEQfvx/YGfZB9JXWPlwA3rZzF8VwabDgs1NjRqqbytD8b&#10;Be447Iprl3//Hlx5zNdsitfdRqnJ05gvQHga/T18a2+1gtnb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6nVxQAAANwAAAAPAAAAAAAAAAAAAAAAAJgCAABkcnMv&#10;ZG93bnJldi54bWxQSwUGAAAAAAQABAD1AAAAigMAAAAA&#10;" filled="f" stroked="f" strokeweight="2pt">
                  <v:textbox>
                    <w:txbxContent>
                      <w:p w14:paraId="10DDD64E" w14:textId="77777777" w:rsidR="005500B8" w:rsidRPr="00917EEC" w:rsidRDefault="005500B8" w:rsidP="00D63348">
                        <w:pPr>
                          <w:jc w:val="center"/>
                          <w:rPr>
                            <w:b/>
                            <w:color w:val="FFFFFF" w:themeColor="background1"/>
                            <w:sz w:val="44"/>
                          </w:rPr>
                        </w:pPr>
                        <w:r>
                          <w:rPr>
                            <w:b/>
                            <w:color w:val="FFFFFF" w:themeColor="background1"/>
                            <w:sz w:val="44"/>
                          </w:rPr>
                          <w:t>40</w:t>
                        </w:r>
                        <w:r w:rsidRPr="00917EEC">
                          <w:rPr>
                            <w:b/>
                            <w:color w:val="FFFFFF" w:themeColor="background1"/>
                            <w:sz w:val="44"/>
                          </w:rPr>
                          <w:t>%</w:t>
                        </w:r>
                      </w:p>
                    </w:txbxContent>
                  </v:textbox>
                </v:rect>
                <v:rect id="Rectangle 274" o:spid="_x0000_s1184"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xocUA&#10;AADcAAAADwAAAGRycy9kb3ducmV2LnhtbESPQWvCQBSE70L/w/IKvZlNRbREVwmlleZYUyi9vWSf&#10;Sdrs25BdY/Lv3YLgcZiZb5jtfjStGKh3jWUFz1EMgri0uuFKwVf+Pn8B4TyyxtYyKZjIwX73MNti&#10;ou2FP2k4+koECLsEFdTed4mUrqzJoItsRxy8k+0N+iD7SuoeLwFuWrmI45U02HBYqLGj15rKv+PZ&#10;KHDFkOVTl37//riySN/Y5MvsoNTT45huQHga/T18a39oBYv1E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jGhxQAAANwAAAAPAAAAAAAAAAAAAAAAAJgCAABkcnMv&#10;ZG93bnJldi54bWxQSwUGAAAAAAQABAD1AAAAigMAAAAA&#10;" filled="f" stroked="f" strokeweight="2pt">
                  <v:textbox>
                    <w:txbxContent>
                      <w:p w14:paraId="4396DB32" w14:textId="77777777" w:rsidR="005500B8" w:rsidRPr="00917EEC" w:rsidRDefault="005500B8" w:rsidP="00D63348">
                        <w:pPr>
                          <w:jc w:val="center"/>
                          <w:rPr>
                            <w:b/>
                            <w:color w:val="FFFFFF" w:themeColor="background1"/>
                            <w:sz w:val="44"/>
                          </w:rPr>
                        </w:pPr>
                        <w:r>
                          <w:rPr>
                            <w:b/>
                            <w:color w:val="FFFFFF" w:themeColor="background1"/>
                            <w:sz w:val="44"/>
                          </w:rPr>
                          <w:t>67</w:t>
                        </w:r>
                        <w:r w:rsidRPr="00917EEC">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717632" behindDoc="0" locked="0" layoutInCell="1" allowOverlap="1" wp14:anchorId="6D609992" wp14:editId="2DF05C64">
                <wp:simplePos x="0" y="0"/>
                <wp:positionH relativeFrom="column">
                  <wp:posOffset>4601845</wp:posOffset>
                </wp:positionH>
                <wp:positionV relativeFrom="paragraph">
                  <wp:posOffset>194310</wp:posOffset>
                </wp:positionV>
                <wp:extent cx="1647825" cy="935355"/>
                <wp:effectExtent l="0" t="0" r="28575" b="1714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4DD29553"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09992" id="Rectangle 275" o:spid="_x0000_s1185" style="position:absolute;margin-left:362.35pt;margin-top:15.3pt;width:129.75pt;height:7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" fillcolor="#243f60 [1604]" strokecolor="black [3200]" strokeweight="2pt">
                <v:path arrowok="t"/>
                <v:textbox>
                  <w:txbxContent>
                    <w:p w14:paraId="4DD29553"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716608" behindDoc="0" locked="0" layoutInCell="1" allowOverlap="1" wp14:anchorId="791546F6" wp14:editId="40503504">
                <wp:simplePos x="0" y="0"/>
                <wp:positionH relativeFrom="column">
                  <wp:posOffset>2897505</wp:posOffset>
                </wp:positionH>
                <wp:positionV relativeFrom="paragraph">
                  <wp:posOffset>201930</wp:posOffset>
                </wp:positionV>
                <wp:extent cx="1647825" cy="935355"/>
                <wp:effectExtent l="0" t="0" r="28575" b="1714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7505BC1C"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546F6" id="Rectangle 276" o:spid="_x0000_s1186" style="position:absolute;margin-left:228.15pt;margin-top:15.9pt;width:129.75pt;height:7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" fillcolor="#243f60 [1604]" strokecolor="black [3200]" strokeweight="2pt">
                <v:path arrowok="t"/>
                <v:textbox>
                  <w:txbxContent>
                    <w:p w14:paraId="7505BC1C"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s">
            <w:drawing>
              <wp:anchor distT="0" distB="0" distL="114300" distR="114300" simplePos="0" relativeHeight="251714560" behindDoc="0" locked="0" layoutInCell="1" allowOverlap="1" wp14:anchorId="600EB8C9" wp14:editId="2FD3EB29">
                <wp:simplePos x="0" y="0"/>
                <wp:positionH relativeFrom="column">
                  <wp:posOffset>1203960</wp:posOffset>
                </wp:positionH>
                <wp:positionV relativeFrom="paragraph">
                  <wp:posOffset>209550</wp:posOffset>
                </wp:positionV>
                <wp:extent cx="1647825" cy="935355"/>
                <wp:effectExtent l="0" t="0" r="28575" b="1714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5E834116"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B8C9" id="Rectangle 277" o:spid="_x0000_s1187" style="position:absolute;margin-left:94.8pt;margin-top:16.5pt;width:129.75pt;height:7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" fillcolor="#243f60 [1604]" strokecolor="black [3200]" strokeweight="2pt">
                <v:path arrowok="t"/>
                <v:textbox>
                  <w:txbxContent>
                    <w:p w14:paraId="5E834116" w14:textId="77777777" w:rsidR="005500B8" w:rsidRPr="009A16FE" w:rsidRDefault="005500B8" w:rsidP="00D63348">
                      <w:pPr>
                        <w:jc w:val="center"/>
                        <w:rPr>
                          <w:sz w:val="40"/>
                        </w:rPr>
                      </w:pPr>
                    </w:p>
                  </w:txbxContent>
                </v:textbox>
              </v:rect>
            </w:pict>
          </mc:Fallback>
        </mc:AlternateContent>
      </w:r>
      <w:r>
        <w:rPr>
          <w:b/>
          <w:noProof/>
          <w:u w:val="single"/>
          <w:lang w:eastAsia="en-GB"/>
        </w:rPr>
        <mc:AlternateContent>
          <mc:Choice Requires="wpg">
            <w:drawing>
              <wp:anchor distT="0" distB="0" distL="114300" distR="114300" simplePos="0" relativeHeight="251713536" behindDoc="0" locked="0" layoutInCell="1" allowOverlap="1" wp14:anchorId="6FF14C33" wp14:editId="1705253C">
                <wp:simplePos x="0" y="0"/>
                <wp:positionH relativeFrom="column">
                  <wp:posOffset>-457200</wp:posOffset>
                </wp:positionH>
                <wp:positionV relativeFrom="paragraph">
                  <wp:posOffset>302895</wp:posOffset>
                </wp:positionV>
                <wp:extent cx="1530985" cy="765810"/>
                <wp:effectExtent l="0" t="0" r="0" b="3429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765810"/>
                          <a:chOff x="0" y="0"/>
                          <a:chExt cx="1530867" cy="765544"/>
                        </a:xfrm>
                      </wpg:grpSpPr>
                      <wps:wsp>
                        <wps:cNvPr id="279" name="Rectangle 279"/>
                        <wps:cNvSpPr/>
                        <wps:spPr>
                          <a:xfrm>
                            <a:off x="63795" y="10632"/>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3B25318"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744279" y="0"/>
                            <a:ext cx="71183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2C98A34"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180753" y="233916"/>
                            <a:ext cx="1222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776177" y="74428"/>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3" name="Rectangle 283"/>
                        <wps:cNvSpPr/>
                        <wps:spPr>
                          <a:xfrm>
                            <a:off x="776177"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4D1D214" w14:textId="77777777" w:rsidR="005500B8" w:rsidRPr="00917EEC" w:rsidRDefault="005500B8" w:rsidP="00D63348">
                              <w:pPr>
                                <w:jc w:val="center"/>
                                <w:rPr>
                                  <w:b/>
                                  <w:color w:val="FFFFFF" w:themeColor="background1"/>
                                  <w:sz w:val="44"/>
                                </w:rPr>
                              </w:pPr>
                              <w:r>
                                <w:rPr>
                                  <w:b/>
                                  <w:color w:val="FFFFFF" w:themeColor="background1"/>
                                  <w:sz w:val="44"/>
                                </w:rPr>
                                <w:t>40</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0" y="329609"/>
                            <a:ext cx="754690" cy="435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77A83DE" w14:textId="77777777" w:rsidR="005500B8" w:rsidRPr="00917EEC" w:rsidRDefault="005500B8" w:rsidP="00D63348">
                              <w:pPr>
                                <w:jc w:val="center"/>
                                <w:rPr>
                                  <w:b/>
                                  <w:color w:val="FFFFFF" w:themeColor="background1"/>
                                  <w:sz w:val="44"/>
                                </w:rPr>
                              </w:pPr>
                              <w:r>
                                <w:rPr>
                                  <w:b/>
                                  <w:color w:val="FFFFFF" w:themeColor="background1"/>
                                  <w:sz w:val="44"/>
                                </w:rPr>
                                <w:t>67</w:t>
                              </w:r>
                              <w:r w:rsidRPr="00917EEC">
                                <w:rPr>
                                  <w:b/>
                                  <w:color w:val="FFFFFF" w:themeColor="background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F14C33" id="Group 278" o:spid="_x0000_s1188" style="position:absolute;margin-left:-36pt;margin-top:23.85pt;width:120.55pt;height:60.3pt;z-index:251713536" coordsize="1530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">
                <v:rect id="Rectangle 279" o:spid="_x0000_s1189" style="position:absolute;left:637;top:106;width:711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eP8UA&#10;AADcAAAADwAAAGRycy9kb3ducmV2LnhtbESPQWvCQBSE74X+h+UVvDUbpdQ2uglBrOixplC8PbOv&#10;SWr2bciuMf77bkHwOMzMN8wyG00rBupdY1nBNIpBEJdWN1wp+Co+nt9AOI+ssbVMCq7kIEsfH5aY&#10;aHvhTxr2vhIBwi5BBbX3XSKlK2sy6CLbEQfvx/YGfZB9JXWPlwA3rZzF8as02HBYqLGjVU3laX82&#10;Ctxx2BXXLv/+PbjymK/ZFC+7jVKTpzFfgPA0+nv41t5qBbP5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54/xQAAANwAAAAPAAAAAAAAAAAAAAAAAJgCAABkcnMv&#10;ZG93bnJldi54bWxQSwUGAAAAAAQABAD1AAAAigMAAAAA&#10;" filled="f" stroked="f" strokeweight="2pt">
                  <v:textbox>
                    <w:txbxContent>
                      <w:p w14:paraId="73B25318" w14:textId="77777777" w:rsidR="005500B8" w:rsidRPr="00917EEC" w:rsidRDefault="005500B8" w:rsidP="00D63348">
                        <w:pPr>
                          <w:jc w:val="center"/>
                          <w:rPr>
                            <w:b/>
                            <w:color w:val="FFFFFF" w:themeColor="background1"/>
                            <w:sz w:val="24"/>
                          </w:rPr>
                        </w:pPr>
                        <w:r w:rsidRPr="00917EEC">
                          <w:rPr>
                            <w:b/>
                            <w:color w:val="FFFFFF" w:themeColor="background1"/>
                            <w:sz w:val="24"/>
                          </w:rPr>
                          <w:t>All</w:t>
                        </w:r>
                      </w:p>
                    </w:txbxContent>
                  </v:textbox>
                </v:rect>
                <v:rect id="Rectangle 280" o:spid="_x0000_s1190" style="position:absolute;left:7442;width:711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HhcEA&#10;AADcAAAADwAAAGRycy9kb3ducmV2LnhtbERPTWvCQBC9C/0PyxR6MxullBBdJUhb6rGJIN4m2TGJ&#10;ZmdDdhvjv+8eBI+P973eTqYTIw2utaxgEcUgiCurW64VHIqveQLCeWSNnWVScCcH283LbI2ptjf+&#10;pTH3tQgh7FJU0Hjfp1K6qiGDLrI9ceDOdjDoAxxqqQe8hXDTyWUcf0iDLYeGBnvaNVRd8z+jwJXj&#10;vrj32fFyclWZfbIp3vffSr29TtkKhKfJP8UP949WsEz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R4XBAAAA3AAAAA8AAAAAAAAAAAAAAAAAmAIAAGRycy9kb3du&#10;cmV2LnhtbFBLBQYAAAAABAAEAPUAAACGAwAAAAA=&#10;" filled="f" stroked="f" strokeweight="2pt">
                  <v:textbox>
                    <w:txbxContent>
                      <w:p w14:paraId="52C98A34" w14:textId="77777777" w:rsidR="005500B8" w:rsidRPr="00917EEC" w:rsidRDefault="005500B8" w:rsidP="00D63348">
                        <w:pPr>
                          <w:jc w:val="center"/>
                          <w:rPr>
                            <w:b/>
                            <w:color w:val="FFFFFF" w:themeColor="background1"/>
                            <w:sz w:val="24"/>
                          </w:rPr>
                        </w:pPr>
                        <w:r w:rsidRPr="00917EEC">
                          <w:rPr>
                            <w:b/>
                            <w:color w:val="FFFFFF" w:themeColor="background1"/>
                            <w:sz w:val="24"/>
                          </w:rPr>
                          <w:t>Dis</w:t>
                        </w:r>
                      </w:p>
                    </w:txbxContent>
                  </v:textbox>
                </v:rect>
                <v:line id="Straight Connector 281" o:spid="_x0000_s1191" style="position:absolute;visibility:visible;mso-wrap-style:square" from="1807,2339" to="140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xrz8UAAADcAAAADwAAAGRycy9kb3ducmV2LnhtbESPUWvCQBCE3wv9D8cWfKsXU5Q0eooU&#10;CmL7Uu0PWHPbJJjbS++2GvvrvULBx2FmvmEWq8F16kQhtp4NTMYZKOLK25ZrA5/718cCVBRki51n&#10;MnChCKvl/d0CS+vP/EGnndQqQTiWaKAR6UutY9WQwzj2PXHyvnxwKEmGWtuA5wR3nc6zbKYdtpwW&#10;GuzppaHquPtxBr7f3jfxcuhymU1/t8ewLp7lKRozehjWc1BCg9zC/+2NNZAXE/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xrz8UAAADcAAAADwAAAAAAAAAA&#10;AAAAAAChAgAAZHJzL2Rvd25yZXYueG1sUEsFBgAAAAAEAAQA+QAAAJMDAAAAAA==&#10;" strokecolor="#4579b8 [3044]"/>
                <v:line id="Straight Connector 282" o:spid="_x0000_s1192" style="position:absolute;visibility:visible;mso-wrap-style:square" from="7761,744" to="776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1uMUAAADcAAAADwAAAGRycy9kb3ducmV2LnhtbESPUWvCQBCE34X+h2MLfdNLI5U09RQp&#10;FKT1RdsfsM1tk2BuL71bNfbX9wTBx2FmvmHmy8F16kghtp4NPE4yUMSVty3XBr4+38YFqCjIFjvP&#10;ZOBMEZaLu9EcS+tPvKXjTmqVIBxLNNCI9KXWsWrIYZz4njh5Pz44lCRDrW3AU4K7TudZNtMOW04L&#10;Dfb02lC13x2cgd+PzTqev7tcZk9/7/uwKp5lGo15uB9WL6CEBrmFr+21NZAXOVzOpCO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71uMUAAADcAAAADwAAAAAAAAAA&#10;AAAAAAChAgAAZHJzL2Rvd25yZXYueG1sUEsFBgAAAAAEAAQA+QAAAJMDAAAAAA==&#10;" strokecolor="#4579b8 [3044]"/>
                <v:rect id="Rectangle 283" o:spid="_x0000_s1193" style="position:absolute;left:7761;top:3296;width:7547;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Z8sUA&#10;AADcAAAADwAAAGRycy9kb3ducmV2LnhtbESPT2vCQBTE70K/w/IKvemmqYikrhJKW5qjplB6e2af&#10;SWz2bchu8+fbu4LgcZiZ3zCb3Wga0VPnassKnhcRCOLC6ppLBd/5x3wNwnlkjY1lUjCRg932YbbB&#10;RNuB99QffCkChF2CCirv20RKV1Rk0C1sSxy8k+0M+iC7UuoOhwA3jYyjaCUN1hwWKmzpraLi7/Bv&#10;FLhjn+VTm/6cf11xTN/Z5MvsU6mnxzF9BeFp9Pfwrf2lFcTrF7ieCUd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tnyxQAAANwAAAAPAAAAAAAAAAAAAAAAAJgCAABkcnMv&#10;ZG93bnJldi54bWxQSwUGAAAAAAQABAD1AAAAigMAAAAA&#10;" filled="f" stroked="f" strokeweight="2pt">
                  <v:textbox>
                    <w:txbxContent>
                      <w:p w14:paraId="44D1D214" w14:textId="77777777" w:rsidR="005500B8" w:rsidRPr="00917EEC" w:rsidRDefault="005500B8" w:rsidP="00D63348">
                        <w:pPr>
                          <w:jc w:val="center"/>
                          <w:rPr>
                            <w:b/>
                            <w:color w:val="FFFFFF" w:themeColor="background1"/>
                            <w:sz w:val="44"/>
                          </w:rPr>
                        </w:pPr>
                        <w:r>
                          <w:rPr>
                            <w:b/>
                            <w:color w:val="FFFFFF" w:themeColor="background1"/>
                            <w:sz w:val="44"/>
                          </w:rPr>
                          <w:t>40</w:t>
                        </w:r>
                        <w:r w:rsidRPr="00917EEC">
                          <w:rPr>
                            <w:b/>
                            <w:color w:val="FFFFFF" w:themeColor="background1"/>
                            <w:sz w:val="44"/>
                          </w:rPr>
                          <w:t>%</w:t>
                        </w:r>
                      </w:p>
                    </w:txbxContent>
                  </v:textbox>
                </v:rect>
                <v:rect id="Rectangle 284" o:spid="_x0000_s1194" style="position:absolute;top:3296;width:7546;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BhsUA&#10;AADcAAAADwAAAGRycy9kb3ducmV2LnhtbESPzWrDMBCE74G+g9hCb7FcE0pwowRT2tAcYwdKbxtr&#10;azuxVsZS/PP2UaHQ4zAz3zCb3WRaMVDvGssKnqMYBHFpdcOVglPxsVyDcB5ZY2uZFMzkYLd9WGww&#10;1XbkIw25r0SAsEtRQe19l0rpypoMush2xMH7sb1BH2RfSd3jGOCmlUkcv0iDDYeFGjt6q6m85jej&#10;wJ2HQzF32dfl25Xn7J1NsTrslXp6nLJXEJ4m/x/+a39qBcl6Bb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0GGxQAAANwAAAAPAAAAAAAAAAAAAAAAAJgCAABkcnMv&#10;ZG93bnJldi54bWxQSwUGAAAAAAQABAD1AAAAigMAAAAA&#10;" filled="f" stroked="f" strokeweight="2pt">
                  <v:textbox>
                    <w:txbxContent>
                      <w:p w14:paraId="677A83DE" w14:textId="77777777" w:rsidR="005500B8" w:rsidRPr="00917EEC" w:rsidRDefault="005500B8" w:rsidP="00D63348">
                        <w:pPr>
                          <w:jc w:val="center"/>
                          <w:rPr>
                            <w:b/>
                            <w:color w:val="FFFFFF" w:themeColor="background1"/>
                            <w:sz w:val="44"/>
                          </w:rPr>
                        </w:pPr>
                        <w:r>
                          <w:rPr>
                            <w:b/>
                            <w:color w:val="FFFFFF" w:themeColor="background1"/>
                            <w:sz w:val="44"/>
                          </w:rPr>
                          <w:t>67</w:t>
                        </w:r>
                        <w:r w:rsidRPr="00917EEC">
                          <w:rPr>
                            <w:b/>
                            <w:color w:val="FFFFFF" w:themeColor="background1"/>
                            <w:sz w:val="44"/>
                          </w:rPr>
                          <w:t>%</w:t>
                        </w:r>
                      </w:p>
                    </w:txbxContent>
                  </v:textbox>
                </v:rect>
              </v:group>
            </w:pict>
          </mc:Fallback>
        </mc:AlternateContent>
      </w:r>
      <w:r>
        <w:rPr>
          <w:b/>
          <w:noProof/>
          <w:u w:val="single"/>
          <w:lang w:eastAsia="en-GB"/>
        </w:rPr>
        <mc:AlternateContent>
          <mc:Choice Requires="wps">
            <w:drawing>
              <wp:anchor distT="0" distB="0" distL="114300" distR="114300" simplePos="0" relativeHeight="251712512" behindDoc="0" locked="0" layoutInCell="1" allowOverlap="1" wp14:anchorId="3B722712" wp14:editId="2551A0D4">
                <wp:simplePos x="0" y="0"/>
                <wp:positionH relativeFrom="column">
                  <wp:posOffset>-127635</wp:posOffset>
                </wp:positionH>
                <wp:positionV relativeFrom="paragraph">
                  <wp:posOffset>139065</wp:posOffset>
                </wp:positionV>
                <wp:extent cx="871855" cy="318770"/>
                <wp:effectExtent l="0" t="0" r="0"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ABBB00" w14:textId="77777777" w:rsidR="005500B8" w:rsidRPr="00917EEC" w:rsidRDefault="005500B8" w:rsidP="00D63348">
                            <w:pPr>
                              <w:jc w:val="center"/>
                              <w:rPr>
                                <w:b/>
                                <w:color w:val="FFFFFF" w:themeColor="background1"/>
                                <w:sz w:val="28"/>
                              </w:rPr>
                            </w:pPr>
                            <w:r w:rsidRPr="00917EEC">
                              <w:rPr>
                                <w:b/>
                                <w:color w:val="FFFFFF" w:themeColor="background1"/>
                                <w:sz w:val="28"/>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2712" id="Rectangle 285" o:spid="_x0000_s1195" style="position:absolute;margin-left:-10.05pt;margin-top:10.95pt;width:68.65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" filled="f" stroked="f" strokeweight="2pt">
                <v:path arrowok="t"/>
                <v:textbox>
                  <w:txbxContent>
                    <w:p w14:paraId="46ABBB00" w14:textId="77777777" w:rsidR="005500B8" w:rsidRPr="00917EEC" w:rsidRDefault="005500B8" w:rsidP="00D63348">
                      <w:pPr>
                        <w:jc w:val="center"/>
                        <w:rPr>
                          <w:b/>
                          <w:color w:val="FFFFFF" w:themeColor="background1"/>
                          <w:sz w:val="28"/>
                        </w:rPr>
                      </w:pPr>
                      <w:r w:rsidRPr="00917EEC">
                        <w:rPr>
                          <w:b/>
                          <w:color w:val="FFFFFF" w:themeColor="background1"/>
                          <w:sz w:val="28"/>
                        </w:rPr>
                        <w:t>Reading</w:t>
                      </w:r>
                    </w:p>
                  </w:txbxContent>
                </v:textbox>
              </v:rect>
            </w:pict>
          </mc:Fallback>
        </mc:AlternateContent>
      </w:r>
      <w:r>
        <w:rPr>
          <w:b/>
          <w:noProof/>
          <w:u w:val="single"/>
          <w:lang w:eastAsia="en-GB"/>
        </w:rPr>
        <mc:AlternateContent>
          <mc:Choice Requires="wps">
            <w:drawing>
              <wp:anchor distT="0" distB="0" distL="114300" distR="114300" simplePos="0" relativeHeight="251711488" behindDoc="0" locked="0" layoutInCell="1" allowOverlap="1" wp14:anchorId="47939CD6" wp14:editId="04F4A3F3">
                <wp:simplePos x="0" y="0"/>
                <wp:positionH relativeFrom="column">
                  <wp:posOffset>-499745</wp:posOffset>
                </wp:positionH>
                <wp:positionV relativeFrom="paragraph">
                  <wp:posOffset>206375</wp:posOffset>
                </wp:positionV>
                <wp:extent cx="1647825" cy="935355"/>
                <wp:effectExtent l="0" t="0" r="28575" b="1714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35355"/>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1F662F23" w14:textId="77777777" w:rsidR="005500B8" w:rsidRPr="009A16FE" w:rsidRDefault="005500B8" w:rsidP="00D6334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39CD6" id="Rectangle 286" o:spid="_x0000_s1196" style="position:absolute;margin-left:-39.35pt;margin-top:16.25pt;width:129.75pt;height:7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" fillcolor="#243f60 [1604]" strokecolor="black [3200]" strokeweight="2pt">
                <v:path arrowok="t"/>
                <v:textbox>
                  <w:txbxContent>
                    <w:p w14:paraId="1F662F23" w14:textId="77777777" w:rsidR="005500B8" w:rsidRPr="009A16FE" w:rsidRDefault="005500B8" w:rsidP="00D63348">
                      <w:pPr>
                        <w:jc w:val="center"/>
                        <w:rPr>
                          <w:sz w:val="40"/>
                        </w:rPr>
                      </w:pPr>
                    </w:p>
                  </w:txbxContent>
                </v:textbox>
              </v:rect>
            </w:pict>
          </mc:Fallback>
        </mc:AlternateContent>
      </w:r>
    </w:p>
    <w:p w14:paraId="0912821C" w14:textId="77777777" w:rsidR="00D63348" w:rsidRDefault="00D63348" w:rsidP="00D63348">
      <w:pPr>
        <w:rPr>
          <w:b/>
          <w:u w:val="single"/>
        </w:rPr>
      </w:pPr>
    </w:p>
    <w:p w14:paraId="26161AB4" w14:textId="77777777" w:rsidR="00D63348" w:rsidRDefault="00D63348" w:rsidP="00D63348">
      <w:pPr>
        <w:rPr>
          <w:b/>
          <w:u w:val="single"/>
        </w:rPr>
      </w:pPr>
    </w:p>
    <w:p w14:paraId="390B3D83"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29920" behindDoc="0" locked="0" layoutInCell="1" allowOverlap="1" wp14:anchorId="38424B76" wp14:editId="6255D1D2">
                <wp:simplePos x="0" y="0"/>
                <wp:positionH relativeFrom="column">
                  <wp:posOffset>-552450</wp:posOffset>
                </wp:positionH>
                <wp:positionV relativeFrom="paragraph">
                  <wp:posOffset>342901</wp:posOffset>
                </wp:positionV>
                <wp:extent cx="6847205" cy="3347720"/>
                <wp:effectExtent l="0" t="0" r="10795" b="24130"/>
                <wp:wrapNone/>
                <wp:docPr id="2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205" cy="3347720"/>
                        </a:xfrm>
                        <a:prstGeom prst="rect">
                          <a:avLst/>
                        </a:prstGeom>
                        <a:solidFill>
                          <a:schemeClr val="accent1">
                            <a:lumMod val="75000"/>
                            <a:lumOff val="0"/>
                          </a:schemeClr>
                        </a:solidFill>
                        <a:ln w="25400">
                          <a:solidFill>
                            <a:schemeClr val="dk1">
                              <a:lumMod val="100000"/>
                              <a:lumOff val="0"/>
                            </a:schemeClr>
                          </a:solidFill>
                          <a:miter lim="800000"/>
                          <a:headEnd/>
                          <a:tailEnd/>
                        </a:ln>
                      </wps:spPr>
                      <wps:txbx>
                        <w:txbxContent>
                          <w:p w14:paraId="459801C5" w14:textId="77777777" w:rsidR="005500B8" w:rsidRDefault="005500B8" w:rsidP="00D63348">
                            <w:pPr>
                              <w:spacing w:before="100" w:beforeAutospacing="1" w:after="100" w:afterAutospacing="1" w:line="240" w:lineRule="auto"/>
                              <w:jc w:val="center"/>
                            </w:pPr>
                          </w:p>
                          <w:p w14:paraId="7388CE76" w14:textId="77777777" w:rsidR="005500B8" w:rsidRDefault="005500B8" w:rsidP="00D63348">
                            <w:pPr>
                              <w:spacing w:before="100" w:beforeAutospacing="1" w:after="100" w:afterAutospacing="1" w:line="240" w:lineRule="auto"/>
                              <w:jc w:val="center"/>
                            </w:pPr>
                          </w:p>
                          <w:p w14:paraId="62657449" w14:textId="77777777" w:rsidR="005500B8" w:rsidRDefault="005500B8" w:rsidP="00D63348">
                            <w:pPr>
                              <w:spacing w:before="100" w:beforeAutospacing="1" w:after="100" w:afterAutospacing="1" w:line="240" w:lineRule="auto"/>
                              <w:jc w:val="center"/>
                              <w:rPr>
                                <w:sz w:val="52"/>
                              </w:rPr>
                            </w:pPr>
                            <w:r w:rsidRPr="008D6A23">
                              <w:rPr>
                                <w:noProof/>
                                <w:lang w:eastAsia="en-GB"/>
                              </w:rPr>
                              <w:drawing>
                                <wp:inline distT="0" distB="0" distL="0" distR="0" wp14:anchorId="2F9C8A5F" wp14:editId="2375216D">
                                  <wp:extent cx="5753100" cy="267918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600" cy="2683139"/>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424B76" id="Rectangle 294" o:spid="_x0000_s1197" style="position:absolute;margin-left:-43.5pt;margin-top:27pt;width:539.15pt;height:26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" fillcolor="#365f91 [2404]" strokecolor="black [3200]" strokeweight="2pt">
                <v:textbox>
                  <w:txbxContent>
                    <w:p w14:paraId="459801C5" w14:textId="77777777" w:rsidR="005500B8" w:rsidRDefault="005500B8" w:rsidP="00D63348">
                      <w:pPr>
                        <w:spacing w:before="100" w:beforeAutospacing="1" w:after="100" w:afterAutospacing="1" w:line="240" w:lineRule="auto"/>
                        <w:jc w:val="center"/>
                      </w:pPr>
                    </w:p>
                    <w:p w14:paraId="7388CE76" w14:textId="77777777" w:rsidR="005500B8" w:rsidRDefault="005500B8" w:rsidP="00D63348">
                      <w:pPr>
                        <w:spacing w:before="100" w:beforeAutospacing="1" w:after="100" w:afterAutospacing="1" w:line="240" w:lineRule="auto"/>
                        <w:jc w:val="center"/>
                      </w:pPr>
                    </w:p>
                    <w:p w14:paraId="62657449" w14:textId="77777777" w:rsidR="005500B8" w:rsidRDefault="005500B8" w:rsidP="00D63348">
                      <w:pPr>
                        <w:spacing w:before="100" w:beforeAutospacing="1" w:after="100" w:afterAutospacing="1" w:line="240" w:lineRule="auto"/>
                        <w:jc w:val="center"/>
                        <w:rPr>
                          <w:sz w:val="52"/>
                        </w:rPr>
                      </w:pPr>
                      <w:r w:rsidRPr="008D6A23">
                        <w:rPr>
                          <w:noProof/>
                          <w:lang w:eastAsia="en-GB"/>
                        </w:rPr>
                        <w:drawing>
                          <wp:inline distT="0" distB="0" distL="0" distR="0" wp14:anchorId="2F9C8A5F" wp14:editId="2375216D">
                            <wp:extent cx="5753100" cy="267918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600" cy="2683139"/>
                                    </a:xfrm>
                                    <a:prstGeom prst="rect">
                                      <a:avLst/>
                                    </a:prstGeom>
                                    <a:noFill/>
                                    <a:ln>
                                      <a:noFill/>
                                    </a:ln>
                                  </pic:spPr>
                                </pic:pic>
                              </a:graphicData>
                            </a:graphic>
                          </wp:inline>
                        </w:drawing>
                      </w:r>
                    </w:p>
                  </w:txbxContent>
                </v:textbox>
              </v:rect>
            </w:pict>
          </mc:Fallback>
        </mc:AlternateContent>
      </w:r>
      <w:r>
        <w:rPr>
          <w:b/>
          <w:noProof/>
          <w:u w:val="single"/>
          <w:lang w:eastAsia="en-GB"/>
        </w:rPr>
        <mc:AlternateContent>
          <mc:Choice Requires="wps">
            <w:drawing>
              <wp:anchor distT="0" distB="0" distL="114300" distR="114300" simplePos="0" relativeHeight="251727872" behindDoc="0" locked="0" layoutInCell="1" allowOverlap="1" wp14:anchorId="115F4AF8" wp14:editId="0FCBD23B">
                <wp:simplePos x="0" y="0"/>
                <wp:positionH relativeFrom="column">
                  <wp:posOffset>-553085</wp:posOffset>
                </wp:positionH>
                <wp:positionV relativeFrom="paragraph">
                  <wp:posOffset>-563880</wp:posOffset>
                </wp:positionV>
                <wp:extent cx="6847205" cy="871855"/>
                <wp:effectExtent l="0" t="0" r="10795" b="2349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871855"/>
                        </a:xfrm>
                        <a:prstGeom prst="rect">
                          <a:avLst/>
                        </a:prstGeom>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5F900DF0" w14:textId="77777777" w:rsidR="005500B8" w:rsidRDefault="005500B8" w:rsidP="00D63348">
                            <w:pPr>
                              <w:jc w:val="center"/>
                            </w:pPr>
                          </w:p>
                          <w:p w14:paraId="3473AAFF" w14:textId="77777777" w:rsidR="005500B8" w:rsidRPr="00917EEC" w:rsidRDefault="005500B8" w:rsidP="00D63348">
                            <w:pPr>
                              <w:jc w:val="center"/>
                              <w:rPr>
                                <w:color w:val="FFFFFF" w:themeColor="background1"/>
                                <w:sz w:val="52"/>
                                <w:szCs w:val="120"/>
                              </w:rPr>
                            </w:pPr>
                            <w:r w:rsidRPr="00917EEC">
                              <w:rPr>
                                <w:color w:val="FFFFFF" w:themeColor="background1"/>
                                <w:sz w:val="52"/>
                                <w:szCs w:val="120"/>
                              </w:rPr>
                              <w:t xml:space="preserve">Trends </w:t>
                            </w:r>
                            <w:proofErr w:type="gramStart"/>
                            <w:r w:rsidRPr="00917EEC">
                              <w:rPr>
                                <w:color w:val="FFFFFF" w:themeColor="background1"/>
                                <w:sz w:val="52"/>
                                <w:szCs w:val="120"/>
                              </w:rPr>
                              <w:t>Over</w:t>
                            </w:r>
                            <w:proofErr w:type="gramEnd"/>
                            <w:r w:rsidRPr="00917EEC">
                              <w:rPr>
                                <w:color w:val="FFFFFF" w:themeColor="background1"/>
                                <w:sz w:val="52"/>
                                <w:szCs w:val="120"/>
                              </w:rPr>
                              <w:t xml:space="preserv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F4AF8" id="Rectangle 291" o:spid="_x0000_s1198" style="position:absolute;margin-left:-43.55pt;margin-top:-44.4pt;width:539.15pt;height:6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" fillcolor="#365f91 [2404]" strokecolor="black [3200]" strokeweight="2pt">
                <v:path arrowok="t"/>
                <v:textbox>
                  <w:txbxContent>
                    <w:p w14:paraId="5F900DF0" w14:textId="77777777" w:rsidR="005500B8" w:rsidRDefault="005500B8" w:rsidP="00D63348">
                      <w:pPr>
                        <w:jc w:val="center"/>
                      </w:pPr>
                    </w:p>
                    <w:p w14:paraId="3473AAFF" w14:textId="77777777" w:rsidR="005500B8" w:rsidRPr="00917EEC" w:rsidRDefault="005500B8" w:rsidP="00D63348">
                      <w:pPr>
                        <w:jc w:val="center"/>
                        <w:rPr>
                          <w:color w:val="FFFFFF" w:themeColor="background1"/>
                          <w:sz w:val="52"/>
                          <w:szCs w:val="120"/>
                        </w:rPr>
                      </w:pPr>
                      <w:r w:rsidRPr="00917EEC">
                        <w:rPr>
                          <w:color w:val="FFFFFF" w:themeColor="background1"/>
                          <w:sz w:val="52"/>
                          <w:szCs w:val="120"/>
                        </w:rPr>
                        <w:t>Trends Over Time</w:t>
                      </w:r>
                    </w:p>
                  </w:txbxContent>
                </v:textbox>
              </v:rect>
            </w:pict>
          </mc:Fallback>
        </mc:AlternateContent>
      </w:r>
      <w:r>
        <w:rPr>
          <w:b/>
          <w:noProof/>
          <w:u w:val="single"/>
          <w:lang w:eastAsia="en-GB"/>
        </w:rPr>
        <mc:AlternateContent>
          <mc:Choice Requires="wps">
            <w:drawing>
              <wp:anchor distT="0" distB="0" distL="114300" distR="114300" simplePos="0" relativeHeight="251728896" behindDoc="0" locked="0" layoutInCell="1" allowOverlap="1" wp14:anchorId="194CD583" wp14:editId="33A7BF48">
                <wp:simplePos x="0" y="0"/>
                <wp:positionH relativeFrom="column">
                  <wp:posOffset>-478155</wp:posOffset>
                </wp:positionH>
                <wp:positionV relativeFrom="paragraph">
                  <wp:posOffset>-530225</wp:posOffset>
                </wp:positionV>
                <wp:extent cx="6698615" cy="403860"/>
                <wp:effectExtent l="0" t="0" r="26035" b="1524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861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78B21742" w14:textId="77777777" w:rsidR="005500B8" w:rsidRPr="005937D9" w:rsidRDefault="005500B8" w:rsidP="00D63348">
                            <w:pPr>
                              <w:jc w:val="center"/>
                              <w:rPr>
                                <w:color w:val="FFFFFF" w:themeColor="background1"/>
                                <w:sz w:val="40"/>
                              </w:rPr>
                            </w:pPr>
                            <w:r w:rsidRPr="005937D9">
                              <w:rPr>
                                <w:color w:val="FFFFFF" w:themeColor="background1"/>
                                <w:sz w:val="40"/>
                              </w:rPr>
                              <w:t>Wheatley Hill Community Primary &amp; Nursery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4CD583" id="Rectangle 292" o:spid="_x0000_s1199" style="position:absolute;margin-left:-37.65pt;margin-top:-41.75pt;width:527.45pt;height:3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" fillcolor="#243f60 [1604]" strokecolor="black [3200]" strokeweight="2pt">
                <v:path arrowok="t"/>
                <v:textbox>
                  <w:txbxContent>
                    <w:p w14:paraId="78B21742" w14:textId="77777777" w:rsidR="005500B8" w:rsidRPr="005937D9" w:rsidRDefault="005500B8" w:rsidP="00D63348">
                      <w:pPr>
                        <w:jc w:val="center"/>
                        <w:rPr>
                          <w:color w:val="FFFFFF" w:themeColor="background1"/>
                          <w:sz w:val="40"/>
                        </w:rPr>
                      </w:pPr>
                      <w:r w:rsidRPr="005937D9">
                        <w:rPr>
                          <w:color w:val="FFFFFF" w:themeColor="background1"/>
                          <w:sz w:val="40"/>
                        </w:rPr>
                        <w:t>Wheatley Hill Community Primary &amp; Nursery School</w:t>
                      </w:r>
                    </w:p>
                  </w:txbxContent>
                </v:textbox>
              </v:rect>
            </w:pict>
          </mc:Fallback>
        </mc:AlternateContent>
      </w:r>
    </w:p>
    <w:p w14:paraId="7F43A76C"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37088" behindDoc="0" locked="0" layoutInCell="1" allowOverlap="1" wp14:anchorId="45620BF1" wp14:editId="5D70EDC6">
                <wp:simplePos x="0" y="0"/>
                <wp:positionH relativeFrom="column">
                  <wp:posOffset>3068320</wp:posOffset>
                </wp:positionH>
                <wp:positionV relativeFrom="paragraph">
                  <wp:posOffset>111760</wp:posOffset>
                </wp:positionV>
                <wp:extent cx="1092200" cy="298450"/>
                <wp:effectExtent l="10795" t="15875" r="11430" b="9525"/>
                <wp:wrapNone/>
                <wp:docPr id="19"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98450"/>
                        </a:xfrm>
                        <a:prstGeom prst="rect">
                          <a:avLst/>
                        </a:prstGeom>
                        <a:solidFill>
                          <a:schemeClr val="accent1">
                            <a:lumMod val="75000"/>
                            <a:lumOff val="0"/>
                          </a:schemeClr>
                        </a:solidFill>
                        <a:ln w="19050">
                          <a:solidFill>
                            <a:srgbClr val="000000"/>
                          </a:solidFill>
                          <a:miter lim="800000"/>
                          <a:headEnd/>
                          <a:tailEnd/>
                        </a:ln>
                      </wps:spPr>
                      <wps:txbx>
                        <w:txbxContent>
                          <w:p w14:paraId="4002F9C5" w14:textId="77777777" w:rsidR="005500B8" w:rsidRPr="00A75E58" w:rsidRDefault="005500B8" w:rsidP="00D63348">
                            <w:pPr>
                              <w:jc w:val="center"/>
                              <w:rPr>
                                <w:color w:val="FFFFFF" w:themeColor="background1"/>
                              </w:rPr>
                            </w:pPr>
                            <w:r w:rsidRPr="00A75E58">
                              <w:rPr>
                                <w:color w:val="FFFFFF" w:themeColor="background1"/>
                              </w:rPr>
                              <w:t>Rankings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20BF1" id="Rectangle 386" o:spid="_x0000_s1200" style="position:absolute;margin-left:241.6pt;margin-top:8.8pt;width:86pt;height: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" fillcolor="#365f91 [2404]" strokeweight="1.5pt">
                <v:textbox>
                  <w:txbxContent>
                    <w:p w14:paraId="4002F9C5" w14:textId="77777777" w:rsidR="005500B8" w:rsidRPr="00A75E58" w:rsidRDefault="005500B8" w:rsidP="00D63348">
                      <w:pPr>
                        <w:jc w:val="center"/>
                        <w:rPr>
                          <w:color w:val="FFFFFF" w:themeColor="background1"/>
                        </w:rPr>
                      </w:pPr>
                      <w:r w:rsidRPr="00A75E58">
                        <w:rPr>
                          <w:color w:val="FFFFFF" w:themeColor="background1"/>
                        </w:rPr>
                        <w:t>Rankings</w:t>
                      </w:r>
                    </w:p>
                  </w:txbxContent>
                </v:textbox>
              </v:rect>
            </w:pict>
          </mc:Fallback>
        </mc:AlternateContent>
      </w:r>
      <w:r>
        <w:rPr>
          <w:b/>
          <w:noProof/>
          <w:u w:val="single"/>
          <w:lang w:eastAsia="en-GB"/>
        </w:rPr>
        <mc:AlternateContent>
          <mc:Choice Requires="wps">
            <w:drawing>
              <wp:anchor distT="0" distB="0" distL="114300" distR="114300" simplePos="0" relativeHeight="251730944" behindDoc="0" locked="0" layoutInCell="1" allowOverlap="1" wp14:anchorId="505E9ADF" wp14:editId="586843F6">
                <wp:simplePos x="0" y="0"/>
                <wp:positionH relativeFrom="column">
                  <wp:posOffset>-499745</wp:posOffset>
                </wp:positionH>
                <wp:positionV relativeFrom="paragraph">
                  <wp:posOffset>111760</wp:posOffset>
                </wp:positionV>
                <wp:extent cx="3418840" cy="317500"/>
                <wp:effectExtent l="0" t="0" r="10160" b="2540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8840" cy="31750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08E76E5" w14:textId="77777777" w:rsidR="005500B8" w:rsidRPr="005937D9" w:rsidRDefault="005500B8" w:rsidP="00D63348">
                            <w:pPr>
                              <w:jc w:val="center"/>
                              <w:rPr>
                                <w:color w:val="FFFFFF" w:themeColor="background1"/>
                                <w:sz w:val="28"/>
                              </w:rPr>
                            </w:pPr>
                            <w:r w:rsidRPr="005937D9">
                              <w:rPr>
                                <w:color w:val="FFFFFF" w:themeColor="background1"/>
                                <w:sz w:val="28"/>
                              </w:rPr>
                              <w:t xml:space="preserve">Key Stage Two – Value Added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5E9ADF" id="Rectangle 293" o:spid="_x0000_s1201" style="position:absolute;margin-left:-39.35pt;margin-top:8.8pt;width:269.2pt;height: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" fillcolor="#243f60 [1604]" strokecolor="black [3200]" strokeweight="2pt">
                <v:path arrowok="t"/>
                <v:textbox>
                  <w:txbxContent>
                    <w:p w14:paraId="008E76E5" w14:textId="77777777" w:rsidR="005500B8" w:rsidRPr="005937D9" w:rsidRDefault="005500B8" w:rsidP="00D63348">
                      <w:pPr>
                        <w:jc w:val="center"/>
                        <w:rPr>
                          <w:color w:val="FFFFFF" w:themeColor="background1"/>
                          <w:sz w:val="28"/>
                        </w:rPr>
                      </w:pPr>
                      <w:r w:rsidRPr="005937D9">
                        <w:rPr>
                          <w:color w:val="FFFFFF" w:themeColor="background1"/>
                          <w:sz w:val="28"/>
                        </w:rPr>
                        <w:t xml:space="preserve">Key Stage Two – Value Added </w:t>
                      </w:r>
                    </w:p>
                  </w:txbxContent>
                </v:textbox>
              </v:rect>
            </w:pict>
          </mc:Fallback>
        </mc:AlternateContent>
      </w:r>
    </w:p>
    <w:p w14:paraId="617ADC75" w14:textId="77777777" w:rsidR="00D63348" w:rsidRDefault="00D63348" w:rsidP="00D63348">
      <w:pPr>
        <w:rPr>
          <w:b/>
          <w:u w:val="single"/>
        </w:rPr>
      </w:pPr>
    </w:p>
    <w:p w14:paraId="41686905" w14:textId="77777777" w:rsidR="00D63348" w:rsidRDefault="00D63348" w:rsidP="00D63348">
      <w:pPr>
        <w:rPr>
          <w:b/>
          <w:u w:val="single"/>
        </w:rPr>
      </w:pPr>
    </w:p>
    <w:p w14:paraId="5D91A999" w14:textId="77777777" w:rsidR="00D63348" w:rsidRDefault="00D63348" w:rsidP="00D63348">
      <w:pPr>
        <w:rPr>
          <w:b/>
          <w:u w:val="single"/>
        </w:rPr>
      </w:pPr>
    </w:p>
    <w:p w14:paraId="3824490B" w14:textId="77777777" w:rsidR="00D63348" w:rsidRDefault="00D63348" w:rsidP="00D63348">
      <w:pPr>
        <w:rPr>
          <w:b/>
          <w:u w:val="single"/>
        </w:rPr>
      </w:pPr>
    </w:p>
    <w:p w14:paraId="63130B80" w14:textId="77777777" w:rsidR="00D63348" w:rsidRDefault="00D63348" w:rsidP="00D63348">
      <w:pPr>
        <w:rPr>
          <w:b/>
          <w:u w:val="single"/>
        </w:rPr>
      </w:pPr>
    </w:p>
    <w:p w14:paraId="6CAD2BE7" w14:textId="77777777" w:rsidR="00D63348" w:rsidRDefault="00D63348" w:rsidP="00D63348">
      <w:pPr>
        <w:rPr>
          <w:b/>
          <w:u w:val="single"/>
        </w:rPr>
      </w:pPr>
    </w:p>
    <w:p w14:paraId="4A7A272A" w14:textId="77777777" w:rsidR="00D63348" w:rsidRDefault="00D63348" w:rsidP="00D63348">
      <w:pPr>
        <w:rPr>
          <w:b/>
          <w:u w:val="single"/>
        </w:rPr>
      </w:pPr>
    </w:p>
    <w:p w14:paraId="4B3D65FA" w14:textId="77777777" w:rsidR="00D63348" w:rsidRDefault="00D63348" w:rsidP="00D63348">
      <w:pPr>
        <w:rPr>
          <w:b/>
          <w:u w:val="single"/>
        </w:rPr>
      </w:pPr>
    </w:p>
    <w:p w14:paraId="0D7DFAFE"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31968" behindDoc="0" locked="0" layoutInCell="1" allowOverlap="1" wp14:anchorId="3304243C" wp14:editId="40EEF2E7">
                <wp:simplePos x="0" y="0"/>
                <wp:positionH relativeFrom="column">
                  <wp:posOffset>1626235</wp:posOffset>
                </wp:positionH>
                <wp:positionV relativeFrom="paragraph">
                  <wp:posOffset>139065</wp:posOffset>
                </wp:positionV>
                <wp:extent cx="871855" cy="318770"/>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187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4471E0" w14:textId="77777777" w:rsidR="005500B8" w:rsidRPr="00E34FD2" w:rsidRDefault="005500B8" w:rsidP="00D633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4243C" id="Rectangle 349" o:spid="_x0000_s1202" style="position:absolute;margin-left:128.05pt;margin-top:10.95pt;width:68.65pt;height:2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" filled="f" stroked="f" strokeweight="2pt">
                <v:path arrowok="t"/>
                <v:textbox>
                  <w:txbxContent>
                    <w:p w14:paraId="1C4471E0" w14:textId="77777777" w:rsidR="005500B8" w:rsidRPr="00E34FD2" w:rsidRDefault="005500B8" w:rsidP="00D63348"/>
                  </w:txbxContent>
                </v:textbox>
              </v:rect>
            </w:pict>
          </mc:Fallback>
        </mc:AlternateContent>
      </w:r>
    </w:p>
    <w:p w14:paraId="3512AD94"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36064" behindDoc="0" locked="0" layoutInCell="1" allowOverlap="1" wp14:anchorId="29E97158" wp14:editId="7BAE063F">
                <wp:simplePos x="0" y="0"/>
                <wp:positionH relativeFrom="column">
                  <wp:posOffset>-485775</wp:posOffset>
                </wp:positionH>
                <wp:positionV relativeFrom="paragraph">
                  <wp:posOffset>260350</wp:posOffset>
                </wp:positionV>
                <wp:extent cx="2188210" cy="412750"/>
                <wp:effectExtent l="0" t="0" r="21590" b="25400"/>
                <wp:wrapNone/>
                <wp:docPr id="15"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412750"/>
                        </a:xfrm>
                        <a:prstGeom prst="rect">
                          <a:avLst/>
                        </a:prstGeom>
                        <a:solidFill>
                          <a:schemeClr val="accent1">
                            <a:lumMod val="50000"/>
                            <a:lumOff val="0"/>
                          </a:schemeClr>
                        </a:solidFill>
                        <a:ln w="19050">
                          <a:solidFill>
                            <a:srgbClr val="000000"/>
                          </a:solidFill>
                          <a:miter lim="800000"/>
                          <a:headEnd/>
                          <a:tailEnd/>
                        </a:ln>
                      </wps:spPr>
                      <wps:txbx>
                        <w:txbxContent>
                          <w:p w14:paraId="6332135D" w14:textId="77777777" w:rsidR="005500B8" w:rsidRPr="00E34FD2" w:rsidRDefault="005500B8" w:rsidP="00D63348">
                            <w:pPr>
                              <w:jc w:val="center"/>
                              <w:rPr>
                                <w:sz w:val="40"/>
                              </w:rPr>
                            </w:pPr>
                            <w:r w:rsidRPr="00E34FD2">
                              <w:rPr>
                                <w:sz w:val="40"/>
                              </w:rPr>
                              <w:t>Phonics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97158" id="Rectangle 383" o:spid="_x0000_s1203" style="position:absolute;margin-left:-38.25pt;margin-top:20.5pt;width:172.3pt;height: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" fillcolor="#243f60 [1604]" strokeweight="1.5pt">
                <v:textbox>
                  <w:txbxContent>
                    <w:p w14:paraId="6332135D" w14:textId="77777777" w:rsidR="005500B8" w:rsidRPr="00E34FD2" w:rsidRDefault="005500B8" w:rsidP="00D63348">
                      <w:pPr>
                        <w:jc w:val="center"/>
                        <w:rPr>
                          <w:sz w:val="40"/>
                        </w:rPr>
                      </w:pPr>
                      <w:r w:rsidRPr="00E34FD2">
                        <w:rPr>
                          <w:sz w:val="40"/>
                        </w:rPr>
                        <w:t>Phonics</w:t>
                      </w:r>
                    </w:p>
                  </w:txbxContent>
                </v:textbox>
              </v:rect>
            </w:pict>
          </mc:Fallback>
        </mc:AlternateContent>
      </w:r>
      <w:r>
        <w:rPr>
          <w:b/>
          <w:noProof/>
          <w:u w:val="single"/>
          <w:lang w:eastAsia="en-GB"/>
        </w:rPr>
        <mc:AlternateContent>
          <mc:Choice Requires="wps">
            <w:drawing>
              <wp:anchor distT="0" distB="0" distL="114300" distR="114300" simplePos="0" relativeHeight="251732992" behindDoc="0" locked="0" layoutInCell="1" allowOverlap="1" wp14:anchorId="5E329173" wp14:editId="5502DEA3">
                <wp:simplePos x="0" y="0"/>
                <wp:positionH relativeFrom="column">
                  <wp:posOffset>-552450</wp:posOffset>
                </wp:positionH>
                <wp:positionV relativeFrom="paragraph">
                  <wp:posOffset>200025</wp:posOffset>
                </wp:positionV>
                <wp:extent cx="6847205" cy="2505075"/>
                <wp:effectExtent l="0" t="0" r="10795" b="28575"/>
                <wp:wrapNone/>
                <wp:docPr id="1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205" cy="2505075"/>
                        </a:xfrm>
                        <a:prstGeom prst="rect">
                          <a:avLst/>
                        </a:prstGeom>
                        <a:solidFill>
                          <a:schemeClr val="accent1">
                            <a:lumMod val="75000"/>
                            <a:lumOff val="0"/>
                          </a:schemeClr>
                        </a:solidFill>
                        <a:ln w="25400">
                          <a:solidFill>
                            <a:schemeClr val="dk1">
                              <a:lumMod val="100000"/>
                              <a:lumOff val="0"/>
                            </a:schemeClr>
                          </a:solidFill>
                          <a:miter lim="800000"/>
                          <a:headEnd/>
                          <a:tailEnd/>
                        </a:ln>
                      </wps:spPr>
                      <wps:txbx>
                        <w:txbxContent>
                          <w:p w14:paraId="76C2A823" w14:textId="77777777" w:rsidR="005500B8" w:rsidRDefault="005500B8" w:rsidP="00D63348">
                            <w:pPr>
                              <w:spacing w:before="100" w:beforeAutospacing="1" w:after="100" w:afterAutospacing="1" w:line="240" w:lineRule="auto"/>
                              <w:rPr>
                                <w:sz w:val="52"/>
                              </w:rPr>
                            </w:pPr>
                          </w:p>
                          <w:p w14:paraId="24B939E2" w14:textId="77777777" w:rsidR="005500B8" w:rsidRPr="00853E83" w:rsidRDefault="005500B8" w:rsidP="00D63348">
                            <w:pPr>
                              <w:spacing w:before="100" w:beforeAutospacing="1" w:after="100" w:afterAutospacing="1" w:line="240" w:lineRule="auto"/>
                              <w:rPr>
                                <w:sz w:val="52"/>
                              </w:rPr>
                            </w:pPr>
                            <w:r>
                              <w:rPr>
                                <w:noProof/>
                                <w:sz w:val="52"/>
                                <w:lang w:eastAsia="en-GB"/>
                              </w:rPr>
                              <w:drawing>
                                <wp:inline distT="0" distB="0" distL="0" distR="0" wp14:anchorId="0124A149" wp14:editId="754C1CCC">
                                  <wp:extent cx="6638925" cy="1781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17811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329173" id="Rectangle 370" o:spid="_x0000_s1204" style="position:absolute;margin-left:-43.5pt;margin-top:15.75pt;width:539.15pt;height:19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" fillcolor="#365f91 [2404]" strokecolor="black [3200]" strokeweight="2pt">
                <v:textbox>
                  <w:txbxContent>
                    <w:p w14:paraId="76C2A823" w14:textId="77777777" w:rsidR="005500B8" w:rsidRDefault="005500B8" w:rsidP="00D63348">
                      <w:pPr>
                        <w:spacing w:before="100" w:beforeAutospacing="1" w:after="100" w:afterAutospacing="1" w:line="240" w:lineRule="auto"/>
                        <w:rPr>
                          <w:sz w:val="52"/>
                        </w:rPr>
                      </w:pPr>
                    </w:p>
                    <w:p w14:paraId="24B939E2" w14:textId="77777777" w:rsidR="005500B8" w:rsidRPr="00853E83" w:rsidRDefault="005500B8" w:rsidP="00D63348">
                      <w:pPr>
                        <w:spacing w:before="100" w:beforeAutospacing="1" w:after="100" w:afterAutospacing="1" w:line="240" w:lineRule="auto"/>
                        <w:rPr>
                          <w:sz w:val="52"/>
                        </w:rPr>
                      </w:pPr>
                      <w:r>
                        <w:rPr>
                          <w:noProof/>
                          <w:sz w:val="52"/>
                          <w:lang w:eastAsia="en-GB"/>
                        </w:rPr>
                        <w:drawing>
                          <wp:inline distT="0" distB="0" distL="0" distR="0" wp14:anchorId="0124A149" wp14:editId="754C1CCC">
                            <wp:extent cx="6638925" cy="1781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1781175"/>
                                    </a:xfrm>
                                    <a:prstGeom prst="rect">
                                      <a:avLst/>
                                    </a:prstGeom>
                                    <a:noFill/>
                                    <a:ln>
                                      <a:noFill/>
                                    </a:ln>
                                  </pic:spPr>
                                </pic:pic>
                              </a:graphicData>
                            </a:graphic>
                          </wp:inline>
                        </w:drawing>
                      </w:r>
                    </w:p>
                  </w:txbxContent>
                </v:textbox>
              </v:rect>
            </w:pict>
          </mc:Fallback>
        </mc:AlternateContent>
      </w:r>
    </w:p>
    <w:p w14:paraId="2899CF4C" w14:textId="77777777" w:rsidR="00D63348" w:rsidRDefault="00D63348" w:rsidP="00D63348">
      <w:pPr>
        <w:rPr>
          <w:b/>
          <w:u w:val="single"/>
        </w:rPr>
      </w:pPr>
    </w:p>
    <w:p w14:paraId="2FB269DB" w14:textId="77777777" w:rsidR="00D63348" w:rsidRDefault="00D63348" w:rsidP="00D63348">
      <w:pPr>
        <w:rPr>
          <w:b/>
          <w:u w:val="single"/>
        </w:rPr>
      </w:pPr>
    </w:p>
    <w:p w14:paraId="6A93C8D4" w14:textId="77777777" w:rsidR="00D63348" w:rsidRDefault="00D63348" w:rsidP="00D63348">
      <w:pPr>
        <w:rPr>
          <w:b/>
          <w:u w:val="single"/>
        </w:rPr>
      </w:pPr>
    </w:p>
    <w:p w14:paraId="428C57CA" w14:textId="77777777" w:rsidR="00D63348" w:rsidRDefault="00D63348" w:rsidP="00D63348">
      <w:pPr>
        <w:rPr>
          <w:b/>
          <w:u w:val="single"/>
        </w:rPr>
      </w:pPr>
    </w:p>
    <w:p w14:paraId="1D10B401" w14:textId="77777777" w:rsidR="00D63348" w:rsidRDefault="00D63348" w:rsidP="00D63348">
      <w:pPr>
        <w:rPr>
          <w:b/>
          <w:u w:val="single"/>
        </w:rPr>
      </w:pPr>
    </w:p>
    <w:p w14:paraId="24D6591D" w14:textId="77777777" w:rsidR="00D63348" w:rsidRDefault="00D63348" w:rsidP="00D63348">
      <w:pPr>
        <w:rPr>
          <w:b/>
          <w:u w:val="single"/>
        </w:rPr>
      </w:pPr>
    </w:p>
    <w:p w14:paraId="4E2583B4"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34016" behindDoc="0" locked="0" layoutInCell="1" allowOverlap="1" wp14:anchorId="6A2408B3" wp14:editId="036EB40A">
                <wp:simplePos x="0" y="0"/>
                <wp:positionH relativeFrom="column">
                  <wp:posOffset>-552450</wp:posOffset>
                </wp:positionH>
                <wp:positionV relativeFrom="paragraph">
                  <wp:posOffset>403860</wp:posOffset>
                </wp:positionV>
                <wp:extent cx="6847205" cy="3133725"/>
                <wp:effectExtent l="0" t="0" r="10795" b="28575"/>
                <wp:wrapNone/>
                <wp:docPr id="1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205" cy="3133725"/>
                        </a:xfrm>
                        <a:prstGeom prst="rect">
                          <a:avLst/>
                        </a:prstGeom>
                        <a:solidFill>
                          <a:schemeClr val="accent1">
                            <a:lumMod val="75000"/>
                            <a:lumOff val="0"/>
                          </a:schemeClr>
                        </a:solidFill>
                        <a:ln w="25400">
                          <a:solidFill>
                            <a:schemeClr val="dk1">
                              <a:lumMod val="100000"/>
                              <a:lumOff val="0"/>
                            </a:schemeClr>
                          </a:solidFill>
                          <a:miter lim="800000"/>
                          <a:headEnd/>
                          <a:tailEnd/>
                        </a:ln>
                      </wps:spPr>
                      <wps:txbx>
                        <w:txbxContent>
                          <w:p w14:paraId="03F9AF8E" w14:textId="77777777" w:rsidR="005500B8" w:rsidRDefault="005500B8" w:rsidP="00D63348">
                            <w:pPr>
                              <w:spacing w:before="100" w:beforeAutospacing="1" w:after="100" w:afterAutospacing="1" w:line="240" w:lineRule="auto"/>
                              <w:rPr>
                                <w:noProof/>
                                <w:sz w:val="52"/>
                              </w:rPr>
                            </w:pPr>
                          </w:p>
                          <w:p w14:paraId="1CD099C1" w14:textId="77777777" w:rsidR="005500B8" w:rsidRDefault="005500B8" w:rsidP="00D63348">
                            <w:pPr>
                              <w:spacing w:before="100" w:beforeAutospacing="1" w:after="100" w:afterAutospacing="1" w:line="240" w:lineRule="auto"/>
                              <w:rPr>
                                <w:noProof/>
                                <w:sz w:val="52"/>
                              </w:rPr>
                            </w:pPr>
                            <w:r>
                              <w:rPr>
                                <w:noProof/>
                                <w:sz w:val="52"/>
                              </w:rPr>
                              <w:t xml:space="preserve">      </w:t>
                            </w:r>
                            <w:r>
                              <w:rPr>
                                <w:noProof/>
                                <w:sz w:val="52"/>
                                <w:lang w:eastAsia="en-GB"/>
                              </w:rPr>
                              <w:drawing>
                                <wp:inline distT="0" distB="0" distL="0" distR="0" wp14:anchorId="2EED618C" wp14:editId="63C3F752">
                                  <wp:extent cx="5181600" cy="247218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9243" cy="2480602"/>
                                          </a:xfrm>
                                          <a:prstGeom prst="rect">
                                            <a:avLst/>
                                          </a:prstGeom>
                                          <a:noFill/>
                                          <a:ln>
                                            <a:noFill/>
                                          </a:ln>
                                        </pic:spPr>
                                      </pic:pic>
                                    </a:graphicData>
                                  </a:graphic>
                                </wp:inline>
                              </w:drawing>
                            </w:r>
                          </w:p>
                          <w:p w14:paraId="09A73950" w14:textId="77777777" w:rsidR="005500B8" w:rsidRPr="00853E83" w:rsidRDefault="005500B8" w:rsidP="00D63348">
                            <w:pPr>
                              <w:spacing w:before="100" w:beforeAutospacing="1" w:after="100" w:afterAutospacing="1" w:line="240" w:lineRule="auto"/>
                              <w:rPr>
                                <w:sz w:val="5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2408B3" id="Rectangle 408" o:spid="_x0000_s1205" style="position:absolute;margin-left:-43.5pt;margin-top:31.8pt;width:539.15pt;height:24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" fillcolor="#365f91 [2404]" strokecolor="black [3200]" strokeweight="2pt">
                <v:textbox>
                  <w:txbxContent>
                    <w:p w14:paraId="03F9AF8E" w14:textId="77777777" w:rsidR="005500B8" w:rsidRDefault="005500B8" w:rsidP="00D63348">
                      <w:pPr>
                        <w:spacing w:before="100" w:beforeAutospacing="1" w:after="100" w:afterAutospacing="1" w:line="240" w:lineRule="auto"/>
                        <w:rPr>
                          <w:noProof/>
                          <w:sz w:val="52"/>
                        </w:rPr>
                      </w:pPr>
                    </w:p>
                    <w:p w14:paraId="1CD099C1" w14:textId="77777777" w:rsidR="005500B8" w:rsidRDefault="005500B8" w:rsidP="00D63348">
                      <w:pPr>
                        <w:spacing w:before="100" w:beforeAutospacing="1" w:after="100" w:afterAutospacing="1" w:line="240" w:lineRule="auto"/>
                        <w:rPr>
                          <w:noProof/>
                          <w:sz w:val="52"/>
                        </w:rPr>
                      </w:pPr>
                      <w:r>
                        <w:rPr>
                          <w:noProof/>
                          <w:sz w:val="52"/>
                        </w:rPr>
                        <w:t xml:space="preserve">      </w:t>
                      </w:r>
                      <w:r>
                        <w:rPr>
                          <w:noProof/>
                          <w:sz w:val="52"/>
                          <w:lang w:eastAsia="en-GB"/>
                        </w:rPr>
                        <w:drawing>
                          <wp:inline distT="0" distB="0" distL="0" distR="0" wp14:anchorId="2EED618C" wp14:editId="63C3F752">
                            <wp:extent cx="5181600" cy="247218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243" cy="2480602"/>
                                    </a:xfrm>
                                    <a:prstGeom prst="rect">
                                      <a:avLst/>
                                    </a:prstGeom>
                                    <a:noFill/>
                                    <a:ln>
                                      <a:noFill/>
                                    </a:ln>
                                  </pic:spPr>
                                </pic:pic>
                              </a:graphicData>
                            </a:graphic>
                          </wp:inline>
                        </w:drawing>
                      </w:r>
                    </w:p>
                    <w:p w14:paraId="09A73950" w14:textId="77777777" w:rsidR="005500B8" w:rsidRPr="00853E83" w:rsidRDefault="005500B8" w:rsidP="00D63348">
                      <w:pPr>
                        <w:spacing w:before="100" w:beforeAutospacing="1" w:after="100" w:afterAutospacing="1" w:line="240" w:lineRule="auto"/>
                        <w:rPr>
                          <w:sz w:val="52"/>
                        </w:rPr>
                      </w:pPr>
                    </w:p>
                  </w:txbxContent>
                </v:textbox>
              </v:rect>
            </w:pict>
          </mc:Fallback>
        </mc:AlternateContent>
      </w:r>
    </w:p>
    <w:p w14:paraId="103A65E3" w14:textId="77777777" w:rsidR="00D63348" w:rsidRDefault="00D63348" w:rsidP="00D63348">
      <w:pPr>
        <w:rPr>
          <w:b/>
          <w:u w:val="single"/>
        </w:rPr>
      </w:pPr>
      <w:r>
        <w:rPr>
          <w:b/>
          <w:noProof/>
          <w:u w:val="single"/>
          <w:lang w:eastAsia="en-GB"/>
        </w:rPr>
        <mc:AlternateContent>
          <mc:Choice Requires="wps">
            <w:drawing>
              <wp:anchor distT="0" distB="0" distL="114300" distR="114300" simplePos="0" relativeHeight="251735040" behindDoc="0" locked="0" layoutInCell="1" allowOverlap="1" wp14:anchorId="48FDA485" wp14:editId="459D67B2">
                <wp:simplePos x="0" y="0"/>
                <wp:positionH relativeFrom="column">
                  <wp:posOffset>-447040</wp:posOffset>
                </wp:positionH>
                <wp:positionV relativeFrom="paragraph">
                  <wp:posOffset>137795</wp:posOffset>
                </wp:positionV>
                <wp:extent cx="4551045" cy="403860"/>
                <wp:effectExtent l="0" t="0" r="20955" b="1524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403860"/>
                        </a:xfrm>
                        <a:prstGeom prst="rect">
                          <a:avLst/>
                        </a:prstGeom>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FF3FF38" w14:textId="77777777" w:rsidR="005500B8" w:rsidRPr="00036DFF" w:rsidRDefault="005500B8" w:rsidP="00D63348">
                            <w:pPr>
                              <w:jc w:val="center"/>
                              <w:rPr>
                                <w:color w:val="FFFFFF" w:themeColor="background1"/>
                                <w:sz w:val="40"/>
                              </w:rPr>
                            </w:pPr>
                            <w:r>
                              <w:rPr>
                                <w:color w:val="FFFFFF" w:themeColor="background1"/>
                                <w:sz w:val="40"/>
                              </w:rPr>
                              <w:t>2019</w:t>
                            </w:r>
                            <w:r w:rsidRPr="00036DFF">
                              <w:rPr>
                                <w:color w:val="FFFFFF" w:themeColor="background1"/>
                                <w:sz w:val="40"/>
                              </w:rPr>
                              <w:t xml:space="preserve"> EYFS – Good Level of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FDA485" id="Rectangle 407" o:spid="_x0000_s1206" style="position:absolute;margin-left:-35.2pt;margin-top:10.85pt;width:358.35pt;height:3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" fillcolor="#243f60 [1604]" strokecolor="black [3200]" strokeweight="2pt">
                <v:path arrowok="t"/>
                <v:textbox>
                  <w:txbxContent>
                    <w:p w14:paraId="6FF3FF38" w14:textId="77777777" w:rsidR="005500B8" w:rsidRPr="00036DFF" w:rsidRDefault="005500B8" w:rsidP="00D63348">
                      <w:pPr>
                        <w:jc w:val="center"/>
                        <w:rPr>
                          <w:color w:val="FFFFFF" w:themeColor="background1"/>
                          <w:sz w:val="40"/>
                        </w:rPr>
                      </w:pPr>
                      <w:r>
                        <w:rPr>
                          <w:color w:val="FFFFFF" w:themeColor="background1"/>
                          <w:sz w:val="40"/>
                        </w:rPr>
                        <w:t>2019</w:t>
                      </w:r>
                      <w:r w:rsidRPr="00036DFF">
                        <w:rPr>
                          <w:color w:val="FFFFFF" w:themeColor="background1"/>
                          <w:sz w:val="40"/>
                        </w:rPr>
                        <w:t xml:space="preserve"> EYFS – Good Level of Development</w:t>
                      </w:r>
                    </w:p>
                  </w:txbxContent>
                </v:textbox>
              </v:rect>
            </w:pict>
          </mc:Fallback>
        </mc:AlternateContent>
      </w:r>
    </w:p>
    <w:p w14:paraId="2B63729C" w14:textId="77777777" w:rsidR="00D63348" w:rsidRDefault="00D63348" w:rsidP="00D63348">
      <w:pPr>
        <w:rPr>
          <w:b/>
          <w:u w:val="single"/>
        </w:rPr>
      </w:pPr>
    </w:p>
    <w:p w14:paraId="2130868B" w14:textId="77777777" w:rsidR="00D63348" w:rsidRDefault="00D63348" w:rsidP="00D63348">
      <w:pPr>
        <w:rPr>
          <w:b/>
          <w:u w:val="single"/>
        </w:rPr>
      </w:pPr>
    </w:p>
    <w:p w14:paraId="5DA63AFE" w14:textId="77777777" w:rsidR="00D63348" w:rsidRDefault="00D63348" w:rsidP="00D63348">
      <w:pPr>
        <w:rPr>
          <w:b/>
          <w:u w:val="single"/>
        </w:rPr>
      </w:pPr>
    </w:p>
    <w:p w14:paraId="4D31FA77" w14:textId="77777777" w:rsidR="00D63348" w:rsidRDefault="00D63348" w:rsidP="00D63348">
      <w:pPr>
        <w:rPr>
          <w:b/>
          <w:u w:val="single"/>
        </w:rPr>
      </w:pPr>
    </w:p>
    <w:p w14:paraId="1162790E" w14:textId="77777777" w:rsidR="00D63348" w:rsidRDefault="00D63348" w:rsidP="00D63348">
      <w:pPr>
        <w:rPr>
          <w:b/>
          <w:u w:val="single"/>
        </w:rPr>
      </w:pPr>
      <w:r>
        <w:rPr>
          <w:b/>
          <w:u w:val="single"/>
        </w:rPr>
        <w:t>School Context Analysis</w:t>
      </w:r>
    </w:p>
    <w:p w14:paraId="09CACF0D" w14:textId="77777777" w:rsidR="00D63348" w:rsidRDefault="00D63348" w:rsidP="00D63348">
      <w:pPr>
        <w:jc w:val="center"/>
        <w:rPr>
          <w:b/>
          <w:u w:val="single"/>
        </w:rPr>
      </w:pPr>
    </w:p>
    <w:p w14:paraId="4475EBB5" w14:textId="77777777" w:rsidR="00D63348" w:rsidRDefault="00D63348" w:rsidP="00D63348">
      <w:pPr>
        <w:jc w:val="center"/>
        <w:rPr>
          <w:b/>
          <w:u w:val="single"/>
        </w:rPr>
      </w:pPr>
    </w:p>
    <w:p w14:paraId="7AE04B41" w14:textId="77777777" w:rsidR="00D63348" w:rsidRPr="000079C2" w:rsidRDefault="00D63348" w:rsidP="00D63348">
      <w:pPr>
        <w:rPr>
          <w:b/>
          <w:u w:val="single"/>
        </w:rPr>
      </w:pPr>
      <w:r>
        <w:rPr>
          <w:b/>
          <w:u w:val="single"/>
        </w:rPr>
        <w:t>School Context Analysis</w:t>
      </w:r>
      <w:r>
        <w:rPr>
          <w:b/>
          <w:noProof/>
          <w:lang w:eastAsia="en-GB"/>
        </w:rPr>
        <w:drawing>
          <wp:inline distT="0" distB="0" distL="0" distR="0" wp14:anchorId="429FE849" wp14:editId="0B9F2372">
            <wp:extent cx="5972175" cy="1257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963" cy="1258308"/>
                    </a:xfrm>
                    <a:prstGeom prst="rect">
                      <a:avLst/>
                    </a:prstGeom>
                    <a:noFill/>
                    <a:ln>
                      <a:noFill/>
                    </a:ln>
                  </pic:spPr>
                </pic:pic>
              </a:graphicData>
            </a:graphic>
          </wp:inline>
        </w:drawing>
      </w:r>
    </w:p>
    <w:p w14:paraId="3DDF61A6" w14:textId="56370E5D" w:rsidR="00D63348" w:rsidRPr="00D63348" w:rsidRDefault="00D63348" w:rsidP="00D63348">
      <w:pPr>
        <w:jc w:val="center"/>
        <w:sectPr w:rsidR="00D63348" w:rsidRPr="00D63348" w:rsidSect="00D63348">
          <w:pgSz w:w="11906" w:h="16838"/>
          <w:pgMar w:top="1440" w:right="1440" w:bottom="1440" w:left="1440" w:header="709" w:footer="709" w:gutter="0"/>
          <w:cols w:space="708"/>
          <w:docGrid w:linePitch="360"/>
        </w:sectPr>
      </w:pPr>
      <w:bookmarkStart w:id="0" w:name="_GoBack"/>
      <w:r>
        <w:rPr>
          <w:noProof/>
          <w:lang w:eastAsia="en-GB"/>
        </w:rPr>
        <w:drawing>
          <wp:inline distT="0" distB="0" distL="0" distR="0" wp14:anchorId="731F879B" wp14:editId="1BA2322F">
            <wp:extent cx="4130987" cy="615315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4469" cy="6173232"/>
                    </a:xfrm>
                    <a:prstGeom prst="rect">
                      <a:avLst/>
                    </a:prstGeom>
                    <a:noFill/>
                    <a:ln>
                      <a:noFill/>
                    </a:ln>
                  </pic:spPr>
                </pic:pic>
              </a:graphicData>
            </a:graphic>
          </wp:inline>
        </w:drawing>
      </w:r>
      <w:bookmarkEnd w:id="0"/>
    </w:p>
    <w:p w14:paraId="2F18079C" w14:textId="12F2E4C3" w:rsidR="002811D6" w:rsidRPr="002811D6" w:rsidRDefault="002811D6" w:rsidP="00D63348"/>
    <w:sectPr w:rsidR="002811D6" w:rsidRPr="002811D6" w:rsidSect="00C14EB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17DE6" w14:textId="77777777" w:rsidR="003B722C" w:rsidRDefault="003B722C" w:rsidP="002811D6">
      <w:pPr>
        <w:spacing w:after="0" w:line="240" w:lineRule="auto"/>
      </w:pPr>
      <w:r>
        <w:separator/>
      </w:r>
    </w:p>
  </w:endnote>
  <w:endnote w:type="continuationSeparator" w:id="0">
    <w:p w14:paraId="10E03E05" w14:textId="77777777" w:rsidR="003B722C" w:rsidRDefault="003B722C" w:rsidP="00281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77F66" w14:textId="77777777" w:rsidR="003B722C" w:rsidRDefault="003B722C" w:rsidP="002811D6">
      <w:pPr>
        <w:spacing w:after="0" w:line="240" w:lineRule="auto"/>
      </w:pPr>
      <w:r>
        <w:separator/>
      </w:r>
    </w:p>
  </w:footnote>
  <w:footnote w:type="continuationSeparator" w:id="0">
    <w:p w14:paraId="52E78D11" w14:textId="77777777" w:rsidR="003B722C" w:rsidRDefault="003B722C" w:rsidP="00281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807B4" w14:textId="77777777" w:rsidR="005500B8" w:rsidRDefault="005500B8">
    <w:pPr>
      <w:pStyle w:val="Header"/>
    </w:pPr>
    <w:r>
      <w:t>Wheatley Hill Community Primary – Pupil Premium Strategy 2020 / 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21D4"/>
    <w:multiLevelType w:val="hybridMultilevel"/>
    <w:tmpl w:val="57060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25D6F"/>
    <w:multiLevelType w:val="multilevel"/>
    <w:tmpl w:val="76EA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41914"/>
    <w:multiLevelType w:val="hybridMultilevel"/>
    <w:tmpl w:val="594A0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945C4"/>
    <w:multiLevelType w:val="hybridMultilevel"/>
    <w:tmpl w:val="4C5E0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8C693E"/>
    <w:multiLevelType w:val="hybridMultilevel"/>
    <w:tmpl w:val="50B0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B97AC0"/>
    <w:multiLevelType w:val="hybridMultilevel"/>
    <w:tmpl w:val="960A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C2DF2"/>
    <w:multiLevelType w:val="hybridMultilevel"/>
    <w:tmpl w:val="D4BA6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FC35B8"/>
    <w:multiLevelType w:val="hybridMultilevel"/>
    <w:tmpl w:val="65F011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9A7117"/>
    <w:multiLevelType w:val="hybridMultilevel"/>
    <w:tmpl w:val="79AC51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8C79C3"/>
    <w:multiLevelType w:val="hybridMultilevel"/>
    <w:tmpl w:val="E598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90E6D"/>
    <w:multiLevelType w:val="hybridMultilevel"/>
    <w:tmpl w:val="4A18F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0827F2"/>
    <w:multiLevelType w:val="multilevel"/>
    <w:tmpl w:val="47AA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581381"/>
    <w:multiLevelType w:val="multilevel"/>
    <w:tmpl w:val="DB4A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AA71E7"/>
    <w:multiLevelType w:val="hybridMultilevel"/>
    <w:tmpl w:val="F21810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9C531F"/>
    <w:multiLevelType w:val="multilevel"/>
    <w:tmpl w:val="101697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366D21F5"/>
    <w:multiLevelType w:val="hybridMultilevel"/>
    <w:tmpl w:val="EC5878FE"/>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CAD0BC2"/>
    <w:multiLevelType w:val="hybridMultilevel"/>
    <w:tmpl w:val="6748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B7145D"/>
    <w:multiLevelType w:val="hybridMultilevel"/>
    <w:tmpl w:val="3C06F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DC22F9"/>
    <w:multiLevelType w:val="hybridMultilevel"/>
    <w:tmpl w:val="C7EC5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FB394B"/>
    <w:multiLevelType w:val="hybridMultilevel"/>
    <w:tmpl w:val="607846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726724"/>
    <w:multiLevelType w:val="multilevel"/>
    <w:tmpl w:val="386A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5505C5"/>
    <w:multiLevelType w:val="hybridMultilevel"/>
    <w:tmpl w:val="87F41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137F02"/>
    <w:multiLevelType w:val="hybridMultilevel"/>
    <w:tmpl w:val="919A5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FA79C3"/>
    <w:multiLevelType w:val="hybridMultilevel"/>
    <w:tmpl w:val="23A85E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A1158"/>
    <w:multiLevelType w:val="hybridMultilevel"/>
    <w:tmpl w:val="39002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C24102"/>
    <w:multiLevelType w:val="hybridMultilevel"/>
    <w:tmpl w:val="704EB98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9336384"/>
    <w:multiLevelType w:val="multilevel"/>
    <w:tmpl w:val="FBB2A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14371A"/>
    <w:multiLevelType w:val="hybridMultilevel"/>
    <w:tmpl w:val="28A83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3A5D00"/>
    <w:multiLevelType w:val="hybridMultilevel"/>
    <w:tmpl w:val="7F22C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A47E92"/>
    <w:multiLevelType w:val="hybridMultilevel"/>
    <w:tmpl w:val="AF18D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5"/>
  </w:num>
  <w:num w:numId="4">
    <w:abstractNumId w:val="23"/>
  </w:num>
  <w:num w:numId="5">
    <w:abstractNumId w:val="8"/>
  </w:num>
  <w:num w:numId="6">
    <w:abstractNumId w:val="19"/>
  </w:num>
  <w:num w:numId="7">
    <w:abstractNumId w:val="10"/>
  </w:num>
  <w:num w:numId="8">
    <w:abstractNumId w:val="6"/>
  </w:num>
  <w:num w:numId="9">
    <w:abstractNumId w:val="4"/>
  </w:num>
  <w:num w:numId="10">
    <w:abstractNumId w:val="27"/>
  </w:num>
  <w:num w:numId="11">
    <w:abstractNumId w:val="28"/>
  </w:num>
  <w:num w:numId="12">
    <w:abstractNumId w:val="22"/>
  </w:num>
  <w:num w:numId="13">
    <w:abstractNumId w:val="29"/>
  </w:num>
  <w:num w:numId="14">
    <w:abstractNumId w:val="16"/>
  </w:num>
  <w:num w:numId="15">
    <w:abstractNumId w:val="18"/>
  </w:num>
  <w:num w:numId="16">
    <w:abstractNumId w:val="2"/>
  </w:num>
  <w:num w:numId="17">
    <w:abstractNumId w:val="17"/>
  </w:num>
  <w:num w:numId="18">
    <w:abstractNumId w:val="24"/>
  </w:num>
  <w:num w:numId="19">
    <w:abstractNumId w:val="21"/>
  </w:num>
  <w:num w:numId="20">
    <w:abstractNumId w:val="0"/>
  </w:num>
  <w:num w:numId="21">
    <w:abstractNumId w:val="9"/>
  </w:num>
  <w:num w:numId="22">
    <w:abstractNumId w:val="26"/>
  </w:num>
  <w:num w:numId="23">
    <w:abstractNumId w:val="14"/>
  </w:num>
  <w:num w:numId="24">
    <w:abstractNumId w:val="12"/>
  </w:num>
  <w:num w:numId="25">
    <w:abstractNumId w:val="11"/>
  </w:num>
  <w:num w:numId="26">
    <w:abstractNumId w:val="20"/>
  </w:num>
  <w:num w:numId="27">
    <w:abstractNumId w:val="1"/>
  </w:num>
  <w:num w:numId="28">
    <w:abstractNumId w:val="3"/>
  </w:num>
  <w:num w:numId="29">
    <w:abstractNumId w:val="2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4B"/>
    <w:rsid w:val="00004FA4"/>
    <w:rsid w:val="00011632"/>
    <w:rsid w:val="0006698E"/>
    <w:rsid w:val="00070A4A"/>
    <w:rsid w:val="00085BE5"/>
    <w:rsid w:val="00092433"/>
    <w:rsid w:val="000B4B86"/>
    <w:rsid w:val="0014550B"/>
    <w:rsid w:val="00146718"/>
    <w:rsid w:val="00146E86"/>
    <w:rsid w:val="001720AA"/>
    <w:rsid w:val="00187FF6"/>
    <w:rsid w:val="001A12DF"/>
    <w:rsid w:val="001A50F3"/>
    <w:rsid w:val="001C7AD5"/>
    <w:rsid w:val="002615C5"/>
    <w:rsid w:val="002811D6"/>
    <w:rsid w:val="00292056"/>
    <w:rsid w:val="002A6FEA"/>
    <w:rsid w:val="002C60FF"/>
    <w:rsid w:val="0031227B"/>
    <w:rsid w:val="00323A24"/>
    <w:rsid w:val="00334F80"/>
    <w:rsid w:val="00351AAD"/>
    <w:rsid w:val="00356999"/>
    <w:rsid w:val="0039173A"/>
    <w:rsid w:val="003B722C"/>
    <w:rsid w:val="003D065B"/>
    <w:rsid w:val="00422226"/>
    <w:rsid w:val="00450B3E"/>
    <w:rsid w:val="00465E3A"/>
    <w:rsid w:val="00471FF2"/>
    <w:rsid w:val="00494CF3"/>
    <w:rsid w:val="004A790F"/>
    <w:rsid w:val="004F6C79"/>
    <w:rsid w:val="004F7B95"/>
    <w:rsid w:val="00502989"/>
    <w:rsid w:val="00504D4B"/>
    <w:rsid w:val="00527245"/>
    <w:rsid w:val="00534DAB"/>
    <w:rsid w:val="005500B8"/>
    <w:rsid w:val="00576AA8"/>
    <w:rsid w:val="005876A0"/>
    <w:rsid w:val="005A6944"/>
    <w:rsid w:val="005C4424"/>
    <w:rsid w:val="005C56D7"/>
    <w:rsid w:val="00621C35"/>
    <w:rsid w:val="00624EC9"/>
    <w:rsid w:val="00674B6C"/>
    <w:rsid w:val="00697196"/>
    <w:rsid w:val="006C05C3"/>
    <w:rsid w:val="006C2F6C"/>
    <w:rsid w:val="00702A81"/>
    <w:rsid w:val="00707DE4"/>
    <w:rsid w:val="007434ED"/>
    <w:rsid w:val="007E2F65"/>
    <w:rsid w:val="007F19BE"/>
    <w:rsid w:val="007F1BB9"/>
    <w:rsid w:val="00806A83"/>
    <w:rsid w:val="008649A0"/>
    <w:rsid w:val="008841A0"/>
    <w:rsid w:val="008C2814"/>
    <w:rsid w:val="008F5056"/>
    <w:rsid w:val="00913BC3"/>
    <w:rsid w:val="009157B2"/>
    <w:rsid w:val="00946F5F"/>
    <w:rsid w:val="0095301E"/>
    <w:rsid w:val="0098325B"/>
    <w:rsid w:val="00997017"/>
    <w:rsid w:val="009D57B9"/>
    <w:rsid w:val="009E41DF"/>
    <w:rsid w:val="009E547D"/>
    <w:rsid w:val="009F1BEF"/>
    <w:rsid w:val="00A00534"/>
    <w:rsid w:val="00AA3E3D"/>
    <w:rsid w:val="00AF1F5C"/>
    <w:rsid w:val="00AF7F1A"/>
    <w:rsid w:val="00B2102A"/>
    <w:rsid w:val="00B410F0"/>
    <w:rsid w:val="00B52646"/>
    <w:rsid w:val="00B910E8"/>
    <w:rsid w:val="00BA5B7E"/>
    <w:rsid w:val="00BE1D03"/>
    <w:rsid w:val="00BF36F1"/>
    <w:rsid w:val="00C04DCF"/>
    <w:rsid w:val="00C13F5D"/>
    <w:rsid w:val="00C14EB5"/>
    <w:rsid w:val="00C328F3"/>
    <w:rsid w:val="00C3324B"/>
    <w:rsid w:val="00C346B7"/>
    <w:rsid w:val="00C63B67"/>
    <w:rsid w:val="00C661E9"/>
    <w:rsid w:val="00C758E7"/>
    <w:rsid w:val="00CB230E"/>
    <w:rsid w:val="00CD7A32"/>
    <w:rsid w:val="00CE0319"/>
    <w:rsid w:val="00D061FD"/>
    <w:rsid w:val="00D534B2"/>
    <w:rsid w:val="00D63348"/>
    <w:rsid w:val="00D77D2D"/>
    <w:rsid w:val="00D8727F"/>
    <w:rsid w:val="00DE542C"/>
    <w:rsid w:val="00E216A9"/>
    <w:rsid w:val="00E35578"/>
    <w:rsid w:val="00EC5E7E"/>
    <w:rsid w:val="00EE3CEE"/>
    <w:rsid w:val="00F16A7E"/>
    <w:rsid w:val="00F262A3"/>
    <w:rsid w:val="00F5680C"/>
    <w:rsid w:val="00F82FA4"/>
    <w:rsid w:val="00F97C78"/>
    <w:rsid w:val="00FA62D0"/>
    <w:rsid w:val="00FC5959"/>
    <w:rsid w:val="00FD4E25"/>
    <w:rsid w:val="00FF06C1"/>
    <w:rsid w:val="00FF4048"/>
    <w:rsid w:val="22CE329C"/>
    <w:rsid w:val="35A37C61"/>
    <w:rsid w:val="6BC04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024D"/>
  <w15:docId w15:val="{8B3D8405-27AC-44E6-B3F7-AB871460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A83"/>
  </w:style>
  <w:style w:type="paragraph" w:styleId="Heading1">
    <w:name w:val="heading 1"/>
    <w:basedOn w:val="Normal"/>
    <w:next w:val="Normal"/>
    <w:link w:val="Heading1Char"/>
    <w:uiPriority w:val="9"/>
    <w:qFormat/>
    <w:rsid w:val="00C14E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0298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5029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4B2"/>
    <w:pPr>
      <w:ind w:left="720"/>
      <w:contextualSpacing/>
    </w:pPr>
  </w:style>
  <w:style w:type="character" w:customStyle="1" w:styleId="Heading2Char">
    <w:name w:val="Heading 2 Char"/>
    <w:basedOn w:val="DefaultParagraphFont"/>
    <w:link w:val="Heading2"/>
    <w:uiPriority w:val="9"/>
    <w:rsid w:val="00502989"/>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5029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50298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011632"/>
  </w:style>
  <w:style w:type="character" w:styleId="Strong">
    <w:name w:val="Strong"/>
    <w:basedOn w:val="DefaultParagraphFont"/>
    <w:uiPriority w:val="22"/>
    <w:qFormat/>
    <w:rsid w:val="00624EC9"/>
    <w:rPr>
      <w:b/>
      <w:bCs/>
    </w:rPr>
  </w:style>
  <w:style w:type="character" w:styleId="Emphasis">
    <w:name w:val="Emphasis"/>
    <w:basedOn w:val="DefaultParagraphFont"/>
    <w:uiPriority w:val="20"/>
    <w:qFormat/>
    <w:rsid w:val="00624EC9"/>
    <w:rPr>
      <w:i/>
      <w:iCs/>
    </w:rPr>
  </w:style>
  <w:style w:type="character" w:styleId="Hyperlink">
    <w:name w:val="Hyperlink"/>
    <w:basedOn w:val="DefaultParagraphFont"/>
    <w:uiPriority w:val="99"/>
    <w:unhideWhenUsed/>
    <w:rsid w:val="00624EC9"/>
    <w:rPr>
      <w:color w:val="0000FF"/>
      <w:u w:val="single"/>
    </w:rPr>
  </w:style>
  <w:style w:type="paragraph" w:styleId="BalloonText">
    <w:name w:val="Balloon Text"/>
    <w:basedOn w:val="Normal"/>
    <w:link w:val="BalloonTextChar"/>
    <w:uiPriority w:val="99"/>
    <w:semiHidden/>
    <w:unhideWhenUsed/>
    <w:rsid w:val="002811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1D6"/>
    <w:rPr>
      <w:rFonts w:ascii="Tahoma" w:hAnsi="Tahoma" w:cs="Tahoma"/>
      <w:sz w:val="16"/>
      <w:szCs w:val="16"/>
    </w:rPr>
  </w:style>
  <w:style w:type="paragraph" w:styleId="Header">
    <w:name w:val="header"/>
    <w:basedOn w:val="Normal"/>
    <w:link w:val="HeaderChar"/>
    <w:uiPriority w:val="99"/>
    <w:unhideWhenUsed/>
    <w:rsid w:val="00281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1D6"/>
  </w:style>
  <w:style w:type="paragraph" w:styleId="Footer">
    <w:name w:val="footer"/>
    <w:basedOn w:val="Normal"/>
    <w:link w:val="FooterChar"/>
    <w:uiPriority w:val="99"/>
    <w:unhideWhenUsed/>
    <w:rsid w:val="00281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1D6"/>
  </w:style>
  <w:style w:type="character" w:customStyle="1" w:styleId="Heading1Char">
    <w:name w:val="Heading 1 Char"/>
    <w:basedOn w:val="DefaultParagraphFont"/>
    <w:link w:val="Heading1"/>
    <w:uiPriority w:val="9"/>
    <w:rsid w:val="00C14EB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500B8"/>
    <w:pPr>
      <w:autoSpaceDE w:val="0"/>
      <w:autoSpaceDN w:val="0"/>
      <w:adjustRightInd w:val="0"/>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3838">
      <w:bodyDiv w:val="1"/>
      <w:marLeft w:val="0"/>
      <w:marRight w:val="0"/>
      <w:marTop w:val="0"/>
      <w:marBottom w:val="0"/>
      <w:divBdr>
        <w:top w:val="none" w:sz="0" w:space="0" w:color="auto"/>
        <w:left w:val="none" w:sz="0" w:space="0" w:color="auto"/>
        <w:bottom w:val="none" w:sz="0" w:space="0" w:color="auto"/>
        <w:right w:val="none" w:sz="0" w:space="0" w:color="auto"/>
      </w:divBdr>
      <w:divsChild>
        <w:div w:id="2013028145">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07480109">
      <w:bodyDiv w:val="1"/>
      <w:marLeft w:val="0"/>
      <w:marRight w:val="0"/>
      <w:marTop w:val="0"/>
      <w:marBottom w:val="0"/>
      <w:divBdr>
        <w:top w:val="none" w:sz="0" w:space="0" w:color="auto"/>
        <w:left w:val="none" w:sz="0" w:space="0" w:color="auto"/>
        <w:bottom w:val="none" w:sz="0" w:space="0" w:color="auto"/>
        <w:right w:val="none" w:sz="0" w:space="0" w:color="auto"/>
      </w:divBdr>
      <w:divsChild>
        <w:div w:id="454756009">
          <w:blockQuote w:val="1"/>
          <w:marLeft w:val="720"/>
          <w:marRight w:val="720"/>
          <w:marTop w:val="100"/>
          <w:marBottom w:val="100"/>
          <w:divBdr>
            <w:top w:val="single" w:sz="4" w:space="0" w:color="17B79B"/>
            <w:left w:val="none" w:sz="0" w:space="0" w:color="17B79B"/>
            <w:bottom w:val="single" w:sz="4" w:space="0" w:color="17B79B"/>
            <w:right w:val="none" w:sz="0" w:space="0" w:color="17B79B"/>
          </w:divBdr>
        </w:div>
      </w:divsChild>
    </w:div>
    <w:div w:id="155417649">
      <w:bodyDiv w:val="1"/>
      <w:marLeft w:val="0"/>
      <w:marRight w:val="0"/>
      <w:marTop w:val="0"/>
      <w:marBottom w:val="0"/>
      <w:divBdr>
        <w:top w:val="none" w:sz="0" w:space="0" w:color="auto"/>
        <w:left w:val="none" w:sz="0" w:space="0" w:color="auto"/>
        <w:bottom w:val="none" w:sz="0" w:space="0" w:color="auto"/>
        <w:right w:val="none" w:sz="0" w:space="0" w:color="auto"/>
      </w:divBdr>
    </w:div>
    <w:div w:id="646477793">
      <w:bodyDiv w:val="1"/>
      <w:marLeft w:val="0"/>
      <w:marRight w:val="0"/>
      <w:marTop w:val="0"/>
      <w:marBottom w:val="0"/>
      <w:divBdr>
        <w:top w:val="none" w:sz="0" w:space="0" w:color="auto"/>
        <w:left w:val="none" w:sz="0" w:space="0" w:color="auto"/>
        <w:bottom w:val="none" w:sz="0" w:space="0" w:color="auto"/>
        <w:right w:val="none" w:sz="0" w:space="0" w:color="auto"/>
      </w:divBdr>
      <w:divsChild>
        <w:div w:id="877010613">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013461577">
      <w:bodyDiv w:val="1"/>
      <w:marLeft w:val="0"/>
      <w:marRight w:val="0"/>
      <w:marTop w:val="0"/>
      <w:marBottom w:val="0"/>
      <w:divBdr>
        <w:top w:val="none" w:sz="0" w:space="0" w:color="auto"/>
        <w:left w:val="none" w:sz="0" w:space="0" w:color="auto"/>
        <w:bottom w:val="none" w:sz="0" w:space="0" w:color="auto"/>
        <w:right w:val="none" w:sz="0" w:space="0" w:color="auto"/>
      </w:divBdr>
      <w:divsChild>
        <w:div w:id="1885215287">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038355496">
      <w:bodyDiv w:val="1"/>
      <w:marLeft w:val="0"/>
      <w:marRight w:val="0"/>
      <w:marTop w:val="0"/>
      <w:marBottom w:val="0"/>
      <w:divBdr>
        <w:top w:val="none" w:sz="0" w:space="0" w:color="auto"/>
        <w:left w:val="none" w:sz="0" w:space="0" w:color="auto"/>
        <w:bottom w:val="none" w:sz="0" w:space="0" w:color="auto"/>
        <w:right w:val="none" w:sz="0" w:space="0" w:color="auto"/>
      </w:divBdr>
    </w:div>
    <w:div w:id="1067609274">
      <w:bodyDiv w:val="1"/>
      <w:marLeft w:val="0"/>
      <w:marRight w:val="0"/>
      <w:marTop w:val="0"/>
      <w:marBottom w:val="0"/>
      <w:divBdr>
        <w:top w:val="none" w:sz="0" w:space="0" w:color="auto"/>
        <w:left w:val="none" w:sz="0" w:space="0" w:color="auto"/>
        <w:bottom w:val="none" w:sz="0" w:space="0" w:color="auto"/>
        <w:right w:val="none" w:sz="0" w:space="0" w:color="auto"/>
      </w:divBdr>
    </w:div>
    <w:div w:id="1080131558">
      <w:bodyDiv w:val="1"/>
      <w:marLeft w:val="0"/>
      <w:marRight w:val="0"/>
      <w:marTop w:val="0"/>
      <w:marBottom w:val="0"/>
      <w:divBdr>
        <w:top w:val="none" w:sz="0" w:space="0" w:color="auto"/>
        <w:left w:val="none" w:sz="0" w:space="0" w:color="auto"/>
        <w:bottom w:val="none" w:sz="0" w:space="0" w:color="auto"/>
        <w:right w:val="none" w:sz="0" w:space="0" w:color="auto"/>
      </w:divBdr>
      <w:divsChild>
        <w:div w:id="1168594691">
          <w:blockQuote w:val="1"/>
          <w:marLeft w:val="720"/>
          <w:marRight w:val="720"/>
          <w:marTop w:val="100"/>
          <w:marBottom w:val="100"/>
          <w:divBdr>
            <w:top w:val="single" w:sz="4" w:space="0" w:color="17B79B"/>
            <w:left w:val="none" w:sz="0" w:space="0" w:color="17B79B"/>
            <w:bottom w:val="single" w:sz="4" w:space="0" w:color="17B79B"/>
            <w:right w:val="none" w:sz="0" w:space="0" w:color="17B79B"/>
          </w:divBdr>
        </w:div>
      </w:divsChild>
    </w:div>
    <w:div w:id="1091123557">
      <w:bodyDiv w:val="1"/>
      <w:marLeft w:val="0"/>
      <w:marRight w:val="0"/>
      <w:marTop w:val="0"/>
      <w:marBottom w:val="0"/>
      <w:divBdr>
        <w:top w:val="none" w:sz="0" w:space="0" w:color="auto"/>
        <w:left w:val="none" w:sz="0" w:space="0" w:color="auto"/>
        <w:bottom w:val="none" w:sz="0" w:space="0" w:color="auto"/>
        <w:right w:val="none" w:sz="0" w:space="0" w:color="auto"/>
      </w:divBdr>
    </w:div>
    <w:div w:id="1143814069">
      <w:bodyDiv w:val="1"/>
      <w:marLeft w:val="0"/>
      <w:marRight w:val="0"/>
      <w:marTop w:val="0"/>
      <w:marBottom w:val="0"/>
      <w:divBdr>
        <w:top w:val="none" w:sz="0" w:space="0" w:color="auto"/>
        <w:left w:val="none" w:sz="0" w:space="0" w:color="auto"/>
        <w:bottom w:val="none" w:sz="0" w:space="0" w:color="auto"/>
        <w:right w:val="none" w:sz="0" w:space="0" w:color="auto"/>
      </w:divBdr>
      <w:divsChild>
        <w:div w:id="1071733978">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239242513">
      <w:bodyDiv w:val="1"/>
      <w:marLeft w:val="0"/>
      <w:marRight w:val="0"/>
      <w:marTop w:val="0"/>
      <w:marBottom w:val="0"/>
      <w:divBdr>
        <w:top w:val="none" w:sz="0" w:space="0" w:color="auto"/>
        <w:left w:val="none" w:sz="0" w:space="0" w:color="auto"/>
        <w:bottom w:val="none" w:sz="0" w:space="0" w:color="auto"/>
        <w:right w:val="none" w:sz="0" w:space="0" w:color="auto"/>
      </w:divBdr>
      <w:divsChild>
        <w:div w:id="676930524">
          <w:blockQuote w:val="1"/>
          <w:marLeft w:val="720"/>
          <w:marRight w:val="720"/>
          <w:marTop w:val="100"/>
          <w:marBottom w:val="100"/>
          <w:divBdr>
            <w:top w:val="single" w:sz="4" w:space="0" w:color="17B79B"/>
            <w:left w:val="none" w:sz="0" w:space="0" w:color="17B79B"/>
            <w:bottom w:val="single" w:sz="4" w:space="0" w:color="17B79B"/>
            <w:right w:val="none" w:sz="0" w:space="0" w:color="17B79B"/>
          </w:divBdr>
        </w:div>
      </w:divsChild>
    </w:div>
    <w:div w:id="1273244752">
      <w:bodyDiv w:val="1"/>
      <w:marLeft w:val="0"/>
      <w:marRight w:val="0"/>
      <w:marTop w:val="0"/>
      <w:marBottom w:val="0"/>
      <w:divBdr>
        <w:top w:val="none" w:sz="0" w:space="0" w:color="auto"/>
        <w:left w:val="none" w:sz="0" w:space="0" w:color="auto"/>
        <w:bottom w:val="none" w:sz="0" w:space="0" w:color="auto"/>
        <w:right w:val="none" w:sz="0" w:space="0" w:color="auto"/>
      </w:divBdr>
      <w:divsChild>
        <w:div w:id="989137966">
          <w:blockQuote w:val="1"/>
          <w:marLeft w:val="720"/>
          <w:marRight w:val="720"/>
          <w:marTop w:val="100"/>
          <w:marBottom w:val="100"/>
          <w:divBdr>
            <w:top w:val="single" w:sz="4" w:space="0" w:color="17B79B"/>
            <w:left w:val="none" w:sz="0" w:space="0" w:color="17B79B"/>
            <w:bottom w:val="single" w:sz="4" w:space="0" w:color="17B79B"/>
            <w:right w:val="none" w:sz="0" w:space="0" w:color="17B79B"/>
          </w:divBdr>
        </w:div>
      </w:divsChild>
    </w:div>
    <w:div w:id="1405227544">
      <w:bodyDiv w:val="1"/>
      <w:marLeft w:val="0"/>
      <w:marRight w:val="0"/>
      <w:marTop w:val="0"/>
      <w:marBottom w:val="0"/>
      <w:divBdr>
        <w:top w:val="none" w:sz="0" w:space="0" w:color="auto"/>
        <w:left w:val="none" w:sz="0" w:space="0" w:color="auto"/>
        <w:bottom w:val="none" w:sz="0" w:space="0" w:color="auto"/>
        <w:right w:val="none" w:sz="0" w:space="0" w:color="auto"/>
      </w:divBdr>
      <w:divsChild>
        <w:div w:id="469981786">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409185126">
      <w:bodyDiv w:val="1"/>
      <w:marLeft w:val="0"/>
      <w:marRight w:val="0"/>
      <w:marTop w:val="0"/>
      <w:marBottom w:val="0"/>
      <w:divBdr>
        <w:top w:val="none" w:sz="0" w:space="0" w:color="auto"/>
        <w:left w:val="none" w:sz="0" w:space="0" w:color="auto"/>
        <w:bottom w:val="none" w:sz="0" w:space="0" w:color="auto"/>
        <w:right w:val="none" w:sz="0" w:space="0" w:color="auto"/>
      </w:divBdr>
      <w:divsChild>
        <w:div w:id="736635138">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538542783">
      <w:bodyDiv w:val="1"/>
      <w:marLeft w:val="0"/>
      <w:marRight w:val="0"/>
      <w:marTop w:val="0"/>
      <w:marBottom w:val="0"/>
      <w:divBdr>
        <w:top w:val="none" w:sz="0" w:space="0" w:color="auto"/>
        <w:left w:val="none" w:sz="0" w:space="0" w:color="auto"/>
        <w:bottom w:val="none" w:sz="0" w:space="0" w:color="auto"/>
        <w:right w:val="none" w:sz="0" w:space="0" w:color="auto"/>
      </w:divBdr>
      <w:divsChild>
        <w:div w:id="1784762386">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627394147">
      <w:bodyDiv w:val="1"/>
      <w:marLeft w:val="0"/>
      <w:marRight w:val="0"/>
      <w:marTop w:val="0"/>
      <w:marBottom w:val="0"/>
      <w:divBdr>
        <w:top w:val="none" w:sz="0" w:space="0" w:color="auto"/>
        <w:left w:val="none" w:sz="0" w:space="0" w:color="auto"/>
        <w:bottom w:val="none" w:sz="0" w:space="0" w:color="auto"/>
        <w:right w:val="none" w:sz="0" w:space="0" w:color="auto"/>
      </w:divBdr>
      <w:divsChild>
        <w:div w:id="1183741989">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 w:id="1682387389">
      <w:bodyDiv w:val="1"/>
      <w:marLeft w:val="0"/>
      <w:marRight w:val="0"/>
      <w:marTop w:val="0"/>
      <w:marBottom w:val="0"/>
      <w:divBdr>
        <w:top w:val="none" w:sz="0" w:space="0" w:color="auto"/>
        <w:left w:val="none" w:sz="0" w:space="0" w:color="auto"/>
        <w:bottom w:val="none" w:sz="0" w:space="0" w:color="auto"/>
        <w:right w:val="none" w:sz="0" w:space="0" w:color="auto"/>
      </w:divBdr>
      <w:divsChild>
        <w:div w:id="1278099346">
          <w:blockQuote w:val="1"/>
          <w:marLeft w:val="720"/>
          <w:marRight w:val="720"/>
          <w:marTop w:val="100"/>
          <w:marBottom w:val="100"/>
          <w:divBdr>
            <w:top w:val="single" w:sz="4" w:space="0" w:color="17B79B"/>
            <w:left w:val="none" w:sz="0" w:space="0" w:color="17B79B"/>
            <w:bottom w:val="single" w:sz="4" w:space="0" w:color="17B79B"/>
            <w:right w:val="none" w:sz="0" w:space="0" w:color="17B79B"/>
          </w:divBdr>
        </w:div>
      </w:divsChild>
    </w:div>
    <w:div w:id="1701584122">
      <w:bodyDiv w:val="1"/>
      <w:marLeft w:val="0"/>
      <w:marRight w:val="0"/>
      <w:marTop w:val="0"/>
      <w:marBottom w:val="0"/>
      <w:divBdr>
        <w:top w:val="none" w:sz="0" w:space="0" w:color="auto"/>
        <w:left w:val="none" w:sz="0" w:space="0" w:color="auto"/>
        <w:bottom w:val="none" w:sz="0" w:space="0" w:color="auto"/>
        <w:right w:val="none" w:sz="0" w:space="0" w:color="auto"/>
      </w:divBdr>
    </w:div>
    <w:div w:id="1713339684">
      <w:bodyDiv w:val="1"/>
      <w:marLeft w:val="0"/>
      <w:marRight w:val="0"/>
      <w:marTop w:val="0"/>
      <w:marBottom w:val="0"/>
      <w:divBdr>
        <w:top w:val="none" w:sz="0" w:space="0" w:color="auto"/>
        <w:left w:val="none" w:sz="0" w:space="0" w:color="auto"/>
        <w:bottom w:val="none" w:sz="0" w:space="0" w:color="auto"/>
        <w:right w:val="none" w:sz="0" w:space="0" w:color="auto"/>
      </w:divBdr>
      <w:divsChild>
        <w:div w:id="680352787">
          <w:blockQuote w:val="1"/>
          <w:marLeft w:val="720"/>
          <w:marRight w:val="720"/>
          <w:marTop w:val="100"/>
          <w:marBottom w:val="100"/>
          <w:divBdr>
            <w:top w:val="single" w:sz="4" w:space="0" w:color="17B79B"/>
            <w:left w:val="none" w:sz="0" w:space="0" w:color="17B79B"/>
            <w:bottom w:val="single" w:sz="4" w:space="0" w:color="17B79B"/>
            <w:right w:val="none" w:sz="0" w:space="0" w:color="17B79B"/>
          </w:divBdr>
        </w:div>
      </w:divsChild>
    </w:div>
    <w:div w:id="1778480941">
      <w:bodyDiv w:val="1"/>
      <w:marLeft w:val="0"/>
      <w:marRight w:val="0"/>
      <w:marTop w:val="0"/>
      <w:marBottom w:val="0"/>
      <w:divBdr>
        <w:top w:val="none" w:sz="0" w:space="0" w:color="auto"/>
        <w:left w:val="none" w:sz="0" w:space="0" w:color="auto"/>
        <w:bottom w:val="none" w:sz="0" w:space="0" w:color="auto"/>
        <w:right w:val="none" w:sz="0" w:space="0" w:color="auto"/>
      </w:divBdr>
    </w:div>
    <w:div w:id="1967738409">
      <w:bodyDiv w:val="1"/>
      <w:marLeft w:val="0"/>
      <w:marRight w:val="0"/>
      <w:marTop w:val="0"/>
      <w:marBottom w:val="0"/>
      <w:divBdr>
        <w:top w:val="none" w:sz="0" w:space="0" w:color="auto"/>
        <w:left w:val="none" w:sz="0" w:space="0" w:color="auto"/>
        <w:bottom w:val="none" w:sz="0" w:space="0" w:color="auto"/>
        <w:right w:val="none" w:sz="0" w:space="0" w:color="auto"/>
      </w:divBdr>
    </w:div>
    <w:div w:id="1980960762">
      <w:bodyDiv w:val="1"/>
      <w:marLeft w:val="0"/>
      <w:marRight w:val="0"/>
      <w:marTop w:val="0"/>
      <w:marBottom w:val="0"/>
      <w:divBdr>
        <w:top w:val="none" w:sz="0" w:space="0" w:color="auto"/>
        <w:left w:val="none" w:sz="0" w:space="0" w:color="auto"/>
        <w:bottom w:val="none" w:sz="0" w:space="0" w:color="auto"/>
        <w:right w:val="none" w:sz="0" w:space="0" w:color="auto"/>
      </w:divBdr>
      <w:divsChild>
        <w:div w:id="990863496">
          <w:blockQuote w:val="1"/>
          <w:marLeft w:val="720"/>
          <w:marRight w:val="720"/>
          <w:marTop w:val="100"/>
          <w:marBottom w:val="100"/>
          <w:divBdr>
            <w:top w:val="single" w:sz="4" w:space="0" w:color="FF530D"/>
            <w:left w:val="none" w:sz="0" w:space="0" w:color="auto"/>
            <w:bottom w:val="single" w:sz="4" w:space="0" w:color="FF530D"/>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31</Pages>
  <Words>10411</Words>
  <Characters>59346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a.scarr</dc:creator>
  <cp:lastModifiedBy>Alan Scarr</cp:lastModifiedBy>
  <cp:revision>13</cp:revision>
  <dcterms:created xsi:type="dcterms:W3CDTF">2020-07-21T08:10:00Z</dcterms:created>
  <dcterms:modified xsi:type="dcterms:W3CDTF">2021-02-05T13:19:00Z</dcterms:modified>
</cp:coreProperties>
</file>